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64AA9" w14:textId="77777777" w:rsidR="008E2817" w:rsidRPr="008E2817" w:rsidRDefault="008E2817" w:rsidP="008E2817">
      <w:pPr>
        <w:rPr>
          <w:rFonts w:cstheme="minorHAnsi"/>
          <w:b/>
          <w:sz w:val="36"/>
          <w:szCs w:val="36"/>
          <w:lang w:val="en-GB"/>
        </w:rPr>
      </w:pPr>
      <w:r w:rsidRPr="008E2817">
        <w:rPr>
          <w:rFonts w:cstheme="minorHAnsi"/>
          <w:b/>
          <w:sz w:val="36"/>
          <w:szCs w:val="36"/>
          <w:lang w:val="en-GB"/>
        </w:rPr>
        <w:t>BIOPAMA – 2022 Medium Grant call Pacific – FULL PROPOSAL TECHNICAL TEMPLATE</w:t>
      </w:r>
    </w:p>
    <w:p w14:paraId="09AAEFFE" w14:textId="77777777" w:rsidR="008E2817" w:rsidRPr="008E2817" w:rsidRDefault="008E2817" w:rsidP="008E2817">
      <w:pPr>
        <w:rPr>
          <w:rFonts w:cstheme="minorHAnsi"/>
          <w:b/>
          <w:sz w:val="36"/>
          <w:szCs w:val="36"/>
          <w:lang w:val="en-GB"/>
        </w:rPr>
      </w:pPr>
    </w:p>
    <w:tbl>
      <w:tblPr>
        <w:tblpPr w:leftFromText="180" w:rightFromText="180" w:vertAnchor="text" w:horzAnchor="page" w:tblpX="1383" w:tblpY="9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953"/>
        <w:gridCol w:w="5953"/>
      </w:tblGrid>
      <w:tr w:rsidR="008E2817" w:rsidRPr="001D228C" w14:paraId="319E11D0" w14:textId="77777777" w:rsidTr="00536B5B">
        <w:trPr>
          <w:trHeight w:val="580"/>
        </w:trPr>
        <w:tc>
          <w:tcPr>
            <w:tcW w:w="870" w:type="dxa"/>
            <w:shd w:val="clear" w:color="auto" w:fill="D9E2F3" w:themeFill="accent1" w:themeFillTint="33"/>
            <w:vAlign w:val="center"/>
          </w:tcPr>
          <w:p w14:paraId="7DC59865" w14:textId="77777777" w:rsidR="008E2817" w:rsidRPr="001876F5" w:rsidRDefault="008E2817" w:rsidP="00536B5B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1876F5">
              <w:rPr>
                <w:rFonts w:cstheme="minorHAnsi"/>
                <w:b/>
                <w:sz w:val="20"/>
              </w:rPr>
              <w:t>0.</w:t>
            </w:r>
          </w:p>
        </w:tc>
        <w:tc>
          <w:tcPr>
            <w:tcW w:w="2953" w:type="dxa"/>
            <w:shd w:val="clear" w:color="auto" w:fill="D9E2F3" w:themeFill="accent1" w:themeFillTint="33"/>
            <w:vAlign w:val="center"/>
          </w:tcPr>
          <w:p w14:paraId="20745294" w14:textId="77777777" w:rsidR="008E2817" w:rsidRPr="001876F5" w:rsidRDefault="008E2817" w:rsidP="00536B5B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1876F5">
              <w:rPr>
                <w:rFonts w:cstheme="minorHAnsi"/>
                <w:b/>
                <w:sz w:val="20"/>
              </w:rPr>
              <w:t>PROJECT_ID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990C338" w14:textId="77777777" w:rsidR="008E2817" w:rsidRPr="002D2C49" w:rsidRDefault="008E2817" w:rsidP="00536B5B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</w:p>
        </w:tc>
      </w:tr>
    </w:tbl>
    <w:p w14:paraId="181E2392" w14:textId="77777777" w:rsidR="008E2817" w:rsidRDefault="008E2817" w:rsidP="008E2817">
      <w:pPr>
        <w:rPr>
          <w:rFonts w:cstheme="minorHAnsi"/>
          <w:b/>
          <w:sz w:val="36"/>
          <w:szCs w:val="36"/>
        </w:rPr>
      </w:pPr>
    </w:p>
    <w:tbl>
      <w:tblPr>
        <w:tblpPr w:leftFromText="180" w:rightFromText="180" w:vertAnchor="text" w:horzAnchor="page" w:tblpX="1383" w:tblpY="9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8E2817" w:rsidRPr="00A90C24" w14:paraId="64234464" w14:textId="77777777" w:rsidTr="00536B5B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14:paraId="574744B2" w14:textId="77777777" w:rsidR="008E2817" w:rsidRPr="00401122" w:rsidRDefault="008E2817" w:rsidP="00536B5B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RELEVANCE AND EFFECTIVENESS</w:t>
            </w:r>
          </w:p>
        </w:tc>
      </w:tr>
      <w:tr w:rsidR="008E2817" w:rsidRPr="00A90C24" w14:paraId="483E82E2" w14:textId="77777777" w:rsidTr="00536B5B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14:paraId="3803A777" w14:textId="77777777" w:rsidR="008E2817" w:rsidRDefault="008E2817" w:rsidP="008E2817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Expected results and impacts</w:t>
            </w:r>
          </w:p>
          <w:p w14:paraId="7F3C52B9" w14:textId="77777777" w:rsidR="008E2817" w:rsidRPr="00401122" w:rsidRDefault="008E2817" w:rsidP="00536B5B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8E2817">
              <w:rPr>
                <w:rFonts w:ascii="Calibri" w:hAnsi="Calibri" w:cs="Calibri"/>
                <w:b/>
                <w:sz w:val="20"/>
                <w:lang w:val="en-GB"/>
              </w:rPr>
              <w:t>Highlight tangible expected impacts during the lifetime of the project; ensure that expected results are defined using the SMART approach: Specific, Measurable, Achievable, Realistic and Timely</w:t>
            </w:r>
            <w:r w:rsidRPr="008E2817">
              <w:rPr>
                <w:rFonts w:cs="Arial"/>
                <w:color w:val="222222"/>
                <w:lang w:val="en-GB"/>
              </w:rPr>
              <w:t>.</w:t>
            </w:r>
            <w:r w:rsidRPr="008E2817">
              <w:rPr>
                <w:rFonts w:cs="Arial"/>
                <w:b/>
                <w:color w:val="222222"/>
                <w:lang w:val="en-GB"/>
              </w:rPr>
              <w:t xml:space="preserve"> </w:t>
            </w:r>
            <w:r w:rsidRPr="00A90C24">
              <w:rPr>
                <w:rFonts w:eastAsiaTheme="minorEastAsia" w:cs="Arial"/>
                <w:b/>
                <w:i/>
                <w:color w:val="FF0000"/>
                <w:sz w:val="20"/>
                <w:szCs w:val="20"/>
              </w:rPr>
              <w:t xml:space="preserve">Maximum 300 </w:t>
            </w:r>
            <w:proofErr w:type="spellStart"/>
            <w:r w:rsidRPr="00A90C24">
              <w:rPr>
                <w:rFonts w:eastAsiaTheme="minorEastAsia" w:cs="Arial"/>
                <w:b/>
                <w:i/>
                <w:color w:val="FF0000"/>
                <w:sz w:val="20"/>
                <w:szCs w:val="20"/>
              </w:rPr>
              <w:t>words</w:t>
            </w:r>
            <w:proofErr w:type="spellEnd"/>
          </w:p>
        </w:tc>
      </w:tr>
      <w:tr w:rsidR="008E2817" w:rsidRPr="00A90C24" w14:paraId="60A8EDE3" w14:textId="77777777" w:rsidTr="00536B5B">
        <w:trPr>
          <w:trHeight w:val="3460"/>
        </w:trPr>
        <w:tc>
          <w:tcPr>
            <w:tcW w:w="9776" w:type="dxa"/>
            <w:shd w:val="clear" w:color="auto" w:fill="auto"/>
            <w:vAlign w:val="center"/>
          </w:tcPr>
          <w:p w14:paraId="213005B9" w14:textId="77777777" w:rsidR="008E2817" w:rsidRPr="00887CD2" w:rsidRDefault="008E2817" w:rsidP="00536B5B">
            <w:pPr>
              <w:spacing w:before="60" w:after="60"/>
              <w:rPr>
                <w:rFonts w:cstheme="minorHAnsi"/>
              </w:rPr>
            </w:pPr>
          </w:p>
          <w:p w14:paraId="4A585A15" w14:textId="77777777" w:rsidR="008E2817" w:rsidRDefault="008E2817" w:rsidP="00536B5B">
            <w:pPr>
              <w:spacing w:before="60" w:after="60"/>
              <w:rPr>
                <w:rFonts w:cstheme="minorHAnsi"/>
              </w:rPr>
            </w:pPr>
          </w:p>
          <w:p w14:paraId="3A84A33B" w14:textId="77777777" w:rsidR="008E2817" w:rsidRDefault="008E2817" w:rsidP="00536B5B">
            <w:pPr>
              <w:spacing w:before="60" w:after="60"/>
              <w:rPr>
                <w:rFonts w:cstheme="minorHAnsi"/>
              </w:rPr>
            </w:pPr>
          </w:p>
          <w:p w14:paraId="0D76F2D7" w14:textId="77777777" w:rsidR="008E2817" w:rsidRDefault="008E2817" w:rsidP="00536B5B">
            <w:pPr>
              <w:spacing w:before="60" w:after="60"/>
              <w:rPr>
                <w:rFonts w:cstheme="minorHAnsi"/>
              </w:rPr>
            </w:pPr>
          </w:p>
          <w:p w14:paraId="274EE4DE" w14:textId="77777777" w:rsidR="008E2817" w:rsidRDefault="008E2817" w:rsidP="00536B5B">
            <w:pPr>
              <w:spacing w:before="60" w:after="60"/>
              <w:rPr>
                <w:rFonts w:cstheme="minorHAnsi"/>
              </w:rPr>
            </w:pPr>
          </w:p>
          <w:p w14:paraId="18AEEC6C" w14:textId="77777777" w:rsidR="008E2817" w:rsidRDefault="008E2817" w:rsidP="00536B5B">
            <w:pPr>
              <w:spacing w:before="60" w:after="60"/>
              <w:rPr>
                <w:rFonts w:cstheme="minorHAnsi"/>
              </w:rPr>
            </w:pPr>
          </w:p>
          <w:p w14:paraId="09B0A190" w14:textId="77777777" w:rsidR="008E2817" w:rsidRDefault="008E2817" w:rsidP="00536B5B">
            <w:pPr>
              <w:spacing w:before="60" w:after="60"/>
              <w:rPr>
                <w:rFonts w:cstheme="minorHAnsi"/>
              </w:rPr>
            </w:pPr>
          </w:p>
          <w:p w14:paraId="5832B8E0" w14:textId="77777777" w:rsidR="008E2817" w:rsidRDefault="008E2817" w:rsidP="00536B5B">
            <w:pPr>
              <w:spacing w:before="60" w:after="60"/>
              <w:rPr>
                <w:rFonts w:cstheme="minorHAnsi"/>
              </w:rPr>
            </w:pPr>
          </w:p>
          <w:p w14:paraId="2CEB3F9E" w14:textId="77777777" w:rsidR="008E2817" w:rsidRDefault="008E2817" w:rsidP="00536B5B">
            <w:pPr>
              <w:spacing w:before="60" w:after="60"/>
              <w:rPr>
                <w:rFonts w:cstheme="minorHAnsi"/>
              </w:rPr>
            </w:pPr>
          </w:p>
          <w:p w14:paraId="57F46CDC" w14:textId="77777777" w:rsidR="008E2817" w:rsidRDefault="008E2817" w:rsidP="00536B5B">
            <w:pPr>
              <w:spacing w:before="60" w:after="60"/>
              <w:rPr>
                <w:rFonts w:cstheme="minorHAnsi"/>
              </w:rPr>
            </w:pPr>
          </w:p>
          <w:p w14:paraId="5701134E" w14:textId="77777777" w:rsidR="008E2817" w:rsidRDefault="008E2817" w:rsidP="00536B5B">
            <w:pPr>
              <w:spacing w:before="60" w:after="60"/>
              <w:rPr>
                <w:rFonts w:cstheme="minorHAnsi"/>
              </w:rPr>
            </w:pPr>
          </w:p>
          <w:p w14:paraId="5F4E79F1" w14:textId="77777777" w:rsidR="008E2817" w:rsidRPr="00887CD2" w:rsidRDefault="008E2817" w:rsidP="00536B5B">
            <w:pPr>
              <w:spacing w:before="60" w:after="60"/>
              <w:rPr>
                <w:rFonts w:cstheme="minorHAnsi"/>
              </w:rPr>
            </w:pPr>
          </w:p>
        </w:tc>
      </w:tr>
      <w:tr w:rsidR="008E2817" w:rsidRPr="00A90C24" w14:paraId="61184133" w14:textId="77777777" w:rsidTr="00536B5B">
        <w:trPr>
          <w:trHeight w:val="56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14:paraId="4BBB076A" w14:textId="77777777" w:rsidR="008E2817" w:rsidRPr="00DF176D" w:rsidRDefault="008E2817" w:rsidP="00536B5B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340E45">
              <w:rPr>
                <w:rFonts w:ascii="Calibri" w:hAnsi="Calibri" w:cs="Calibri"/>
                <w:b/>
              </w:rPr>
              <w:t>DESIGN AND METHODOLOGY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</w:tr>
      <w:tr w:rsidR="008E2817" w:rsidRPr="008E2817" w14:paraId="1F4D77CA" w14:textId="77777777" w:rsidTr="00536B5B">
        <w:trPr>
          <w:trHeight w:val="56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14:paraId="7A8A3D9B" w14:textId="77777777" w:rsidR="008E2817" w:rsidRDefault="008E2817" w:rsidP="008E2817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Activities</w:t>
            </w:r>
          </w:p>
          <w:p w14:paraId="246A5BB8" w14:textId="77777777" w:rsidR="008E2817" w:rsidRDefault="008E2817" w:rsidP="00536B5B">
            <w:pPr>
              <w:pStyle w:val="ListParagraph"/>
              <w:spacing w:before="60" w:after="6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Detail the list of activities for each expected result. </w:t>
            </w:r>
          </w:p>
        </w:tc>
      </w:tr>
      <w:tr w:rsidR="008E2817" w:rsidRPr="008E2817" w14:paraId="750E138C" w14:textId="77777777" w:rsidTr="00536B5B">
        <w:trPr>
          <w:trHeight w:val="2044"/>
        </w:trPr>
        <w:tc>
          <w:tcPr>
            <w:tcW w:w="9776" w:type="dxa"/>
            <w:shd w:val="clear" w:color="auto" w:fill="auto"/>
            <w:vAlign w:val="center"/>
          </w:tcPr>
          <w:p w14:paraId="79F940F8" w14:textId="77777777" w:rsidR="008E2817" w:rsidRPr="008E2817" w:rsidRDefault="008E2817" w:rsidP="00536B5B">
            <w:pPr>
              <w:spacing w:before="60" w:after="60"/>
              <w:rPr>
                <w:rFonts w:cstheme="minorHAnsi"/>
                <w:lang w:val="en-GB"/>
              </w:rPr>
            </w:pPr>
          </w:p>
          <w:p w14:paraId="6A3E59F6" w14:textId="77777777" w:rsidR="008E2817" w:rsidRPr="008E2817" w:rsidRDefault="008E2817" w:rsidP="00536B5B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8E2817" w:rsidRPr="00A90C24" w14:paraId="785ECCC5" w14:textId="77777777" w:rsidTr="00536B5B">
        <w:trPr>
          <w:trHeight w:val="56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14:paraId="3810D241" w14:textId="77777777" w:rsidR="008E2817" w:rsidRPr="00E868A7" w:rsidRDefault="008E2817" w:rsidP="008E2817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Project schedule</w:t>
            </w:r>
          </w:p>
        </w:tc>
      </w:tr>
      <w:tr w:rsidR="008E2817" w:rsidRPr="008E2817" w14:paraId="64944103" w14:textId="77777777" w:rsidTr="00536B5B">
        <w:trPr>
          <w:trHeight w:val="3251"/>
        </w:trPr>
        <w:tc>
          <w:tcPr>
            <w:tcW w:w="9776" w:type="dxa"/>
            <w:shd w:val="clear" w:color="auto" w:fill="auto"/>
            <w:vAlign w:val="center"/>
          </w:tcPr>
          <w:p w14:paraId="67E29481" w14:textId="77777777" w:rsidR="008E2817" w:rsidRDefault="008E2817" w:rsidP="00536B5B">
            <w:pPr>
              <w:spacing w:before="60" w:after="60"/>
              <w:rPr>
                <w:rFonts w:ascii="Calibri" w:hAnsi="Calibri" w:cs="Calibri"/>
                <w:b/>
              </w:rPr>
            </w:pPr>
          </w:p>
          <w:tbl>
            <w:tblPr>
              <w:tblW w:w="496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28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451"/>
              <w:gridCol w:w="451"/>
              <w:gridCol w:w="451"/>
              <w:gridCol w:w="451"/>
              <w:gridCol w:w="451"/>
            </w:tblGrid>
            <w:tr w:rsidR="008E2817" w:rsidRPr="00340E45" w14:paraId="19F59B50" w14:textId="77777777" w:rsidTr="00536B5B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A680B47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proofErr w:type="spellStart"/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Month</w:t>
                  </w:r>
                  <w:proofErr w:type="spellEnd"/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04858AA6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1224AC7E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23FA1B5E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4CF8A476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9CA2F5C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5C87DD39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633EB6D6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7F9157E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29BA763D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156D88D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2BBE839F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46CC41E7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25091E46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69DB37B9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14</w:t>
                  </w:r>
                </w:p>
              </w:tc>
            </w:tr>
            <w:tr w:rsidR="008E2817" w:rsidRPr="00340E45" w14:paraId="772326F1" w14:textId="77777777" w:rsidTr="00536B5B">
              <w:trPr>
                <w:jc w:val="center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53FD23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proofErr w:type="spellStart"/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Expected</w:t>
                  </w:r>
                  <w:proofErr w:type="spellEnd"/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Result</w:t>
                  </w:r>
                  <w:proofErr w:type="spellEnd"/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 xml:space="preserve"> 1 </w:t>
                  </w:r>
                </w:p>
              </w:tc>
            </w:tr>
            <w:tr w:rsidR="008E2817" w:rsidRPr="00340E45" w14:paraId="29DA6C7A" w14:textId="77777777" w:rsidTr="00536B5B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99D5E0" w14:textId="77777777" w:rsidR="008E2817" w:rsidRPr="00340E45" w:rsidRDefault="008E2817" w:rsidP="00536B5B">
                  <w:pPr>
                    <w:framePr w:hSpace="180" w:wrap="around" w:vAnchor="text" w:hAnchor="page" w:x="1383" w:y="96"/>
                    <w:tabs>
                      <w:tab w:val="center" w:pos="676"/>
                      <w:tab w:val="right" w:pos="1353"/>
                    </w:tabs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 xml:space="preserve">Activity 1.1 </w:t>
                  </w:r>
                  <w:proofErr w:type="spellStart"/>
                  <w:r w:rsidRPr="00340E45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example</w:t>
                  </w:r>
                  <w:proofErr w:type="spellEnd"/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AAEC2A0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D6D3C35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2AB8D0E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A4F16B9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7795F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7F3E7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495D9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570C3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3C348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75DD9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82C9D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47A9F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0FBB4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50F57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8E2817" w:rsidRPr="00340E45" w14:paraId="06E8E206" w14:textId="77777777" w:rsidTr="00536B5B">
              <w:trPr>
                <w:trHeight w:val="402"/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803F11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 xml:space="preserve">Activity 1.2 </w:t>
                  </w:r>
                  <w:proofErr w:type="spellStart"/>
                  <w:r w:rsidRPr="00340E45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example</w:t>
                  </w:r>
                  <w:proofErr w:type="spellEnd"/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0323D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C941771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8541640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CE68B09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370C6CA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8870A26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F9D3AAE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DE10E1C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DE72D67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8C58B1B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D76579C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00BDC7B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6283D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25F90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8E2817" w:rsidRPr="00340E45" w14:paraId="2130CF05" w14:textId="77777777" w:rsidTr="00536B5B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33A7F8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 xml:space="preserve">Activity 1.3 </w:t>
                  </w:r>
                  <w:proofErr w:type="spellStart"/>
                  <w:r w:rsidRPr="00340E45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example</w:t>
                  </w:r>
                  <w:proofErr w:type="spellEnd"/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F99E0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F1CD7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7821E54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5D23529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C4E4C06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2C74BD7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2B5196C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689D256B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6FB15AE7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1F93261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00E5A6D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FE15D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58E7D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84C38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8E2817" w:rsidRPr="00340E45" w14:paraId="7B59ED10" w14:textId="77777777" w:rsidTr="00536B5B">
              <w:trPr>
                <w:jc w:val="center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82C203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proofErr w:type="spellStart"/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Expected</w:t>
                  </w:r>
                  <w:proofErr w:type="spellEnd"/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Result</w:t>
                  </w:r>
                  <w:proofErr w:type="spellEnd"/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 xml:space="preserve"> 2</w:t>
                  </w:r>
                </w:p>
              </w:tc>
            </w:tr>
            <w:tr w:rsidR="008E2817" w:rsidRPr="00340E45" w14:paraId="0BFB6792" w14:textId="77777777" w:rsidTr="00536B5B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E8884E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 xml:space="preserve">Activity 2.1 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1FE2A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06555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C19B7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33EED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1BB79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205B2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1575B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101CC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EAA60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B18B7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FF76E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3ED5B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5B751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670A0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8E2817" w:rsidRPr="00340E45" w14:paraId="25D0DD5B" w14:textId="77777777" w:rsidTr="00536B5B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C0FD6B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 xml:space="preserve">Activity 2.2 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6C03E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A0A94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49393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E5700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C8AB8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28803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8CCC1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3F702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7DAF8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854BB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74E58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55998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AC49A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5447A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8E2817" w:rsidRPr="00340E45" w14:paraId="06352369" w14:textId="77777777" w:rsidTr="00536B5B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C8A826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 xml:space="preserve">Activity 2.3 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7AD92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A85DD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E6898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F6BFB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E5114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93E63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B38CC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EEC57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D6D64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A8079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F986B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72173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B3E27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1DEF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8E2817" w:rsidRPr="00340E45" w14:paraId="629CA94A" w14:textId="77777777" w:rsidTr="00536B5B">
              <w:trPr>
                <w:jc w:val="center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C19F5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proofErr w:type="spellStart"/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Expected</w:t>
                  </w:r>
                  <w:proofErr w:type="spellEnd"/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Result</w:t>
                  </w:r>
                  <w:proofErr w:type="spellEnd"/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 xml:space="preserve"> 3 </w:t>
                  </w:r>
                </w:p>
              </w:tc>
            </w:tr>
            <w:tr w:rsidR="008E2817" w:rsidRPr="00340E45" w14:paraId="7763DE55" w14:textId="77777777" w:rsidTr="00536B5B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175B31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Activity 3.1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24271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BA226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84F04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C23AB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14171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88296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69C1E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00CC1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62A7E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91092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D80FC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A3C7B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F1B1D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01F0B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8E2817" w:rsidRPr="00340E45" w14:paraId="2480D09B" w14:textId="77777777" w:rsidTr="00536B5B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554DF3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 xml:space="preserve">Activity 3.2 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C52D8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31410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5A3BA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6B810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01F13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4D1FF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92962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57747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DE776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57FB2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0A3BB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6357F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F0695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C3381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8E2817" w:rsidRPr="00340E45" w14:paraId="4854C558" w14:textId="77777777" w:rsidTr="00536B5B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CF7DC8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 xml:space="preserve">Activity 3.3 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959B1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2B4D7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07844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2B293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9A491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B2F7D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97599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1485A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14908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BBBC7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FB582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30B81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D0E14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21AA3" w14:textId="77777777" w:rsidR="008E2817" w:rsidRPr="00340E45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8E2817" w:rsidRPr="008E2817" w14:paraId="559F4697" w14:textId="77777777" w:rsidTr="00536B5B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77238A8C" w14:textId="77777777" w:rsidR="008E2817" w:rsidRPr="008E2817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8E2817">
                    <w:rPr>
                      <w:rFonts w:cstheme="minorHAnsi"/>
                      <w:b/>
                      <w:i/>
                      <w:sz w:val="20"/>
                      <w:szCs w:val="20"/>
                      <w:lang w:val="en-GB"/>
                    </w:rPr>
                    <w:t>[Add further lines when necessary]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298704F0" w14:textId="77777777" w:rsidR="008E2817" w:rsidRPr="008E2817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3BD52A34" w14:textId="77777777" w:rsidR="008E2817" w:rsidRPr="008E2817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7BC0DD83" w14:textId="77777777" w:rsidR="008E2817" w:rsidRPr="008E2817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30FED584" w14:textId="77777777" w:rsidR="008E2817" w:rsidRPr="008E2817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3B51E439" w14:textId="77777777" w:rsidR="008E2817" w:rsidRPr="008E2817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4FAD2C2F" w14:textId="77777777" w:rsidR="008E2817" w:rsidRPr="008E2817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4184D9DF" w14:textId="77777777" w:rsidR="008E2817" w:rsidRPr="008E2817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20A70ED7" w14:textId="77777777" w:rsidR="008E2817" w:rsidRPr="008E2817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43F104E1" w14:textId="77777777" w:rsidR="008E2817" w:rsidRPr="008E2817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1054FD1D" w14:textId="77777777" w:rsidR="008E2817" w:rsidRPr="008E2817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277EFF0E" w14:textId="77777777" w:rsidR="008E2817" w:rsidRPr="008E2817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4E0B746E" w14:textId="77777777" w:rsidR="008E2817" w:rsidRPr="008E2817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287E9094" w14:textId="77777777" w:rsidR="008E2817" w:rsidRPr="008E2817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1A7D57D5" w14:textId="77777777" w:rsidR="008E2817" w:rsidRPr="008E2817" w:rsidRDefault="008E2817" w:rsidP="00536B5B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5A64023E" w14:textId="77777777" w:rsidR="008E2817" w:rsidRPr="008E2817" w:rsidRDefault="008E2817" w:rsidP="00536B5B">
            <w:pPr>
              <w:spacing w:before="60" w:after="60"/>
              <w:rPr>
                <w:rFonts w:ascii="Calibri" w:hAnsi="Calibri" w:cs="Calibri"/>
                <w:b/>
                <w:lang w:val="en-GB"/>
              </w:rPr>
            </w:pPr>
          </w:p>
          <w:p w14:paraId="49B6FA3C" w14:textId="77777777" w:rsidR="008E2817" w:rsidRPr="008E2817" w:rsidRDefault="008E2817" w:rsidP="00536B5B">
            <w:pPr>
              <w:spacing w:before="60" w:after="60"/>
              <w:rPr>
                <w:rFonts w:ascii="Calibri" w:hAnsi="Calibri" w:cs="Calibri"/>
                <w:b/>
                <w:lang w:val="en-GB"/>
              </w:rPr>
            </w:pPr>
          </w:p>
          <w:p w14:paraId="0BAAB75A" w14:textId="77777777" w:rsidR="008E2817" w:rsidRPr="008E2817" w:rsidRDefault="008E2817" w:rsidP="00536B5B">
            <w:pPr>
              <w:spacing w:before="60" w:after="60"/>
              <w:rPr>
                <w:rFonts w:ascii="Calibri" w:hAnsi="Calibri" w:cs="Calibri"/>
                <w:b/>
                <w:lang w:val="en-GB"/>
              </w:rPr>
            </w:pPr>
          </w:p>
          <w:p w14:paraId="2F48AC39" w14:textId="77777777" w:rsidR="008E2817" w:rsidRPr="008E2817" w:rsidRDefault="008E2817" w:rsidP="00536B5B">
            <w:pPr>
              <w:spacing w:before="60" w:after="60"/>
              <w:rPr>
                <w:rFonts w:ascii="Calibri" w:hAnsi="Calibri" w:cs="Calibri"/>
                <w:b/>
                <w:lang w:val="en-GB"/>
              </w:rPr>
            </w:pPr>
          </w:p>
          <w:p w14:paraId="1203C6D9" w14:textId="77777777" w:rsidR="008E2817" w:rsidRPr="008E2817" w:rsidRDefault="008E2817" w:rsidP="00536B5B">
            <w:pPr>
              <w:spacing w:before="60" w:after="60"/>
              <w:rPr>
                <w:rFonts w:ascii="Calibri" w:hAnsi="Calibri" w:cs="Calibri"/>
                <w:b/>
                <w:lang w:val="en-GB"/>
              </w:rPr>
            </w:pPr>
          </w:p>
          <w:p w14:paraId="35F038E4" w14:textId="77777777" w:rsidR="008E2817" w:rsidRPr="008E2817" w:rsidRDefault="008E2817" w:rsidP="00536B5B">
            <w:pPr>
              <w:spacing w:before="60" w:after="60"/>
              <w:rPr>
                <w:rFonts w:ascii="Calibri" w:hAnsi="Calibri" w:cs="Calibri"/>
                <w:b/>
                <w:lang w:val="en-GB"/>
              </w:rPr>
            </w:pPr>
          </w:p>
          <w:p w14:paraId="5BC3564C" w14:textId="77777777" w:rsidR="008E2817" w:rsidRPr="008E2817" w:rsidRDefault="008E2817" w:rsidP="00536B5B">
            <w:pPr>
              <w:spacing w:before="60" w:after="60"/>
              <w:rPr>
                <w:rFonts w:ascii="Calibri" w:hAnsi="Calibri" w:cs="Calibri"/>
                <w:b/>
                <w:lang w:val="en-GB"/>
              </w:rPr>
            </w:pPr>
          </w:p>
          <w:p w14:paraId="6FD288C8" w14:textId="77777777" w:rsidR="008E2817" w:rsidRPr="008E2817" w:rsidRDefault="008E2817" w:rsidP="00536B5B">
            <w:pPr>
              <w:spacing w:before="60" w:after="60"/>
              <w:rPr>
                <w:rFonts w:ascii="Calibri" w:hAnsi="Calibri" w:cs="Calibri"/>
                <w:b/>
                <w:lang w:val="en-GB"/>
              </w:rPr>
            </w:pPr>
          </w:p>
          <w:p w14:paraId="7AD6656D" w14:textId="77777777" w:rsidR="008E2817" w:rsidRPr="008E2817" w:rsidRDefault="008E2817" w:rsidP="00536B5B">
            <w:pPr>
              <w:spacing w:before="60" w:after="60"/>
              <w:rPr>
                <w:rFonts w:ascii="Calibri" w:hAnsi="Calibri" w:cs="Calibri"/>
                <w:b/>
                <w:lang w:val="en-GB"/>
              </w:rPr>
            </w:pPr>
          </w:p>
          <w:p w14:paraId="0DFE01B5" w14:textId="77777777" w:rsidR="008E2817" w:rsidRPr="008E2817" w:rsidRDefault="008E2817" w:rsidP="00536B5B">
            <w:pPr>
              <w:spacing w:before="60" w:after="60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8E2817" w:rsidRPr="008E2817" w14:paraId="7A27722B" w14:textId="77777777" w:rsidTr="00536B5B">
        <w:trPr>
          <w:trHeight w:val="56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14:paraId="268EFC23" w14:textId="77777777" w:rsidR="008E2817" w:rsidRPr="00340E45" w:rsidRDefault="008E2817" w:rsidP="008E2817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Calibri" w:hAnsi="Calibri" w:cs="Calibri"/>
                <w:b/>
              </w:rPr>
            </w:pPr>
            <w:r w:rsidRPr="00340E45">
              <w:rPr>
                <w:rFonts w:ascii="Calibri" w:hAnsi="Calibri" w:cs="Calibri"/>
                <w:b/>
              </w:rPr>
              <w:t>Risks</w:t>
            </w:r>
          </w:p>
          <w:p w14:paraId="566BA1B5" w14:textId="77777777" w:rsidR="008E2817" w:rsidRPr="008E2817" w:rsidRDefault="008E2817" w:rsidP="00536B5B">
            <w:pPr>
              <w:spacing w:before="60" w:after="60"/>
              <w:ind w:left="360"/>
              <w:rPr>
                <w:rFonts w:ascii="Calibri" w:eastAsiaTheme="minorEastAsia" w:hAnsi="Calibri" w:cs="Calibri"/>
                <w:b/>
                <w:sz w:val="20"/>
                <w:szCs w:val="20"/>
                <w:lang w:val="en-GB"/>
              </w:rPr>
            </w:pPr>
            <w:r w:rsidRPr="008E2817">
              <w:rPr>
                <w:rFonts w:ascii="Calibri" w:eastAsiaTheme="minorEastAsia" w:hAnsi="Calibri" w:cs="Calibri"/>
                <w:b/>
                <w:sz w:val="20"/>
                <w:szCs w:val="20"/>
                <w:lang w:val="en-GB"/>
              </w:rPr>
              <w:t>Provide a list of identified risks linked to the project activities and mitigation measures</w:t>
            </w:r>
          </w:p>
        </w:tc>
      </w:tr>
      <w:tr w:rsidR="008E2817" w:rsidRPr="008E2817" w14:paraId="1A7F5239" w14:textId="77777777" w:rsidTr="00536B5B">
        <w:trPr>
          <w:trHeight w:val="3113"/>
        </w:trPr>
        <w:tc>
          <w:tcPr>
            <w:tcW w:w="9776" w:type="dxa"/>
            <w:shd w:val="clear" w:color="auto" w:fill="auto"/>
            <w:vAlign w:val="center"/>
          </w:tcPr>
          <w:p w14:paraId="5653DE85" w14:textId="77777777" w:rsidR="008E2817" w:rsidRPr="008E2817" w:rsidRDefault="008E2817" w:rsidP="00536B5B">
            <w:pPr>
              <w:spacing w:before="60" w:after="60"/>
              <w:rPr>
                <w:rFonts w:ascii="Calibri" w:hAnsi="Calibri" w:cs="Calibri"/>
                <w:b/>
                <w:lang w:val="en-GB"/>
              </w:rPr>
            </w:pPr>
          </w:p>
          <w:tbl>
            <w:tblPr>
              <w:tblpPr w:leftFromText="180" w:rightFromText="180" w:bottomFromText="160" w:tblpY="225"/>
              <w:tblOverlap w:val="never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870"/>
              <w:gridCol w:w="1291"/>
              <w:gridCol w:w="1163"/>
              <w:gridCol w:w="3226"/>
            </w:tblGrid>
            <w:tr w:rsidR="008E2817" w:rsidRPr="00340E45" w14:paraId="0FD9AB5A" w14:textId="77777777" w:rsidTr="00536B5B">
              <w:tc>
                <w:tcPr>
                  <w:tcW w:w="2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/>
                  <w:vAlign w:val="center"/>
                  <w:hideMark/>
                </w:tcPr>
                <w:p w14:paraId="6A8C7ABE" w14:textId="77777777" w:rsidR="008E2817" w:rsidRPr="00340E45" w:rsidRDefault="008E2817" w:rsidP="00536B5B">
                  <w:pPr>
                    <w:spacing w:before="60" w:after="6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Risk description</w:t>
                  </w:r>
                </w:p>
              </w:tc>
              <w:tc>
                <w:tcPr>
                  <w:tcW w:w="6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/>
                  <w:vAlign w:val="center"/>
                  <w:hideMark/>
                </w:tcPr>
                <w:p w14:paraId="2A4DB07A" w14:textId="77777777" w:rsidR="008E2817" w:rsidRPr="008E2817" w:rsidRDefault="008E2817" w:rsidP="00536B5B">
                  <w:pPr>
                    <w:spacing w:before="60" w:after="60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8E2817">
                    <w:rPr>
                      <w:rFonts w:cstheme="minorHAnsi"/>
                      <w:b/>
                      <w:bCs/>
                      <w:sz w:val="20"/>
                      <w:szCs w:val="20"/>
                      <w:lang w:val="en-GB"/>
                    </w:rPr>
                    <w:t>Probability</w:t>
                  </w:r>
                  <w:r w:rsidRPr="008E2817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 xml:space="preserve"> of</w:t>
                  </w:r>
                  <w:r w:rsidRPr="008E2817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r w:rsidRPr="008E2817">
                    <w:rPr>
                      <w:rFonts w:cstheme="minorHAnsi"/>
                      <w:b/>
                      <w:bCs/>
                      <w:sz w:val="20"/>
                      <w:szCs w:val="20"/>
                      <w:lang w:val="en-GB"/>
                    </w:rPr>
                    <w:t>Occurrence</w:t>
                  </w:r>
                  <w:r w:rsidRPr="008E2817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br/>
                    <w:t>(H/M/</w:t>
                  </w:r>
                  <w:proofErr w:type="gramStart"/>
                  <w:r w:rsidRPr="008E2817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L)*</w:t>
                  </w:r>
                  <w:proofErr w:type="gramEnd"/>
                </w:p>
              </w:tc>
              <w:tc>
                <w:tcPr>
                  <w:tcW w:w="6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/>
                  <w:vAlign w:val="center"/>
                  <w:hideMark/>
                </w:tcPr>
                <w:p w14:paraId="01780FEA" w14:textId="77777777" w:rsidR="008E2817" w:rsidRPr="008E2817" w:rsidRDefault="008E2817" w:rsidP="00536B5B">
                  <w:pPr>
                    <w:spacing w:before="60" w:after="60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8E2817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 xml:space="preserve">Impact on the project </w:t>
                  </w:r>
                  <w:r w:rsidRPr="008E2817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br/>
                    <w:t>(H/M/</w:t>
                  </w:r>
                  <w:proofErr w:type="gramStart"/>
                  <w:r w:rsidRPr="008E2817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L)*</w:t>
                  </w:r>
                  <w:proofErr w:type="gramEnd"/>
                </w:p>
              </w:tc>
              <w:tc>
                <w:tcPr>
                  <w:tcW w:w="16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/>
                  <w:vAlign w:val="center"/>
                  <w:hideMark/>
                </w:tcPr>
                <w:p w14:paraId="76074471" w14:textId="77777777" w:rsidR="008E2817" w:rsidRPr="00340E45" w:rsidRDefault="008E2817" w:rsidP="00536B5B">
                  <w:pPr>
                    <w:spacing w:before="60" w:after="6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Mitigation action(s)</w:t>
                  </w:r>
                </w:p>
              </w:tc>
            </w:tr>
            <w:tr w:rsidR="008E2817" w:rsidRPr="00340E45" w14:paraId="6370746B" w14:textId="77777777" w:rsidTr="00536B5B">
              <w:tc>
                <w:tcPr>
                  <w:tcW w:w="2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8F43EF" w14:textId="77777777" w:rsidR="008E2817" w:rsidRPr="00340E45" w:rsidRDefault="008E2817" w:rsidP="00536B5B">
                  <w:pPr>
                    <w:spacing w:before="60" w:after="6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2DF00F" w14:textId="77777777" w:rsidR="008E2817" w:rsidRPr="00340E45" w:rsidRDefault="008E2817" w:rsidP="00536B5B">
                  <w:pPr>
                    <w:spacing w:before="60" w:after="6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5F26D2" w14:textId="77777777" w:rsidR="008E2817" w:rsidRPr="00340E45" w:rsidRDefault="008E2817" w:rsidP="00536B5B">
                  <w:pPr>
                    <w:spacing w:before="60" w:after="6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61290C" w14:textId="77777777" w:rsidR="008E2817" w:rsidRPr="00340E45" w:rsidRDefault="008E2817" w:rsidP="00536B5B">
                  <w:pPr>
                    <w:spacing w:before="60" w:after="6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E2817" w:rsidRPr="00340E45" w14:paraId="17473D8E" w14:textId="77777777" w:rsidTr="00536B5B">
              <w:tc>
                <w:tcPr>
                  <w:tcW w:w="2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2F1C83" w14:textId="77777777" w:rsidR="008E2817" w:rsidRPr="00340E45" w:rsidRDefault="008E2817" w:rsidP="00536B5B">
                  <w:pPr>
                    <w:spacing w:before="60" w:after="6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65C027" w14:textId="77777777" w:rsidR="008E2817" w:rsidRPr="00340E45" w:rsidRDefault="008E2817" w:rsidP="00536B5B">
                  <w:pPr>
                    <w:spacing w:before="60" w:after="6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898E07" w14:textId="77777777" w:rsidR="008E2817" w:rsidRPr="00340E45" w:rsidRDefault="008E2817" w:rsidP="00536B5B">
                  <w:pPr>
                    <w:spacing w:before="60" w:after="6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1A9809" w14:textId="77777777" w:rsidR="008E2817" w:rsidRPr="00340E45" w:rsidRDefault="008E2817" w:rsidP="00536B5B">
                  <w:pPr>
                    <w:spacing w:before="60" w:after="6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E2817" w:rsidRPr="00340E45" w14:paraId="4746742A" w14:textId="77777777" w:rsidTr="00536B5B">
              <w:tc>
                <w:tcPr>
                  <w:tcW w:w="2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11317A" w14:textId="77777777" w:rsidR="008E2817" w:rsidRPr="00340E45" w:rsidRDefault="008E2817" w:rsidP="00536B5B">
                  <w:pPr>
                    <w:spacing w:before="60" w:after="6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A3E2B3" w14:textId="77777777" w:rsidR="008E2817" w:rsidRPr="00340E45" w:rsidRDefault="008E2817" w:rsidP="00536B5B">
                  <w:pPr>
                    <w:spacing w:before="60" w:after="6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3CE716" w14:textId="77777777" w:rsidR="008E2817" w:rsidRPr="00340E45" w:rsidRDefault="008E2817" w:rsidP="00536B5B">
                  <w:pPr>
                    <w:spacing w:before="60" w:after="6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7A0CB6" w14:textId="77777777" w:rsidR="008E2817" w:rsidRPr="00340E45" w:rsidRDefault="008E2817" w:rsidP="00536B5B">
                  <w:pPr>
                    <w:spacing w:before="60" w:after="6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E2817" w:rsidRPr="008E2817" w14:paraId="16E5DE72" w14:textId="77777777" w:rsidTr="00536B5B">
              <w:tc>
                <w:tcPr>
                  <w:tcW w:w="2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  <w:vAlign w:val="center"/>
                  <w:hideMark/>
                </w:tcPr>
                <w:p w14:paraId="74E3451F" w14:textId="77777777" w:rsidR="008E2817" w:rsidRPr="008E2817" w:rsidRDefault="008E2817" w:rsidP="00536B5B">
                  <w:pPr>
                    <w:spacing w:before="60" w:after="60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8E2817">
                    <w:rPr>
                      <w:rFonts w:cstheme="minorHAnsi"/>
                      <w:b/>
                      <w:i/>
                      <w:color w:val="C00000"/>
                      <w:sz w:val="20"/>
                      <w:szCs w:val="20"/>
                      <w:lang w:val="en-GB"/>
                    </w:rPr>
                    <w:t>[Add further lines when necessary]</w:t>
                  </w:r>
                </w:p>
              </w:tc>
              <w:tc>
                <w:tcPr>
                  <w:tcW w:w="6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  <w:vAlign w:val="center"/>
                </w:tcPr>
                <w:p w14:paraId="4DDFBC9C" w14:textId="77777777" w:rsidR="008E2817" w:rsidRPr="008E2817" w:rsidRDefault="008E2817" w:rsidP="00536B5B">
                  <w:pPr>
                    <w:spacing w:before="60" w:after="60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  <w:vAlign w:val="center"/>
                </w:tcPr>
                <w:p w14:paraId="1B537A60" w14:textId="77777777" w:rsidR="008E2817" w:rsidRPr="008E2817" w:rsidRDefault="008E2817" w:rsidP="00536B5B">
                  <w:pPr>
                    <w:spacing w:before="60" w:after="60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6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  <w:vAlign w:val="center"/>
                </w:tcPr>
                <w:p w14:paraId="6C8A7636" w14:textId="77777777" w:rsidR="008E2817" w:rsidRPr="008E2817" w:rsidRDefault="008E2817" w:rsidP="00536B5B">
                  <w:pPr>
                    <w:spacing w:before="60" w:after="60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0B937364" w14:textId="77777777" w:rsidR="008E2817" w:rsidRPr="008E2817" w:rsidRDefault="008E2817" w:rsidP="00536B5B">
            <w:pPr>
              <w:spacing w:before="60" w:after="60"/>
              <w:rPr>
                <w:rFonts w:ascii="Calibri" w:hAnsi="Calibri" w:cs="Calibri"/>
                <w:b/>
                <w:lang w:val="en-GB"/>
              </w:rPr>
            </w:pPr>
          </w:p>
          <w:p w14:paraId="32BE6ABE" w14:textId="77777777" w:rsidR="008E2817" w:rsidRPr="008E2817" w:rsidRDefault="008E2817" w:rsidP="00536B5B">
            <w:pPr>
              <w:spacing w:before="60" w:after="60"/>
              <w:rPr>
                <w:rFonts w:ascii="Calibri" w:hAnsi="Calibri" w:cs="Calibri"/>
                <w:b/>
                <w:lang w:val="en-GB"/>
              </w:rPr>
            </w:pPr>
          </w:p>
          <w:p w14:paraId="4E11C354" w14:textId="77777777" w:rsidR="008E2817" w:rsidRPr="008E2817" w:rsidRDefault="008E2817" w:rsidP="00536B5B">
            <w:pPr>
              <w:spacing w:before="60" w:after="60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8E2817" w:rsidRPr="008E2817" w14:paraId="3CA325C7" w14:textId="77777777" w:rsidTr="00536B5B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14:paraId="21820CFB" w14:textId="77777777" w:rsidR="008E2817" w:rsidRPr="00232534" w:rsidRDefault="008E2817" w:rsidP="008E2817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Calibri" w:hAnsi="Calibri" w:cs="Calibri"/>
                <w:b/>
              </w:rPr>
            </w:pPr>
            <w:r w:rsidRPr="00232534">
              <w:rPr>
                <w:rFonts w:ascii="Calibri" w:hAnsi="Calibri" w:cs="Calibri"/>
                <w:b/>
              </w:rPr>
              <w:lastRenderedPageBreak/>
              <w:t>Logical framework</w:t>
            </w:r>
          </w:p>
          <w:p w14:paraId="1538BC79" w14:textId="77777777" w:rsidR="008E2817" w:rsidRPr="008E2817" w:rsidRDefault="008E2817" w:rsidP="00536B5B">
            <w:pPr>
              <w:spacing w:before="60" w:after="60"/>
              <w:ind w:left="360"/>
              <w:rPr>
                <w:rFonts w:ascii="Calibri" w:hAnsi="Calibri" w:cs="Calibri"/>
                <w:b/>
                <w:lang w:val="en-GB"/>
              </w:rPr>
            </w:pPr>
            <w:r w:rsidRPr="008E2817">
              <w:rPr>
                <w:rFonts w:ascii="Calibri" w:eastAsiaTheme="minorEastAsia" w:hAnsi="Calibri" w:cs="Calibri"/>
                <w:b/>
                <w:sz w:val="20"/>
                <w:szCs w:val="20"/>
                <w:lang w:val="en-GB"/>
              </w:rPr>
              <w:t>Complete and submit the logical framework (Excel document) for your project.</w:t>
            </w:r>
          </w:p>
        </w:tc>
      </w:tr>
      <w:tr w:rsidR="008E2817" w:rsidRPr="00232534" w14:paraId="7A5DBDAE" w14:textId="77777777" w:rsidTr="00536B5B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14:paraId="59ED297E" w14:textId="77777777" w:rsidR="008E2817" w:rsidRPr="00232534" w:rsidRDefault="008E2817" w:rsidP="00536B5B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PARTERSHIP AND SYNERGIES</w:t>
            </w:r>
          </w:p>
        </w:tc>
      </w:tr>
      <w:tr w:rsidR="008E2817" w:rsidRPr="00232534" w14:paraId="1C925529" w14:textId="77777777" w:rsidTr="00536B5B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14:paraId="7942C687" w14:textId="77777777" w:rsidR="008E2817" w:rsidRPr="00232534" w:rsidRDefault="008E2817" w:rsidP="008E2817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="Arial"/>
                <w:b/>
                <w:color w:val="222222"/>
              </w:rPr>
            </w:pPr>
            <w:r w:rsidRPr="00232534">
              <w:rPr>
                <w:rFonts w:cs="Arial"/>
                <w:b/>
                <w:color w:val="222222"/>
              </w:rPr>
              <w:t xml:space="preserve">Stakeholders  </w:t>
            </w:r>
          </w:p>
          <w:p w14:paraId="11C70EE0" w14:textId="77777777" w:rsidR="008E2817" w:rsidRPr="00232534" w:rsidRDefault="008E2817" w:rsidP="00536B5B">
            <w:pPr>
              <w:spacing w:before="60" w:after="60"/>
              <w:rPr>
                <w:rFonts w:ascii="Calibri" w:hAnsi="Calibri" w:cs="Calibri"/>
                <w:b/>
              </w:rPr>
            </w:pPr>
            <w:r w:rsidRPr="008E2817">
              <w:rPr>
                <w:rFonts w:ascii="Calibri" w:eastAsiaTheme="minorEastAsia" w:hAnsi="Calibri" w:cs="Calibri"/>
                <w:b/>
                <w:sz w:val="20"/>
                <w:szCs w:val="20"/>
                <w:lang w:val="en-GB"/>
              </w:rPr>
              <w:t>Present the stakeholders involved, role and expected contribution with the modalities of collaboration during the project implementation</w:t>
            </w:r>
            <w:r w:rsidRPr="008E2817">
              <w:rPr>
                <w:rFonts w:cs="Arial"/>
                <w:i/>
                <w:color w:val="002060"/>
                <w:lang w:val="en-GB"/>
              </w:rPr>
              <w:t xml:space="preserve">. </w:t>
            </w:r>
            <w:r w:rsidRPr="00232534">
              <w:rPr>
                <w:rFonts w:eastAsiaTheme="minorEastAsia" w:cs="Arial"/>
                <w:b/>
                <w:i/>
                <w:color w:val="FF0000"/>
                <w:sz w:val="20"/>
                <w:szCs w:val="20"/>
              </w:rPr>
              <w:t xml:space="preserve">Maximum 300 </w:t>
            </w:r>
            <w:proofErr w:type="spellStart"/>
            <w:r w:rsidRPr="00232534">
              <w:rPr>
                <w:rFonts w:eastAsiaTheme="minorEastAsia" w:cs="Arial"/>
                <w:b/>
                <w:i/>
                <w:color w:val="FF0000"/>
                <w:sz w:val="20"/>
                <w:szCs w:val="20"/>
              </w:rPr>
              <w:t>words</w:t>
            </w:r>
            <w:proofErr w:type="spellEnd"/>
          </w:p>
        </w:tc>
      </w:tr>
      <w:tr w:rsidR="008E2817" w:rsidRPr="00A90C24" w14:paraId="16DE40A2" w14:textId="77777777" w:rsidTr="00536B5B">
        <w:trPr>
          <w:trHeight w:val="3081"/>
        </w:trPr>
        <w:tc>
          <w:tcPr>
            <w:tcW w:w="9776" w:type="dxa"/>
            <w:shd w:val="clear" w:color="auto" w:fill="auto"/>
            <w:vAlign w:val="center"/>
          </w:tcPr>
          <w:p w14:paraId="34D9B8B2" w14:textId="77777777" w:rsidR="008E2817" w:rsidRDefault="008E2817" w:rsidP="00536B5B">
            <w:pPr>
              <w:spacing w:before="60" w:after="60"/>
              <w:rPr>
                <w:rFonts w:ascii="Calibri" w:hAnsi="Calibri" w:cs="Calibri"/>
                <w:b/>
              </w:rPr>
            </w:pPr>
          </w:p>
          <w:p w14:paraId="1F8F645A" w14:textId="77777777" w:rsidR="008E2817" w:rsidRDefault="008E2817" w:rsidP="00536B5B">
            <w:pPr>
              <w:spacing w:before="60" w:after="60"/>
              <w:rPr>
                <w:rFonts w:ascii="Calibri" w:hAnsi="Calibri" w:cs="Calibri"/>
                <w:b/>
              </w:rPr>
            </w:pPr>
          </w:p>
          <w:p w14:paraId="5B098272" w14:textId="77777777" w:rsidR="008E2817" w:rsidRPr="00887CD2" w:rsidRDefault="008E2817" w:rsidP="00536B5B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8E2817" w:rsidRPr="001876F5" w14:paraId="6A539121" w14:textId="77777777" w:rsidTr="00536B5B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14:paraId="67624BEF" w14:textId="77777777" w:rsidR="008E2817" w:rsidRDefault="008E2817" w:rsidP="008E2817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Capacity building and local partnerships</w:t>
            </w:r>
          </w:p>
          <w:p w14:paraId="4107FBCC" w14:textId="77777777" w:rsidR="008E2817" w:rsidRPr="00232534" w:rsidRDefault="008E2817" w:rsidP="00536B5B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8E2817">
              <w:rPr>
                <w:rFonts w:ascii="Calibri" w:eastAsiaTheme="minorEastAsia" w:hAnsi="Calibri" w:cs="Calibri"/>
                <w:b/>
                <w:sz w:val="20"/>
                <w:szCs w:val="20"/>
                <w:lang w:val="en-GB"/>
              </w:rPr>
              <w:t xml:space="preserve">Describe how the project will contribute to local capacity building, to share experiences and develop collaborations.  </w:t>
            </w:r>
            <w:r w:rsidRPr="00232534">
              <w:rPr>
                <w:rFonts w:eastAsiaTheme="minorEastAsia" w:cs="Arial"/>
                <w:b/>
                <w:i/>
                <w:color w:val="FF0000"/>
                <w:sz w:val="20"/>
                <w:szCs w:val="20"/>
              </w:rPr>
              <w:t xml:space="preserve">Maximum 200 </w:t>
            </w:r>
            <w:proofErr w:type="spellStart"/>
            <w:r w:rsidRPr="00232534">
              <w:rPr>
                <w:rFonts w:eastAsiaTheme="minorEastAsia" w:cs="Arial"/>
                <w:b/>
                <w:i/>
                <w:color w:val="FF0000"/>
                <w:sz w:val="20"/>
                <w:szCs w:val="20"/>
              </w:rPr>
              <w:t>words</w:t>
            </w:r>
            <w:proofErr w:type="spellEnd"/>
          </w:p>
        </w:tc>
      </w:tr>
      <w:tr w:rsidR="008E2817" w:rsidRPr="001876F5" w14:paraId="31EE7F1A" w14:textId="77777777" w:rsidTr="00536B5B">
        <w:trPr>
          <w:trHeight w:val="515"/>
        </w:trPr>
        <w:tc>
          <w:tcPr>
            <w:tcW w:w="9776" w:type="dxa"/>
            <w:shd w:val="clear" w:color="auto" w:fill="auto"/>
            <w:vAlign w:val="center"/>
          </w:tcPr>
          <w:p w14:paraId="22F39EE5" w14:textId="77777777" w:rsidR="008E2817" w:rsidRPr="001876F5" w:rsidRDefault="008E2817" w:rsidP="00536B5B">
            <w:pPr>
              <w:spacing w:before="60" w:after="60"/>
              <w:rPr>
                <w:rFonts w:ascii="Calibri" w:hAnsi="Calibri" w:cs="Calibri"/>
                <w:b/>
              </w:rPr>
            </w:pPr>
          </w:p>
          <w:p w14:paraId="77236CFD" w14:textId="77777777" w:rsidR="008E2817" w:rsidRPr="001876F5" w:rsidRDefault="008E2817" w:rsidP="00536B5B">
            <w:pPr>
              <w:spacing w:before="60" w:after="60"/>
              <w:rPr>
                <w:rFonts w:ascii="Calibri" w:hAnsi="Calibri" w:cs="Calibri"/>
                <w:b/>
              </w:rPr>
            </w:pPr>
          </w:p>
          <w:p w14:paraId="25190FC9" w14:textId="77777777" w:rsidR="008E2817" w:rsidRPr="001876F5" w:rsidRDefault="008E2817" w:rsidP="00536B5B">
            <w:pPr>
              <w:spacing w:before="60" w:after="60"/>
              <w:rPr>
                <w:rFonts w:ascii="Calibri" w:hAnsi="Calibri" w:cs="Calibri"/>
                <w:b/>
              </w:rPr>
            </w:pPr>
          </w:p>
          <w:p w14:paraId="4D7F5ED2" w14:textId="77777777" w:rsidR="008E2817" w:rsidRPr="001876F5" w:rsidRDefault="008E2817" w:rsidP="00536B5B">
            <w:pPr>
              <w:spacing w:before="60" w:after="60"/>
              <w:rPr>
                <w:rFonts w:ascii="Calibri" w:hAnsi="Calibri" w:cs="Calibri"/>
                <w:b/>
              </w:rPr>
            </w:pPr>
          </w:p>
          <w:p w14:paraId="2A657F19" w14:textId="77777777" w:rsidR="008E2817" w:rsidRPr="001876F5" w:rsidRDefault="008E2817" w:rsidP="00536B5B">
            <w:pPr>
              <w:spacing w:before="60" w:after="60"/>
              <w:rPr>
                <w:rFonts w:ascii="Calibri" w:hAnsi="Calibri" w:cs="Calibri"/>
                <w:b/>
              </w:rPr>
            </w:pPr>
          </w:p>
          <w:p w14:paraId="12C9AFA3" w14:textId="77777777" w:rsidR="008E2817" w:rsidRPr="001876F5" w:rsidRDefault="008E2817" w:rsidP="00536B5B">
            <w:pPr>
              <w:spacing w:before="60" w:after="60"/>
              <w:rPr>
                <w:rFonts w:ascii="Calibri" w:hAnsi="Calibri" w:cs="Calibri"/>
                <w:b/>
              </w:rPr>
            </w:pPr>
          </w:p>
          <w:p w14:paraId="5E63B39D" w14:textId="77777777" w:rsidR="008E2817" w:rsidRPr="001876F5" w:rsidRDefault="008E2817" w:rsidP="00536B5B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8E2817" w:rsidRPr="00232534" w14:paraId="7618B5DA" w14:textId="77777777" w:rsidTr="00536B5B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14:paraId="258EE5F5" w14:textId="77777777" w:rsidR="008E2817" w:rsidRPr="00232534" w:rsidRDefault="008E2817" w:rsidP="00536B5B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BUDGET</w:t>
            </w:r>
          </w:p>
        </w:tc>
      </w:tr>
      <w:tr w:rsidR="008E2817" w:rsidRPr="008E2817" w14:paraId="4287091D" w14:textId="77777777" w:rsidTr="00536B5B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14:paraId="2D0561D6" w14:textId="77777777" w:rsidR="008E2817" w:rsidRDefault="008E2817" w:rsidP="008E2817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Complete and submit the project’s budget using the budget template (Excel document)</w:t>
            </w:r>
          </w:p>
        </w:tc>
      </w:tr>
      <w:tr w:rsidR="008E2817" w:rsidRPr="00232534" w14:paraId="1F8EB0C9" w14:textId="77777777" w:rsidTr="00536B5B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14:paraId="5175641E" w14:textId="77777777" w:rsidR="008E2817" w:rsidRPr="002C1A26" w:rsidRDefault="008E2817" w:rsidP="00536B5B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ADDED VALUE AND SUSTAINABILITY</w:t>
            </w:r>
          </w:p>
        </w:tc>
      </w:tr>
      <w:tr w:rsidR="008E2817" w:rsidRPr="00232534" w14:paraId="58CA2E3D" w14:textId="77777777" w:rsidTr="00536B5B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14:paraId="4020D959" w14:textId="77777777" w:rsidR="008E2817" w:rsidRDefault="008E2817" w:rsidP="008E2817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Sustainability and replicability</w:t>
            </w:r>
          </w:p>
          <w:p w14:paraId="473F0C5D" w14:textId="77777777" w:rsidR="008E2817" w:rsidRPr="002C1A26" w:rsidRDefault="008E2817" w:rsidP="00536B5B">
            <w:pPr>
              <w:spacing w:before="60" w:after="60"/>
              <w:rPr>
                <w:rFonts w:cs="Arial"/>
                <w:i/>
                <w:color w:val="002060"/>
              </w:rPr>
            </w:pPr>
            <w:r w:rsidRPr="008E2817">
              <w:rPr>
                <w:rFonts w:ascii="Calibri" w:eastAsiaTheme="minorEastAsia" w:hAnsi="Calibri" w:cs="Calibri"/>
                <w:b/>
                <w:sz w:val="20"/>
                <w:szCs w:val="20"/>
                <w:lang w:val="en-GB"/>
              </w:rPr>
              <w:t>Describe how the project will maintain its benefits after the project has been completed and the envisaged replicability measures.</w:t>
            </w:r>
            <w:r w:rsidRPr="008E2817">
              <w:rPr>
                <w:rFonts w:cs="Arial"/>
                <w:i/>
                <w:color w:val="002060"/>
                <w:lang w:val="en-GB"/>
              </w:rPr>
              <w:t xml:space="preserve"> </w:t>
            </w:r>
            <w:r w:rsidRPr="002C1A26">
              <w:rPr>
                <w:rFonts w:eastAsiaTheme="minorEastAsia" w:cs="Arial"/>
                <w:b/>
                <w:i/>
                <w:color w:val="FF0000"/>
                <w:sz w:val="20"/>
                <w:szCs w:val="20"/>
              </w:rPr>
              <w:t xml:space="preserve">Maximum 200 </w:t>
            </w:r>
            <w:proofErr w:type="spellStart"/>
            <w:r w:rsidRPr="002C1A26">
              <w:rPr>
                <w:rFonts w:eastAsiaTheme="minorEastAsia" w:cs="Arial"/>
                <w:b/>
                <w:i/>
                <w:color w:val="FF0000"/>
                <w:sz w:val="20"/>
                <w:szCs w:val="20"/>
              </w:rPr>
              <w:t>words</w:t>
            </w:r>
            <w:proofErr w:type="spellEnd"/>
          </w:p>
        </w:tc>
      </w:tr>
      <w:tr w:rsidR="008E2817" w:rsidRPr="00232534" w14:paraId="6C9AC672" w14:textId="77777777" w:rsidTr="00536B5B">
        <w:trPr>
          <w:trHeight w:val="515"/>
        </w:trPr>
        <w:tc>
          <w:tcPr>
            <w:tcW w:w="9776" w:type="dxa"/>
            <w:shd w:val="clear" w:color="auto" w:fill="auto"/>
            <w:vAlign w:val="center"/>
          </w:tcPr>
          <w:p w14:paraId="5F5CCDEC" w14:textId="77777777" w:rsidR="008E2817" w:rsidRDefault="008E2817" w:rsidP="00536B5B">
            <w:pPr>
              <w:spacing w:before="60" w:after="60"/>
              <w:rPr>
                <w:rFonts w:ascii="Calibri" w:hAnsi="Calibri" w:cs="Calibri"/>
                <w:b/>
              </w:rPr>
            </w:pPr>
          </w:p>
          <w:p w14:paraId="0654C8EE" w14:textId="77777777" w:rsidR="008E2817" w:rsidRDefault="008E2817" w:rsidP="00536B5B">
            <w:pPr>
              <w:spacing w:before="60" w:after="60"/>
              <w:rPr>
                <w:rFonts w:ascii="Calibri" w:hAnsi="Calibri" w:cs="Calibri"/>
                <w:b/>
              </w:rPr>
            </w:pPr>
          </w:p>
          <w:p w14:paraId="7DACFF0A" w14:textId="77777777" w:rsidR="008E2817" w:rsidRDefault="008E2817" w:rsidP="00536B5B">
            <w:pPr>
              <w:spacing w:before="60" w:after="60"/>
              <w:rPr>
                <w:rFonts w:ascii="Calibri" w:hAnsi="Calibri" w:cs="Calibri"/>
                <w:b/>
              </w:rPr>
            </w:pPr>
          </w:p>
          <w:p w14:paraId="70C125C1" w14:textId="77777777" w:rsidR="008E2817" w:rsidRDefault="008E2817" w:rsidP="00536B5B">
            <w:pPr>
              <w:spacing w:before="60" w:after="60"/>
              <w:rPr>
                <w:rFonts w:ascii="Calibri" w:hAnsi="Calibri" w:cs="Calibri"/>
                <w:b/>
              </w:rPr>
            </w:pPr>
          </w:p>
          <w:p w14:paraId="3CD25885" w14:textId="77777777" w:rsidR="008E2817" w:rsidRPr="002C1A26" w:rsidRDefault="008E2817" w:rsidP="00536B5B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8E2817" w:rsidRPr="001876F5" w14:paraId="315A4D28" w14:textId="77777777" w:rsidTr="00536B5B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14:paraId="08BC0558" w14:textId="77777777" w:rsidR="008E2817" w:rsidRDefault="008E2817" w:rsidP="008E2817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Communication and visibility</w:t>
            </w:r>
          </w:p>
          <w:p w14:paraId="3025B33F" w14:textId="77777777" w:rsidR="008E2817" w:rsidRPr="001876F5" w:rsidRDefault="008E2817" w:rsidP="00536B5B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8E2817">
              <w:rPr>
                <w:rFonts w:ascii="Calibri" w:eastAsiaTheme="minorEastAsia" w:hAnsi="Calibri" w:cs="Calibri"/>
                <w:b/>
                <w:sz w:val="20"/>
                <w:szCs w:val="20"/>
                <w:lang w:val="en-GB"/>
              </w:rPr>
              <w:t xml:space="preserve">List the communication and dissemination activities that will be implemented:  How will the project engage with the targeted audience(s)? What are the key messages? What are the expected results? Please refer to the BIOPAMA communication </w:t>
            </w:r>
            <w:hyperlink r:id="rId10" w:history="1">
              <w:r w:rsidRPr="008E2817">
                <w:rPr>
                  <w:rStyle w:val="Hyperlink"/>
                  <w:rFonts w:ascii="Calibri" w:eastAsiaTheme="minorEastAsia" w:hAnsi="Calibri" w:cs="Calibri"/>
                  <w:b/>
                  <w:sz w:val="20"/>
                  <w:szCs w:val="20"/>
                  <w:lang w:val="en-GB"/>
                </w:rPr>
                <w:t>guidelines</w:t>
              </w:r>
            </w:hyperlink>
            <w:r w:rsidRPr="008E2817">
              <w:rPr>
                <w:rFonts w:ascii="Calibri" w:eastAsiaTheme="minorEastAsia" w:hAnsi="Calibri" w:cs="Calibri"/>
                <w:b/>
                <w:sz w:val="20"/>
                <w:szCs w:val="20"/>
                <w:lang w:val="en-GB"/>
              </w:rPr>
              <w:t xml:space="preserve"> to read about the communication recommendations and obligations.</w:t>
            </w:r>
            <w:r w:rsidRPr="008E2817">
              <w:rPr>
                <w:rFonts w:cs="Arial"/>
                <w:i/>
                <w:color w:val="002060"/>
                <w:lang w:val="en-GB"/>
              </w:rPr>
              <w:t xml:space="preserve"> </w:t>
            </w:r>
            <w:r w:rsidRPr="002C1A26">
              <w:rPr>
                <w:rFonts w:eastAsiaTheme="minorEastAsia" w:cs="Arial"/>
                <w:b/>
                <w:i/>
                <w:color w:val="FF0000"/>
                <w:sz w:val="20"/>
                <w:szCs w:val="20"/>
              </w:rPr>
              <w:t xml:space="preserve">Maximum 300 </w:t>
            </w:r>
            <w:proofErr w:type="spellStart"/>
            <w:r w:rsidRPr="002C1A26">
              <w:rPr>
                <w:rFonts w:eastAsiaTheme="minorEastAsia" w:cs="Arial"/>
                <w:b/>
                <w:i/>
                <w:color w:val="FF0000"/>
                <w:sz w:val="20"/>
                <w:szCs w:val="20"/>
              </w:rPr>
              <w:t>words</w:t>
            </w:r>
            <w:proofErr w:type="spellEnd"/>
          </w:p>
        </w:tc>
      </w:tr>
      <w:tr w:rsidR="008E2817" w:rsidRPr="001876F5" w14:paraId="1913CE96" w14:textId="77777777" w:rsidTr="00536B5B">
        <w:trPr>
          <w:trHeight w:val="3306"/>
        </w:trPr>
        <w:tc>
          <w:tcPr>
            <w:tcW w:w="9776" w:type="dxa"/>
            <w:shd w:val="clear" w:color="auto" w:fill="auto"/>
            <w:vAlign w:val="center"/>
          </w:tcPr>
          <w:p w14:paraId="704EC621" w14:textId="77777777" w:rsidR="008E2817" w:rsidRPr="00887CD2" w:rsidRDefault="008E2817" w:rsidP="00536B5B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</w:tbl>
    <w:p w14:paraId="27E907DE" w14:textId="77777777" w:rsidR="008E2817" w:rsidRPr="000C6068" w:rsidRDefault="008E2817" w:rsidP="008E2817">
      <w:pPr>
        <w:rPr>
          <w:rFonts w:cstheme="minorHAnsi"/>
          <w:b/>
          <w:sz w:val="18"/>
          <w:szCs w:val="36"/>
        </w:rPr>
      </w:pPr>
    </w:p>
    <w:p w14:paraId="31DF8C0B" w14:textId="680C44E8" w:rsidR="008E2817" w:rsidRDefault="008E2817" w:rsidP="008E2817">
      <w:pPr>
        <w:rPr>
          <w:rFonts w:ascii="Arial" w:hAnsi="Arial" w:cs="Arial"/>
        </w:rPr>
      </w:pPr>
      <w:bookmarkStart w:id="0" w:name="_GoBack"/>
      <w:bookmarkEnd w:id="0"/>
    </w:p>
    <w:p w14:paraId="5CABA6A4" w14:textId="77777777" w:rsidR="002D12DC" w:rsidRPr="008E2817" w:rsidRDefault="002D12DC" w:rsidP="008E2817"/>
    <w:sectPr w:rsidR="002D12DC" w:rsidRPr="008E2817" w:rsidSect="00415210">
      <w:headerReference w:type="default" r:id="rId11"/>
      <w:footerReference w:type="even" r:id="rId12"/>
      <w:footerReference w:type="default" r:id="rId13"/>
      <w:pgSz w:w="11900" w:h="16840"/>
      <w:pgMar w:top="20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90FC4" w14:textId="77777777" w:rsidR="00757F05" w:rsidRDefault="00757F05" w:rsidP="00415210">
      <w:r>
        <w:separator/>
      </w:r>
    </w:p>
  </w:endnote>
  <w:endnote w:type="continuationSeparator" w:id="0">
    <w:p w14:paraId="453BCB51" w14:textId="77777777" w:rsidR="00757F05" w:rsidRDefault="00757F05" w:rsidP="0041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289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1DFB4B" w14:textId="37E8FBA2" w:rsidR="00415210" w:rsidRDefault="00415210" w:rsidP="003141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D77D9B" w14:textId="77777777" w:rsidR="00415210" w:rsidRDefault="00415210" w:rsidP="004152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9310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7475CE" w14:textId="587D7B30" w:rsidR="00415210" w:rsidRDefault="00415210" w:rsidP="003141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53A01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D969E3" w14:textId="77777777" w:rsidR="00415210" w:rsidRDefault="00415210" w:rsidP="004152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E0D91" w14:textId="77777777" w:rsidR="00757F05" w:rsidRDefault="00757F05" w:rsidP="00415210">
      <w:r>
        <w:separator/>
      </w:r>
    </w:p>
  </w:footnote>
  <w:footnote w:type="continuationSeparator" w:id="0">
    <w:p w14:paraId="5CEF1C74" w14:textId="77777777" w:rsidR="00757F05" w:rsidRDefault="00757F05" w:rsidP="00415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852C0" w14:textId="06FAB810" w:rsidR="00415210" w:rsidRDefault="00CA6EE2" w:rsidP="00D26387">
    <w:pPr>
      <w:pStyle w:val="Header"/>
      <w:jc w:val="both"/>
    </w:pPr>
    <w:r>
      <w:rPr>
        <w:noProof/>
        <w:lang w:val="en-GB" w:eastAsia="en-GB"/>
      </w:rPr>
      <w:drawing>
        <wp:inline distT="0" distB="0" distL="0" distR="0" wp14:anchorId="5B73FC4D" wp14:editId="6A35AA4B">
          <wp:extent cx="2505075" cy="5449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e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17" cy="55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5210">
      <w:rPr>
        <w:noProof/>
        <w:highlight w:val="yellow"/>
        <w:lang w:val="en-GB" w:eastAsia="en-GB"/>
      </w:rPr>
      <w:drawing>
        <wp:anchor distT="0" distB="0" distL="114300" distR="114300" simplePos="0" relativeHeight="251659264" behindDoc="1" locked="0" layoutInCell="1" allowOverlap="1" wp14:anchorId="0241D590" wp14:editId="1A434EC5">
          <wp:simplePos x="0" y="0"/>
          <wp:positionH relativeFrom="column">
            <wp:posOffset>3657600</wp:posOffset>
          </wp:positionH>
          <wp:positionV relativeFrom="paragraph">
            <wp:posOffset>-635</wp:posOffset>
          </wp:positionV>
          <wp:extent cx="2489200" cy="563033"/>
          <wp:effectExtent l="0" t="0" r="0" b="0"/>
          <wp:wrapNone/>
          <wp:docPr id="1" name="Picture 1" descr="A picture containing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@3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200" cy="563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F7FC2"/>
    <w:multiLevelType w:val="hybridMultilevel"/>
    <w:tmpl w:val="FC8291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75CB3"/>
    <w:multiLevelType w:val="hybridMultilevel"/>
    <w:tmpl w:val="7D70B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D22B8"/>
    <w:multiLevelType w:val="hybridMultilevel"/>
    <w:tmpl w:val="E1A2B390"/>
    <w:lvl w:ilvl="0" w:tplc="724086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C1C99"/>
    <w:multiLevelType w:val="hybridMultilevel"/>
    <w:tmpl w:val="E0248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51639"/>
    <w:multiLevelType w:val="hybridMultilevel"/>
    <w:tmpl w:val="7A8E2E0E"/>
    <w:lvl w:ilvl="0" w:tplc="C0588C4A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96746"/>
    <w:multiLevelType w:val="hybridMultilevel"/>
    <w:tmpl w:val="4650B646"/>
    <w:lvl w:ilvl="0" w:tplc="08BA2B5A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50E61"/>
    <w:multiLevelType w:val="hybridMultilevel"/>
    <w:tmpl w:val="9A146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50582"/>
    <w:multiLevelType w:val="hybridMultilevel"/>
    <w:tmpl w:val="44D63606"/>
    <w:lvl w:ilvl="0" w:tplc="08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E3FF4"/>
    <w:multiLevelType w:val="hybridMultilevel"/>
    <w:tmpl w:val="915CE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B07F6"/>
    <w:multiLevelType w:val="hybridMultilevel"/>
    <w:tmpl w:val="1A161964"/>
    <w:lvl w:ilvl="0" w:tplc="08BA2B5A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7657A"/>
    <w:multiLevelType w:val="hybridMultilevel"/>
    <w:tmpl w:val="FC8291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210"/>
    <w:rsid w:val="000A101B"/>
    <w:rsid w:val="000C6068"/>
    <w:rsid w:val="000F267B"/>
    <w:rsid w:val="00105FDE"/>
    <w:rsid w:val="00123E17"/>
    <w:rsid w:val="00133544"/>
    <w:rsid w:val="001707AC"/>
    <w:rsid w:val="001876F5"/>
    <w:rsid w:val="001952E9"/>
    <w:rsid w:val="00195341"/>
    <w:rsid w:val="001D228C"/>
    <w:rsid w:val="001D5645"/>
    <w:rsid w:val="002039F5"/>
    <w:rsid w:val="00232534"/>
    <w:rsid w:val="002371F4"/>
    <w:rsid w:val="00242522"/>
    <w:rsid w:val="002460FF"/>
    <w:rsid w:val="00256E39"/>
    <w:rsid w:val="002B3FE2"/>
    <w:rsid w:val="002C1A26"/>
    <w:rsid w:val="002D12DC"/>
    <w:rsid w:val="002D2C49"/>
    <w:rsid w:val="002F3ADF"/>
    <w:rsid w:val="00340E45"/>
    <w:rsid w:val="00350613"/>
    <w:rsid w:val="00354B6B"/>
    <w:rsid w:val="0037087F"/>
    <w:rsid w:val="003809F7"/>
    <w:rsid w:val="003C4BB3"/>
    <w:rsid w:val="003F7E18"/>
    <w:rsid w:val="00400E17"/>
    <w:rsid w:val="00401122"/>
    <w:rsid w:val="004117EB"/>
    <w:rsid w:val="00415210"/>
    <w:rsid w:val="00440C25"/>
    <w:rsid w:val="004B553E"/>
    <w:rsid w:val="004F3221"/>
    <w:rsid w:val="00550F90"/>
    <w:rsid w:val="00553A01"/>
    <w:rsid w:val="00555A6E"/>
    <w:rsid w:val="005E3F52"/>
    <w:rsid w:val="006F14CD"/>
    <w:rsid w:val="00716B7F"/>
    <w:rsid w:val="00757F05"/>
    <w:rsid w:val="007D68B8"/>
    <w:rsid w:val="007F6F47"/>
    <w:rsid w:val="007F7BE8"/>
    <w:rsid w:val="008225D1"/>
    <w:rsid w:val="00850D55"/>
    <w:rsid w:val="00887CD2"/>
    <w:rsid w:val="00894FC8"/>
    <w:rsid w:val="008957E1"/>
    <w:rsid w:val="008C1E74"/>
    <w:rsid w:val="008E2817"/>
    <w:rsid w:val="00925C50"/>
    <w:rsid w:val="00941143"/>
    <w:rsid w:val="00961B5B"/>
    <w:rsid w:val="00965601"/>
    <w:rsid w:val="009705CE"/>
    <w:rsid w:val="00994DA3"/>
    <w:rsid w:val="009F57C8"/>
    <w:rsid w:val="00A232EC"/>
    <w:rsid w:val="00A3387D"/>
    <w:rsid w:val="00A544C6"/>
    <w:rsid w:val="00A55F0C"/>
    <w:rsid w:val="00A74599"/>
    <w:rsid w:val="00A90C24"/>
    <w:rsid w:val="00AB736D"/>
    <w:rsid w:val="00AC2755"/>
    <w:rsid w:val="00AF3DAA"/>
    <w:rsid w:val="00B061B0"/>
    <w:rsid w:val="00B13DBC"/>
    <w:rsid w:val="00B21453"/>
    <w:rsid w:val="00B26228"/>
    <w:rsid w:val="00B7317F"/>
    <w:rsid w:val="00B84FBA"/>
    <w:rsid w:val="00BC1700"/>
    <w:rsid w:val="00BC4397"/>
    <w:rsid w:val="00BD187F"/>
    <w:rsid w:val="00C73C4D"/>
    <w:rsid w:val="00CA6EE2"/>
    <w:rsid w:val="00CB31AE"/>
    <w:rsid w:val="00CB72D3"/>
    <w:rsid w:val="00D26387"/>
    <w:rsid w:val="00DB3DAE"/>
    <w:rsid w:val="00DC6173"/>
    <w:rsid w:val="00DF176D"/>
    <w:rsid w:val="00DF2F2F"/>
    <w:rsid w:val="00E14744"/>
    <w:rsid w:val="00E245A7"/>
    <w:rsid w:val="00E27808"/>
    <w:rsid w:val="00E423C9"/>
    <w:rsid w:val="00E66D39"/>
    <w:rsid w:val="00E73A1B"/>
    <w:rsid w:val="00E868A7"/>
    <w:rsid w:val="00EB2363"/>
    <w:rsid w:val="00EB4061"/>
    <w:rsid w:val="00EE0660"/>
    <w:rsid w:val="00EE51A1"/>
    <w:rsid w:val="00F21D16"/>
    <w:rsid w:val="00F32F07"/>
    <w:rsid w:val="00F40A2B"/>
    <w:rsid w:val="00F637B7"/>
    <w:rsid w:val="00F67DC4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31C2B"/>
  <w15:chartTrackingRefBased/>
  <w15:docId w15:val="{335FC177-4A94-7340-9F5F-46DE918B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210"/>
    <w:rPr>
      <w:rFonts w:ascii="Franklin Gothic Book" w:hAnsi="Franklin Gothic Book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210"/>
    <w:pPr>
      <w:keepNext/>
      <w:keepLines/>
      <w:spacing w:before="40"/>
      <w:outlineLvl w:val="1"/>
    </w:pPr>
    <w:rPr>
      <w:rFonts w:ascii="Franklin Gothic Demi" w:eastAsiaTheme="majorEastAsia" w:hAnsi="Franklin Gothic Demi" w:cstheme="majorBidi"/>
      <w:color w:val="679C97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5210"/>
    <w:rPr>
      <w:rFonts w:ascii="Franklin Gothic Demi" w:eastAsiaTheme="majorEastAsia" w:hAnsi="Franklin Gothic Demi" w:cstheme="majorBidi"/>
      <w:color w:val="679C97"/>
      <w:sz w:val="26"/>
      <w:szCs w:val="26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415210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5210"/>
    <w:rPr>
      <w:rFonts w:ascii="Arial" w:hAnsi="Arial"/>
      <w:sz w:val="20"/>
      <w:szCs w:val="20"/>
      <w:lang w:val="fr-FR"/>
    </w:rPr>
  </w:style>
  <w:style w:type="character" w:styleId="FootnoteReference">
    <w:name w:val="footnote reference"/>
    <w:aliases w:val="ftref,(NECG) Footnote Reference,Ref,de nota al pie,16 Point,Superscript 6 Point,SUPERS,number,Footnote reference number,Footnote symbol,note TESI,-E Fußnotenzeichen,BVI fnr, BVI fnr Car Car,BVI fnr Car Car,BVI fnr Car, BVI fnr"/>
    <w:basedOn w:val="DefaultParagraphFont"/>
    <w:link w:val="Char2"/>
    <w:uiPriority w:val="99"/>
    <w:unhideWhenUsed/>
    <w:qFormat/>
    <w:rsid w:val="00415210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415210"/>
    <w:rPr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15210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link w:val="FootnoteReference"/>
    <w:uiPriority w:val="99"/>
    <w:rsid w:val="00415210"/>
    <w:pPr>
      <w:spacing w:after="160" w:line="240" w:lineRule="exact"/>
    </w:pPr>
    <w:rPr>
      <w:rFonts w:asciiTheme="minorHAnsi" w:hAnsiTheme="minorHAnsi"/>
      <w:vertAlign w:val="superscript"/>
      <w:lang w:val="ro-RO"/>
    </w:rPr>
  </w:style>
  <w:style w:type="table" w:customStyle="1" w:styleId="TableGrid1">
    <w:name w:val="Table Grid1"/>
    <w:basedOn w:val="TableNormal"/>
    <w:next w:val="TableGrid"/>
    <w:uiPriority w:val="59"/>
    <w:rsid w:val="00415210"/>
    <w:rPr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521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210"/>
    <w:rPr>
      <w:rFonts w:ascii="Franklin Gothic Book" w:hAnsi="Franklin Gothic Book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41521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210"/>
    <w:rPr>
      <w:rFonts w:ascii="Franklin Gothic Book" w:hAnsi="Franklin Gothic Book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415210"/>
  </w:style>
  <w:style w:type="character" w:styleId="Hyperlink">
    <w:name w:val="Hyperlink"/>
    <w:basedOn w:val="DefaultParagraphFont"/>
    <w:uiPriority w:val="99"/>
    <w:unhideWhenUsed/>
    <w:rsid w:val="00887CD2"/>
    <w:rPr>
      <w:color w:val="0563C1" w:themeColor="hyperlink"/>
      <w:u w:val="single"/>
    </w:rPr>
  </w:style>
  <w:style w:type="paragraph" w:styleId="ListParagraph">
    <w:name w:val="List Paragraph"/>
    <w:aliases w:val="List Paragraph (numbered (a)),Абзац списка1,EASPR13-01 normal,Use Case List Paragraph,Celula,Tabela,Numbered Paragraph,Main numbered paragraph,Bullets,Numbered List Paragraph,List Paragraph 1,List Paragraph1,NumberedParas,List Bullet Mary"/>
    <w:basedOn w:val="Normal"/>
    <w:link w:val="ListParagraphChar"/>
    <w:uiPriority w:val="34"/>
    <w:qFormat/>
    <w:rsid w:val="00887CD2"/>
    <w:pPr>
      <w:spacing w:before="100" w:after="200" w:line="276" w:lineRule="auto"/>
      <w:ind w:left="720"/>
      <w:contextualSpacing/>
    </w:pPr>
    <w:rPr>
      <w:rFonts w:asciiTheme="minorHAnsi" w:eastAsiaTheme="minorEastAsia" w:hAnsiTheme="minorHAnsi"/>
      <w:sz w:val="20"/>
      <w:szCs w:val="20"/>
      <w:lang w:val="en-GB"/>
    </w:rPr>
  </w:style>
  <w:style w:type="character" w:customStyle="1" w:styleId="ListParagraphChar">
    <w:name w:val="List Paragraph Char"/>
    <w:aliases w:val="List Paragraph (numbered (a)) Char,Абзац списка1 Char,EASPR13-01 normal Char,Use Case List Paragraph Char,Celula Char,Tabela Char,Numbered Paragraph Char,Main numbered paragraph Char,Bullets Char,Numbered List Paragraph Char"/>
    <w:link w:val="ListParagraph"/>
    <w:uiPriority w:val="34"/>
    <w:qFormat/>
    <w:locked/>
    <w:rsid w:val="00887CD2"/>
    <w:rPr>
      <w:rFonts w:eastAsiaTheme="minorEastAsia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B2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3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363"/>
    <w:rPr>
      <w:rFonts w:ascii="Franklin Gothic Book" w:hAnsi="Franklin Gothic Book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363"/>
    <w:rPr>
      <w:rFonts w:ascii="Franklin Gothic Book" w:hAnsi="Franklin Gothic Book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3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63"/>
    <w:rPr>
      <w:rFonts w:ascii="Segoe UI" w:hAnsi="Segoe UI" w:cs="Segoe UI"/>
      <w:sz w:val="18"/>
      <w:szCs w:val="18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3F7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ction.biopama.org/wp-content/uploads/2021/04/BIOPAMA-Grantee-communications-guidelines_vMar202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44FBE7825FA498058B210EBAF46EC" ma:contentTypeVersion="14" ma:contentTypeDescription="Create a new document." ma:contentTypeScope="" ma:versionID="8787f4507f695220ea28380e490daf9a">
  <xsd:schema xmlns:xsd="http://www.w3.org/2001/XMLSchema" xmlns:xs="http://www.w3.org/2001/XMLSchema" xmlns:p="http://schemas.microsoft.com/office/2006/metadata/properties" xmlns:ns3="c4e85555-4b4b-4564-b2c6-1abdcc71bd99" xmlns:ns4="52b295b9-fabf-4e07-be7a-f84a14c27be6" targetNamespace="http://schemas.microsoft.com/office/2006/metadata/properties" ma:root="true" ma:fieldsID="82e43ffaf5b7091f0d5f9ece35bace4b" ns3:_="" ns4:_="">
    <xsd:import namespace="c4e85555-4b4b-4564-b2c6-1abdcc71bd99"/>
    <xsd:import namespace="52b295b9-fabf-4e07-be7a-f84a14c27b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85555-4b4b-4564-b2c6-1abdcc71b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295b9-fabf-4e07-be7a-f84a14c27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3ABBF0-A81A-4717-BFD0-95021560ED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58A627-0F3B-49C4-A4DB-4C5B42E93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9F313-968B-4977-8C41-E283402B2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85555-4b4b-4564-b2c6-1abdcc71bd99"/>
    <ds:schemaRef ds:uri="52b295b9-fabf-4e07-be7a-f84a14c27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Pavel</dc:creator>
  <cp:keywords/>
  <dc:description/>
  <cp:lastModifiedBy>DEGUIGNET Marine</cp:lastModifiedBy>
  <cp:revision>4</cp:revision>
  <dcterms:created xsi:type="dcterms:W3CDTF">2022-02-23T17:43:00Z</dcterms:created>
  <dcterms:modified xsi:type="dcterms:W3CDTF">2022-05-20T08:33:00Z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0x010100CA144FBE7825FA498058B210EBAF46EC</vt:lpwstr>
  </property>
</Properties>
</file>