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3B94" w14:textId="77777777" w:rsidR="00DD7AA9" w:rsidRPr="00582CB1" w:rsidRDefault="00DD7AA9" w:rsidP="00DD7AA9">
      <w:pPr>
        <w:spacing w:after="200"/>
        <w:jc w:val="center"/>
        <w:rPr>
          <w:b/>
          <w:iCs/>
          <w:sz w:val="36"/>
          <w:szCs w:val="36"/>
          <w:lang w:val="en-GB"/>
        </w:rPr>
      </w:pPr>
      <w:r w:rsidRPr="00582CB1">
        <w:rPr>
          <w:noProof/>
          <w:lang w:val="en-US"/>
        </w:rPr>
        <w:drawing>
          <wp:inline distT="0" distB="0" distL="0" distR="0" wp14:anchorId="445EFC68" wp14:editId="0B05F242">
            <wp:extent cx="4244391" cy="954834"/>
            <wp:effectExtent l="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244391" cy="954834"/>
                    </a:xfrm>
                    <a:prstGeom prst="rect">
                      <a:avLst/>
                    </a:prstGeom>
                  </pic:spPr>
                </pic:pic>
              </a:graphicData>
            </a:graphic>
          </wp:inline>
        </w:drawing>
      </w:r>
    </w:p>
    <w:p w14:paraId="38B65F74" w14:textId="77777777" w:rsidR="00DD7AA9" w:rsidRPr="00582CB1" w:rsidRDefault="00144A33" w:rsidP="00DD7AA9">
      <w:pPr>
        <w:spacing w:after="200"/>
        <w:jc w:val="center"/>
        <w:rPr>
          <w:b/>
          <w:bCs/>
          <w:sz w:val="36"/>
          <w:szCs w:val="36"/>
          <w:lang w:val="en-GB"/>
        </w:rPr>
      </w:pPr>
      <w:r>
        <w:rPr>
          <w:b/>
          <w:bCs/>
          <w:sz w:val="36"/>
          <w:szCs w:val="36"/>
          <w:lang w:val="en-GB"/>
        </w:rPr>
        <w:t>Protected Areas Management Effectiveness (</w:t>
      </w:r>
      <w:r w:rsidR="00DD7AA9" w:rsidRPr="00582CB1">
        <w:rPr>
          <w:b/>
          <w:bCs/>
          <w:sz w:val="36"/>
          <w:szCs w:val="36"/>
          <w:lang w:val="en-GB"/>
        </w:rPr>
        <w:t>PAME</w:t>
      </w:r>
      <w:r>
        <w:rPr>
          <w:b/>
          <w:bCs/>
          <w:sz w:val="36"/>
          <w:szCs w:val="36"/>
          <w:lang w:val="en-GB"/>
        </w:rPr>
        <w:t>)</w:t>
      </w:r>
      <w:r w:rsidR="00DD7AA9" w:rsidRPr="00582CB1">
        <w:rPr>
          <w:b/>
          <w:bCs/>
          <w:sz w:val="36"/>
          <w:szCs w:val="36"/>
          <w:lang w:val="en-GB"/>
        </w:rPr>
        <w:t xml:space="preserve"> Analysis Report</w:t>
      </w:r>
    </w:p>
    <w:p w14:paraId="7557D1FB" w14:textId="4B595364" w:rsidR="00D94AE8" w:rsidRDefault="00D94AE8">
      <w:pPr>
        <w:pStyle w:val="TOC1"/>
        <w:tabs>
          <w:tab w:val="right" w:leader="underscore" w:pos="10456"/>
        </w:tabs>
        <w:rPr>
          <w:rFonts w:eastAsiaTheme="minorEastAsia" w:cstheme="minorBidi"/>
          <w:b w:val="0"/>
          <w:bCs w:val="0"/>
          <w:i w:val="0"/>
          <w:iCs w:val="0"/>
          <w:noProof/>
          <w:sz w:val="22"/>
          <w:szCs w:val="22"/>
          <w:lang w:eastAsia="fr-FR"/>
        </w:rPr>
      </w:pPr>
      <w:r>
        <w:rPr>
          <w:lang w:val="it-IT"/>
        </w:rPr>
        <w:fldChar w:fldCharType="begin"/>
      </w:r>
      <w:r>
        <w:rPr>
          <w:lang w:val="it-IT"/>
        </w:rPr>
        <w:instrText xml:space="preserve"> TOC \h \z \t "Titre 1;2;Titre 2;3;Titre 3;4;Titre;1" </w:instrText>
      </w:r>
      <w:r>
        <w:rPr>
          <w:lang w:val="it-IT"/>
        </w:rPr>
        <w:fldChar w:fldCharType="separate"/>
      </w:r>
      <w:hyperlink w:anchor="_Toc70016536" w:history="1">
        <w:r w:rsidRPr="00E30A2B">
          <w:rPr>
            <w:rStyle w:val="Hyperlink"/>
            <w:noProof/>
          </w:rPr>
          <w:t>Rationale</w:t>
        </w:r>
        <w:r>
          <w:rPr>
            <w:noProof/>
            <w:webHidden/>
          </w:rPr>
          <w:tab/>
        </w:r>
        <w:r>
          <w:rPr>
            <w:noProof/>
            <w:webHidden/>
          </w:rPr>
          <w:fldChar w:fldCharType="begin"/>
        </w:r>
        <w:r>
          <w:rPr>
            <w:noProof/>
            <w:webHidden/>
          </w:rPr>
          <w:instrText xml:space="preserve"> PAGEREF _Toc70016536 \h </w:instrText>
        </w:r>
        <w:r>
          <w:rPr>
            <w:noProof/>
            <w:webHidden/>
          </w:rPr>
        </w:r>
        <w:r>
          <w:rPr>
            <w:noProof/>
            <w:webHidden/>
          </w:rPr>
          <w:fldChar w:fldCharType="separate"/>
        </w:r>
        <w:r>
          <w:rPr>
            <w:noProof/>
            <w:webHidden/>
          </w:rPr>
          <w:t>2</w:t>
        </w:r>
        <w:r>
          <w:rPr>
            <w:noProof/>
            <w:webHidden/>
          </w:rPr>
          <w:fldChar w:fldCharType="end"/>
        </w:r>
      </w:hyperlink>
    </w:p>
    <w:p w14:paraId="451F7A20" w14:textId="02F9901D" w:rsidR="00D94AE8" w:rsidRDefault="00BC7BE1">
      <w:pPr>
        <w:pStyle w:val="TOC1"/>
        <w:tabs>
          <w:tab w:val="right" w:leader="underscore" w:pos="10456"/>
        </w:tabs>
        <w:rPr>
          <w:rFonts w:eastAsiaTheme="minorEastAsia" w:cstheme="minorBidi"/>
          <w:b w:val="0"/>
          <w:bCs w:val="0"/>
          <w:i w:val="0"/>
          <w:iCs w:val="0"/>
          <w:noProof/>
          <w:sz w:val="22"/>
          <w:szCs w:val="22"/>
          <w:lang w:eastAsia="fr-FR"/>
        </w:rPr>
      </w:pPr>
      <w:hyperlink w:anchor="_Toc70016537" w:history="1">
        <w:r w:rsidR="00D94AE8" w:rsidRPr="00E30A2B">
          <w:rPr>
            <w:rStyle w:val="Hyperlink"/>
            <w:noProof/>
          </w:rPr>
          <w:t>General information and main conclusions</w:t>
        </w:r>
        <w:r w:rsidR="00D94AE8">
          <w:rPr>
            <w:noProof/>
            <w:webHidden/>
          </w:rPr>
          <w:tab/>
        </w:r>
        <w:r w:rsidR="00D94AE8">
          <w:rPr>
            <w:noProof/>
            <w:webHidden/>
          </w:rPr>
          <w:fldChar w:fldCharType="begin"/>
        </w:r>
        <w:r w:rsidR="00D94AE8">
          <w:rPr>
            <w:noProof/>
            <w:webHidden/>
          </w:rPr>
          <w:instrText xml:space="preserve"> PAGEREF _Toc70016537 \h </w:instrText>
        </w:r>
        <w:r w:rsidR="00D94AE8">
          <w:rPr>
            <w:noProof/>
            <w:webHidden/>
          </w:rPr>
        </w:r>
        <w:r w:rsidR="00D94AE8">
          <w:rPr>
            <w:noProof/>
            <w:webHidden/>
          </w:rPr>
          <w:fldChar w:fldCharType="separate"/>
        </w:r>
        <w:r w:rsidR="00D94AE8">
          <w:rPr>
            <w:noProof/>
            <w:webHidden/>
          </w:rPr>
          <w:t>4</w:t>
        </w:r>
        <w:r w:rsidR="00D94AE8">
          <w:rPr>
            <w:noProof/>
            <w:webHidden/>
          </w:rPr>
          <w:fldChar w:fldCharType="end"/>
        </w:r>
      </w:hyperlink>
    </w:p>
    <w:p w14:paraId="639D05D9" w14:textId="05F2CC31" w:rsidR="00D94AE8" w:rsidRDefault="00BC7BE1">
      <w:pPr>
        <w:pStyle w:val="TOC2"/>
        <w:tabs>
          <w:tab w:val="right" w:leader="underscore" w:pos="10456"/>
        </w:tabs>
        <w:rPr>
          <w:rFonts w:eastAsiaTheme="minorEastAsia" w:cstheme="minorBidi"/>
          <w:b w:val="0"/>
          <w:bCs w:val="0"/>
          <w:noProof/>
          <w:lang w:eastAsia="fr-FR"/>
        </w:rPr>
      </w:pPr>
      <w:hyperlink w:anchor="_Toc70016538" w:history="1">
        <w:r w:rsidR="00D94AE8" w:rsidRPr="00E30A2B">
          <w:rPr>
            <w:rStyle w:val="Hyperlink"/>
            <w:noProof/>
            <w:lang w:val="en-GB"/>
          </w:rPr>
          <w:t>General information on the PAME assessment</w:t>
        </w:r>
        <w:r w:rsidR="00D94AE8">
          <w:rPr>
            <w:noProof/>
            <w:webHidden/>
          </w:rPr>
          <w:tab/>
        </w:r>
        <w:r w:rsidR="00D94AE8">
          <w:rPr>
            <w:noProof/>
            <w:webHidden/>
          </w:rPr>
          <w:fldChar w:fldCharType="begin"/>
        </w:r>
        <w:r w:rsidR="00D94AE8">
          <w:rPr>
            <w:noProof/>
            <w:webHidden/>
          </w:rPr>
          <w:instrText xml:space="preserve"> PAGEREF _Toc70016538 \h </w:instrText>
        </w:r>
        <w:r w:rsidR="00D94AE8">
          <w:rPr>
            <w:noProof/>
            <w:webHidden/>
          </w:rPr>
        </w:r>
        <w:r w:rsidR="00D94AE8">
          <w:rPr>
            <w:noProof/>
            <w:webHidden/>
          </w:rPr>
          <w:fldChar w:fldCharType="separate"/>
        </w:r>
        <w:r w:rsidR="00D94AE8">
          <w:rPr>
            <w:noProof/>
            <w:webHidden/>
          </w:rPr>
          <w:t>4</w:t>
        </w:r>
        <w:r w:rsidR="00D94AE8">
          <w:rPr>
            <w:noProof/>
            <w:webHidden/>
          </w:rPr>
          <w:fldChar w:fldCharType="end"/>
        </w:r>
      </w:hyperlink>
    </w:p>
    <w:p w14:paraId="19F64913" w14:textId="54FDB7D4" w:rsidR="00D94AE8" w:rsidRDefault="00BC7BE1">
      <w:pPr>
        <w:pStyle w:val="TOC2"/>
        <w:tabs>
          <w:tab w:val="right" w:leader="underscore" w:pos="10456"/>
        </w:tabs>
        <w:rPr>
          <w:rFonts w:eastAsiaTheme="minorEastAsia" w:cstheme="minorBidi"/>
          <w:b w:val="0"/>
          <w:bCs w:val="0"/>
          <w:noProof/>
          <w:lang w:eastAsia="fr-FR"/>
        </w:rPr>
      </w:pPr>
      <w:hyperlink w:anchor="_Toc70016539" w:history="1">
        <w:r w:rsidR="00D94AE8" w:rsidRPr="00E30A2B">
          <w:rPr>
            <w:rStyle w:val="Hyperlink"/>
            <w:noProof/>
            <w:lang w:eastAsia="fr-FR"/>
          </w:rPr>
          <w:t>Main findings of the PAME assessment</w:t>
        </w:r>
        <w:r w:rsidR="00D94AE8">
          <w:rPr>
            <w:noProof/>
            <w:webHidden/>
          </w:rPr>
          <w:tab/>
        </w:r>
        <w:r w:rsidR="00D94AE8">
          <w:rPr>
            <w:noProof/>
            <w:webHidden/>
          </w:rPr>
          <w:fldChar w:fldCharType="begin"/>
        </w:r>
        <w:r w:rsidR="00D94AE8">
          <w:rPr>
            <w:noProof/>
            <w:webHidden/>
          </w:rPr>
          <w:instrText xml:space="preserve"> PAGEREF _Toc70016539 \h </w:instrText>
        </w:r>
        <w:r w:rsidR="00D94AE8">
          <w:rPr>
            <w:noProof/>
            <w:webHidden/>
          </w:rPr>
        </w:r>
        <w:r w:rsidR="00D94AE8">
          <w:rPr>
            <w:noProof/>
            <w:webHidden/>
          </w:rPr>
          <w:fldChar w:fldCharType="separate"/>
        </w:r>
        <w:r w:rsidR="00D94AE8">
          <w:rPr>
            <w:noProof/>
            <w:webHidden/>
          </w:rPr>
          <w:t>5</w:t>
        </w:r>
        <w:r w:rsidR="00D94AE8">
          <w:rPr>
            <w:noProof/>
            <w:webHidden/>
          </w:rPr>
          <w:fldChar w:fldCharType="end"/>
        </w:r>
      </w:hyperlink>
    </w:p>
    <w:p w14:paraId="185E1F51" w14:textId="0C25D901" w:rsidR="00D94AE8" w:rsidRDefault="00BC7BE1">
      <w:pPr>
        <w:pStyle w:val="TOC2"/>
        <w:tabs>
          <w:tab w:val="right" w:leader="underscore" w:pos="10456"/>
        </w:tabs>
        <w:rPr>
          <w:rFonts w:eastAsiaTheme="minorEastAsia" w:cstheme="minorBidi"/>
          <w:b w:val="0"/>
          <w:bCs w:val="0"/>
          <w:noProof/>
          <w:lang w:eastAsia="fr-FR"/>
        </w:rPr>
      </w:pPr>
      <w:hyperlink w:anchor="_Toc70016540" w:history="1">
        <w:r w:rsidR="00D94AE8" w:rsidRPr="00E30A2B">
          <w:rPr>
            <w:rStyle w:val="Hyperlink"/>
            <w:noProof/>
            <w:lang w:val="en-GB"/>
          </w:rPr>
          <w:t>Planning elements from the PAME assessment</w:t>
        </w:r>
        <w:r w:rsidR="00D94AE8">
          <w:rPr>
            <w:noProof/>
            <w:webHidden/>
          </w:rPr>
          <w:tab/>
        </w:r>
        <w:r w:rsidR="00D94AE8">
          <w:rPr>
            <w:noProof/>
            <w:webHidden/>
          </w:rPr>
          <w:fldChar w:fldCharType="begin"/>
        </w:r>
        <w:r w:rsidR="00D94AE8">
          <w:rPr>
            <w:noProof/>
            <w:webHidden/>
          </w:rPr>
          <w:instrText xml:space="preserve"> PAGEREF _Toc70016540 \h </w:instrText>
        </w:r>
        <w:r w:rsidR="00D94AE8">
          <w:rPr>
            <w:noProof/>
            <w:webHidden/>
          </w:rPr>
        </w:r>
        <w:r w:rsidR="00D94AE8">
          <w:rPr>
            <w:noProof/>
            <w:webHidden/>
          </w:rPr>
          <w:fldChar w:fldCharType="separate"/>
        </w:r>
        <w:r w:rsidR="00D94AE8">
          <w:rPr>
            <w:noProof/>
            <w:webHidden/>
          </w:rPr>
          <w:t>6</w:t>
        </w:r>
        <w:r w:rsidR="00D94AE8">
          <w:rPr>
            <w:noProof/>
            <w:webHidden/>
          </w:rPr>
          <w:fldChar w:fldCharType="end"/>
        </w:r>
      </w:hyperlink>
    </w:p>
    <w:p w14:paraId="6DE42FDA" w14:textId="1007B59D" w:rsidR="00D94AE8" w:rsidRDefault="00BC7BE1">
      <w:pPr>
        <w:pStyle w:val="TOC1"/>
        <w:tabs>
          <w:tab w:val="right" w:leader="underscore" w:pos="10456"/>
        </w:tabs>
        <w:rPr>
          <w:rFonts w:eastAsiaTheme="minorEastAsia" w:cstheme="minorBidi"/>
          <w:b w:val="0"/>
          <w:bCs w:val="0"/>
          <w:i w:val="0"/>
          <w:iCs w:val="0"/>
          <w:noProof/>
          <w:sz w:val="22"/>
          <w:szCs w:val="22"/>
          <w:lang w:eastAsia="fr-FR"/>
        </w:rPr>
      </w:pPr>
      <w:hyperlink w:anchor="_Toc70016541" w:history="1">
        <w:r w:rsidR="00D94AE8" w:rsidRPr="00E30A2B">
          <w:rPr>
            <w:rStyle w:val="Hyperlink"/>
            <w:noProof/>
          </w:rPr>
          <w:t>Common reporting template for PAME assessments</w:t>
        </w:r>
        <w:r w:rsidR="00D94AE8">
          <w:rPr>
            <w:noProof/>
            <w:webHidden/>
          </w:rPr>
          <w:tab/>
        </w:r>
        <w:r w:rsidR="00D94AE8">
          <w:rPr>
            <w:noProof/>
            <w:webHidden/>
          </w:rPr>
          <w:fldChar w:fldCharType="begin"/>
        </w:r>
        <w:r w:rsidR="00D94AE8">
          <w:rPr>
            <w:noProof/>
            <w:webHidden/>
          </w:rPr>
          <w:instrText xml:space="preserve"> PAGEREF _Toc70016541 \h </w:instrText>
        </w:r>
        <w:r w:rsidR="00D94AE8">
          <w:rPr>
            <w:noProof/>
            <w:webHidden/>
          </w:rPr>
        </w:r>
        <w:r w:rsidR="00D94AE8">
          <w:rPr>
            <w:noProof/>
            <w:webHidden/>
          </w:rPr>
          <w:fldChar w:fldCharType="separate"/>
        </w:r>
        <w:r w:rsidR="00D94AE8">
          <w:rPr>
            <w:noProof/>
            <w:webHidden/>
          </w:rPr>
          <w:t>7</w:t>
        </w:r>
        <w:r w:rsidR="00D94AE8">
          <w:rPr>
            <w:noProof/>
            <w:webHidden/>
          </w:rPr>
          <w:fldChar w:fldCharType="end"/>
        </w:r>
      </w:hyperlink>
    </w:p>
    <w:p w14:paraId="660CBEB2" w14:textId="71681499" w:rsidR="00D94AE8" w:rsidRDefault="00BC7BE1">
      <w:pPr>
        <w:pStyle w:val="TOC2"/>
        <w:tabs>
          <w:tab w:val="left" w:pos="1320"/>
          <w:tab w:val="right" w:leader="underscore" w:pos="10456"/>
        </w:tabs>
        <w:rPr>
          <w:rFonts w:eastAsiaTheme="minorEastAsia" w:cstheme="minorBidi"/>
          <w:b w:val="0"/>
          <w:bCs w:val="0"/>
          <w:noProof/>
          <w:lang w:eastAsia="fr-FR"/>
        </w:rPr>
      </w:pPr>
      <w:hyperlink w:anchor="_Toc70016542" w:history="1">
        <w:r w:rsidR="00D94AE8" w:rsidRPr="00E30A2B">
          <w:rPr>
            <w:rStyle w:val="Hyperlink"/>
            <w:noProof/>
            <w:lang w:val="en-GB"/>
          </w:rPr>
          <w:t>Section 1</w:t>
        </w:r>
        <w:r w:rsidR="00D94AE8">
          <w:rPr>
            <w:rFonts w:eastAsiaTheme="minorEastAsia" w:cstheme="minorBidi"/>
            <w:b w:val="0"/>
            <w:bCs w:val="0"/>
            <w:noProof/>
            <w:lang w:eastAsia="fr-FR"/>
          </w:rPr>
          <w:tab/>
        </w:r>
        <w:r w:rsidR="00D94AE8" w:rsidRPr="00E30A2B">
          <w:rPr>
            <w:rStyle w:val="Hyperlink"/>
            <w:noProof/>
            <w:lang w:val="en-GB"/>
          </w:rPr>
          <w:t>Key information on the protected area (Basic Data)</w:t>
        </w:r>
        <w:r w:rsidR="00D94AE8">
          <w:rPr>
            <w:noProof/>
            <w:webHidden/>
          </w:rPr>
          <w:tab/>
        </w:r>
        <w:r w:rsidR="00D94AE8">
          <w:rPr>
            <w:noProof/>
            <w:webHidden/>
          </w:rPr>
          <w:fldChar w:fldCharType="begin"/>
        </w:r>
        <w:r w:rsidR="00D94AE8">
          <w:rPr>
            <w:noProof/>
            <w:webHidden/>
          </w:rPr>
          <w:instrText xml:space="preserve"> PAGEREF _Toc70016542 \h </w:instrText>
        </w:r>
        <w:r w:rsidR="00D94AE8">
          <w:rPr>
            <w:noProof/>
            <w:webHidden/>
          </w:rPr>
        </w:r>
        <w:r w:rsidR="00D94AE8">
          <w:rPr>
            <w:noProof/>
            <w:webHidden/>
          </w:rPr>
          <w:fldChar w:fldCharType="separate"/>
        </w:r>
        <w:r w:rsidR="00D94AE8">
          <w:rPr>
            <w:noProof/>
            <w:webHidden/>
          </w:rPr>
          <w:t>7</w:t>
        </w:r>
        <w:r w:rsidR="00D94AE8">
          <w:rPr>
            <w:noProof/>
            <w:webHidden/>
          </w:rPr>
          <w:fldChar w:fldCharType="end"/>
        </w:r>
      </w:hyperlink>
    </w:p>
    <w:p w14:paraId="11FCA04A" w14:textId="07317705"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43" w:history="1">
        <w:r w:rsidR="00D94AE8" w:rsidRPr="00E30A2B">
          <w:rPr>
            <w:rStyle w:val="Hyperlink"/>
            <w:rFonts w:eastAsia="Times New Roman"/>
            <w:iCs/>
            <w:noProof/>
            <w:lang w:val="en-GB" w:eastAsia="fr-FR"/>
          </w:rPr>
          <w:t>1.1</w:t>
        </w:r>
        <w:r w:rsidR="00D94AE8">
          <w:rPr>
            <w:rFonts w:eastAsiaTheme="minorEastAsia" w:cstheme="minorBidi"/>
            <w:noProof/>
            <w:sz w:val="22"/>
            <w:szCs w:val="22"/>
            <w:lang w:eastAsia="fr-FR"/>
          </w:rPr>
          <w:tab/>
        </w:r>
        <w:r w:rsidR="00D94AE8" w:rsidRPr="00E30A2B">
          <w:rPr>
            <w:rStyle w:val="Hyperlink"/>
            <w:noProof/>
            <w:lang w:val="en-GB"/>
          </w:rPr>
          <w:t>Protected</w:t>
        </w:r>
        <w:r w:rsidR="00D94AE8" w:rsidRPr="00E30A2B">
          <w:rPr>
            <w:rStyle w:val="Hyperlink"/>
            <w:rFonts w:eastAsia="Times New Roman"/>
            <w:noProof/>
            <w:lang w:val="en-GB" w:eastAsia="fr-FR"/>
          </w:rPr>
          <w:t xml:space="preserve"> area attributes</w:t>
        </w:r>
        <w:r w:rsidR="00D94AE8">
          <w:rPr>
            <w:noProof/>
            <w:webHidden/>
          </w:rPr>
          <w:tab/>
        </w:r>
        <w:r w:rsidR="00D94AE8">
          <w:rPr>
            <w:noProof/>
            <w:webHidden/>
          </w:rPr>
          <w:fldChar w:fldCharType="begin"/>
        </w:r>
        <w:r w:rsidR="00D94AE8">
          <w:rPr>
            <w:noProof/>
            <w:webHidden/>
          </w:rPr>
          <w:instrText xml:space="preserve"> PAGEREF _Toc70016543 \h </w:instrText>
        </w:r>
        <w:r w:rsidR="00D94AE8">
          <w:rPr>
            <w:noProof/>
            <w:webHidden/>
          </w:rPr>
        </w:r>
        <w:r w:rsidR="00D94AE8">
          <w:rPr>
            <w:noProof/>
            <w:webHidden/>
          </w:rPr>
          <w:fldChar w:fldCharType="separate"/>
        </w:r>
        <w:r w:rsidR="00D94AE8">
          <w:rPr>
            <w:noProof/>
            <w:webHidden/>
          </w:rPr>
          <w:t>7</w:t>
        </w:r>
        <w:r w:rsidR="00D94AE8">
          <w:rPr>
            <w:noProof/>
            <w:webHidden/>
          </w:rPr>
          <w:fldChar w:fldCharType="end"/>
        </w:r>
      </w:hyperlink>
    </w:p>
    <w:p w14:paraId="239DE065" w14:textId="49C881E1"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44" w:history="1">
        <w:r w:rsidR="00D94AE8" w:rsidRPr="00E30A2B">
          <w:rPr>
            <w:rStyle w:val="Hyperlink"/>
            <w:rFonts w:eastAsia="Times New Roman"/>
            <w:bCs/>
            <w:iCs/>
            <w:noProof/>
            <w:lang w:val="en-GB" w:eastAsia="fr-FR"/>
          </w:rPr>
          <w:t>1.2</w:t>
        </w:r>
        <w:r w:rsidR="00D94AE8">
          <w:rPr>
            <w:rFonts w:eastAsiaTheme="minorEastAsia" w:cstheme="minorBidi"/>
            <w:noProof/>
            <w:sz w:val="22"/>
            <w:szCs w:val="22"/>
            <w:lang w:eastAsia="fr-FR"/>
          </w:rPr>
          <w:tab/>
        </w:r>
        <w:r w:rsidR="00D94AE8" w:rsidRPr="00E30A2B">
          <w:rPr>
            <w:rStyle w:val="Hyperlink"/>
            <w:rFonts w:eastAsia="Times New Roman"/>
            <w:noProof/>
            <w:lang w:val="en-GB" w:eastAsia="fr-FR"/>
          </w:rPr>
          <w:t>Management context (key elements for protected area management)</w:t>
        </w:r>
        <w:r w:rsidR="00D94AE8">
          <w:rPr>
            <w:noProof/>
            <w:webHidden/>
          </w:rPr>
          <w:tab/>
        </w:r>
        <w:r w:rsidR="00D94AE8">
          <w:rPr>
            <w:noProof/>
            <w:webHidden/>
          </w:rPr>
          <w:fldChar w:fldCharType="begin"/>
        </w:r>
        <w:r w:rsidR="00D94AE8">
          <w:rPr>
            <w:noProof/>
            <w:webHidden/>
          </w:rPr>
          <w:instrText xml:space="preserve"> PAGEREF _Toc70016544 \h </w:instrText>
        </w:r>
        <w:r w:rsidR="00D94AE8">
          <w:rPr>
            <w:noProof/>
            <w:webHidden/>
          </w:rPr>
        </w:r>
        <w:r w:rsidR="00D94AE8">
          <w:rPr>
            <w:noProof/>
            <w:webHidden/>
          </w:rPr>
          <w:fldChar w:fldCharType="separate"/>
        </w:r>
        <w:r w:rsidR="00D94AE8">
          <w:rPr>
            <w:noProof/>
            <w:webHidden/>
          </w:rPr>
          <w:t>8</w:t>
        </w:r>
        <w:r w:rsidR="00D94AE8">
          <w:rPr>
            <w:noProof/>
            <w:webHidden/>
          </w:rPr>
          <w:fldChar w:fldCharType="end"/>
        </w:r>
      </w:hyperlink>
    </w:p>
    <w:p w14:paraId="7AB64E4A" w14:textId="2DBA5B1A" w:rsidR="00D94AE8" w:rsidRDefault="00BC7BE1">
      <w:pPr>
        <w:pStyle w:val="TOC2"/>
        <w:tabs>
          <w:tab w:val="left" w:pos="1320"/>
          <w:tab w:val="right" w:leader="underscore" w:pos="10456"/>
        </w:tabs>
        <w:rPr>
          <w:rFonts w:eastAsiaTheme="minorEastAsia" w:cstheme="minorBidi"/>
          <w:b w:val="0"/>
          <w:bCs w:val="0"/>
          <w:noProof/>
          <w:lang w:eastAsia="fr-FR"/>
        </w:rPr>
      </w:pPr>
      <w:hyperlink w:anchor="_Toc70016545" w:history="1">
        <w:r w:rsidR="00D94AE8" w:rsidRPr="00E30A2B">
          <w:rPr>
            <w:rStyle w:val="Hyperlink"/>
            <w:noProof/>
            <w:lang w:val="en-GB"/>
          </w:rPr>
          <w:t>Section 2</w:t>
        </w:r>
        <w:r w:rsidR="00D94AE8">
          <w:rPr>
            <w:rFonts w:eastAsiaTheme="minorEastAsia" w:cstheme="minorBidi"/>
            <w:b w:val="0"/>
            <w:bCs w:val="0"/>
            <w:noProof/>
            <w:lang w:eastAsia="fr-FR"/>
          </w:rPr>
          <w:tab/>
        </w:r>
        <w:r w:rsidR="00D94AE8" w:rsidRPr="00E30A2B">
          <w:rPr>
            <w:rStyle w:val="Hyperlink"/>
            <w:noProof/>
            <w:lang w:val="en-GB"/>
          </w:rPr>
          <w:t>Management effectiveness assessment</w:t>
        </w:r>
        <w:r w:rsidR="00D94AE8">
          <w:rPr>
            <w:noProof/>
            <w:webHidden/>
          </w:rPr>
          <w:tab/>
        </w:r>
        <w:r w:rsidR="00D94AE8">
          <w:rPr>
            <w:noProof/>
            <w:webHidden/>
          </w:rPr>
          <w:fldChar w:fldCharType="begin"/>
        </w:r>
        <w:r w:rsidR="00D94AE8">
          <w:rPr>
            <w:noProof/>
            <w:webHidden/>
          </w:rPr>
          <w:instrText xml:space="preserve"> PAGEREF _Toc70016545 \h </w:instrText>
        </w:r>
        <w:r w:rsidR="00D94AE8">
          <w:rPr>
            <w:noProof/>
            <w:webHidden/>
          </w:rPr>
        </w:r>
        <w:r w:rsidR="00D94AE8">
          <w:rPr>
            <w:noProof/>
            <w:webHidden/>
          </w:rPr>
          <w:fldChar w:fldCharType="separate"/>
        </w:r>
        <w:r w:rsidR="00D94AE8">
          <w:rPr>
            <w:noProof/>
            <w:webHidden/>
          </w:rPr>
          <w:t>10</w:t>
        </w:r>
        <w:r w:rsidR="00D94AE8">
          <w:rPr>
            <w:noProof/>
            <w:webHidden/>
          </w:rPr>
          <w:fldChar w:fldCharType="end"/>
        </w:r>
      </w:hyperlink>
    </w:p>
    <w:p w14:paraId="3EE677A7" w14:textId="3CD9A8E0"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46" w:history="1">
        <w:r w:rsidR="00D94AE8" w:rsidRPr="00E30A2B">
          <w:rPr>
            <w:rStyle w:val="Hyperlink"/>
            <w:rFonts w:eastAsia="Times New Roman"/>
            <w:iCs/>
            <w:noProof/>
            <w:lang w:val="en-GB" w:eastAsia="fr-FR"/>
          </w:rPr>
          <w:t>2.1</w:t>
        </w:r>
        <w:r w:rsidR="00D94AE8">
          <w:rPr>
            <w:rFonts w:eastAsiaTheme="minorEastAsia" w:cstheme="minorBidi"/>
            <w:noProof/>
            <w:sz w:val="22"/>
            <w:szCs w:val="22"/>
            <w:lang w:eastAsia="fr-FR"/>
          </w:rPr>
          <w:tab/>
        </w:r>
        <w:r w:rsidR="00D94AE8" w:rsidRPr="00E30A2B">
          <w:rPr>
            <w:rStyle w:val="Hyperlink"/>
            <w:rFonts w:eastAsia="Times New Roman"/>
            <w:noProof/>
            <w:lang w:val="en-GB" w:eastAsia="fr-FR"/>
          </w:rPr>
          <w:t>Synthesis of existing management objectives</w:t>
        </w:r>
        <w:r w:rsidR="00D94AE8">
          <w:rPr>
            <w:noProof/>
            <w:webHidden/>
          </w:rPr>
          <w:tab/>
        </w:r>
        <w:r w:rsidR="00D94AE8">
          <w:rPr>
            <w:noProof/>
            <w:webHidden/>
          </w:rPr>
          <w:fldChar w:fldCharType="begin"/>
        </w:r>
        <w:r w:rsidR="00D94AE8">
          <w:rPr>
            <w:noProof/>
            <w:webHidden/>
          </w:rPr>
          <w:instrText xml:space="preserve"> PAGEREF _Toc70016546 \h </w:instrText>
        </w:r>
        <w:r w:rsidR="00D94AE8">
          <w:rPr>
            <w:noProof/>
            <w:webHidden/>
          </w:rPr>
        </w:r>
        <w:r w:rsidR="00D94AE8">
          <w:rPr>
            <w:noProof/>
            <w:webHidden/>
          </w:rPr>
          <w:fldChar w:fldCharType="separate"/>
        </w:r>
        <w:r w:rsidR="00D94AE8">
          <w:rPr>
            <w:noProof/>
            <w:webHidden/>
          </w:rPr>
          <w:t>10</w:t>
        </w:r>
        <w:r w:rsidR="00D94AE8">
          <w:rPr>
            <w:noProof/>
            <w:webHidden/>
          </w:rPr>
          <w:fldChar w:fldCharType="end"/>
        </w:r>
      </w:hyperlink>
    </w:p>
    <w:p w14:paraId="2A89046E" w14:textId="3E06A0D2"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47" w:history="1">
        <w:r w:rsidR="00D94AE8" w:rsidRPr="00E30A2B">
          <w:rPr>
            <w:rStyle w:val="Hyperlink"/>
            <w:rFonts w:eastAsia="Times New Roman"/>
            <w:iCs/>
            <w:noProof/>
            <w:lang w:val="en-GB" w:eastAsia="fr-FR"/>
          </w:rPr>
          <w:t>2.2</w:t>
        </w:r>
        <w:r w:rsidR="00D94AE8">
          <w:rPr>
            <w:rFonts w:eastAsiaTheme="minorEastAsia" w:cstheme="minorBidi"/>
            <w:noProof/>
            <w:sz w:val="22"/>
            <w:szCs w:val="22"/>
            <w:lang w:eastAsia="fr-FR"/>
          </w:rPr>
          <w:tab/>
        </w:r>
        <w:r w:rsidR="00D94AE8" w:rsidRPr="00E30A2B">
          <w:rPr>
            <w:rStyle w:val="Hyperlink"/>
            <w:rFonts w:eastAsia="Times New Roman"/>
            <w:noProof/>
            <w:lang w:val="en-GB" w:eastAsia="fr-FR"/>
          </w:rPr>
          <w:t>Main findings of the PAME assessment (How is your Protected Area performing?)</w:t>
        </w:r>
        <w:r w:rsidR="00D94AE8">
          <w:rPr>
            <w:noProof/>
            <w:webHidden/>
          </w:rPr>
          <w:tab/>
        </w:r>
        <w:r w:rsidR="00D94AE8">
          <w:rPr>
            <w:noProof/>
            <w:webHidden/>
          </w:rPr>
          <w:fldChar w:fldCharType="begin"/>
        </w:r>
        <w:r w:rsidR="00D94AE8">
          <w:rPr>
            <w:noProof/>
            <w:webHidden/>
          </w:rPr>
          <w:instrText xml:space="preserve"> PAGEREF _Toc70016547 \h </w:instrText>
        </w:r>
        <w:r w:rsidR="00D94AE8">
          <w:rPr>
            <w:noProof/>
            <w:webHidden/>
          </w:rPr>
        </w:r>
        <w:r w:rsidR="00D94AE8">
          <w:rPr>
            <w:noProof/>
            <w:webHidden/>
          </w:rPr>
          <w:fldChar w:fldCharType="separate"/>
        </w:r>
        <w:r w:rsidR="00D94AE8">
          <w:rPr>
            <w:noProof/>
            <w:webHidden/>
          </w:rPr>
          <w:t>12</w:t>
        </w:r>
        <w:r w:rsidR="00D94AE8">
          <w:rPr>
            <w:noProof/>
            <w:webHidden/>
          </w:rPr>
          <w:fldChar w:fldCharType="end"/>
        </w:r>
      </w:hyperlink>
    </w:p>
    <w:p w14:paraId="657BC3BB" w14:textId="3AC68A4D"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48" w:history="1">
        <w:r w:rsidR="00D94AE8" w:rsidRPr="00E30A2B">
          <w:rPr>
            <w:rStyle w:val="Hyperlink"/>
            <w:rFonts w:eastAsia="Times New Roman"/>
            <w:iCs/>
            <w:noProof/>
            <w:lang w:val="en-GB" w:eastAsia="fr-FR"/>
          </w:rPr>
          <w:t>2.3</w:t>
        </w:r>
        <w:r w:rsidR="00D94AE8">
          <w:rPr>
            <w:rFonts w:eastAsiaTheme="minorEastAsia" w:cstheme="minorBidi"/>
            <w:noProof/>
            <w:sz w:val="22"/>
            <w:szCs w:val="22"/>
            <w:lang w:eastAsia="fr-FR"/>
          </w:rPr>
          <w:tab/>
        </w:r>
        <w:r w:rsidR="00D94AE8" w:rsidRPr="00E30A2B">
          <w:rPr>
            <w:rStyle w:val="Hyperlink"/>
            <w:rFonts w:eastAsia="Times New Roman"/>
            <w:noProof/>
            <w:lang w:val="en-GB" w:eastAsia="fr-FR"/>
          </w:rPr>
          <w:t>Additional notes on the key elements influencing the management process</w:t>
        </w:r>
        <w:r w:rsidR="00D94AE8">
          <w:rPr>
            <w:noProof/>
            <w:webHidden/>
          </w:rPr>
          <w:tab/>
        </w:r>
        <w:r w:rsidR="00D94AE8">
          <w:rPr>
            <w:noProof/>
            <w:webHidden/>
          </w:rPr>
          <w:fldChar w:fldCharType="begin"/>
        </w:r>
        <w:r w:rsidR="00D94AE8">
          <w:rPr>
            <w:noProof/>
            <w:webHidden/>
          </w:rPr>
          <w:instrText xml:space="preserve"> PAGEREF _Toc70016548 \h </w:instrText>
        </w:r>
        <w:r w:rsidR="00D94AE8">
          <w:rPr>
            <w:noProof/>
            <w:webHidden/>
          </w:rPr>
        </w:r>
        <w:r w:rsidR="00D94AE8">
          <w:rPr>
            <w:noProof/>
            <w:webHidden/>
          </w:rPr>
          <w:fldChar w:fldCharType="separate"/>
        </w:r>
        <w:r w:rsidR="00D94AE8">
          <w:rPr>
            <w:noProof/>
            <w:webHidden/>
          </w:rPr>
          <w:t>14</w:t>
        </w:r>
        <w:r w:rsidR="00D94AE8">
          <w:rPr>
            <w:noProof/>
            <w:webHidden/>
          </w:rPr>
          <w:fldChar w:fldCharType="end"/>
        </w:r>
      </w:hyperlink>
    </w:p>
    <w:p w14:paraId="5810B99E" w14:textId="01C2E33E" w:rsidR="00D94AE8" w:rsidRDefault="00BC7BE1">
      <w:pPr>
        <w:pStyle w:val="TOC2"/>
        <w:tabs>
          <w:tab w:val="left" w:pos="1320"/>
          <w:tab w:val="right" w:leader="underscore" w:pos="10456"/>
        </w:tabs>
        <w:rPr>
          <w:rFonts w:eastAsiaTheme="minorEastAsia" w:cstheme="minorBidi"/>
          <w:b w:val="0"/>
          <w:bCs w:val="0"/>
          <w:noProof/>
          <w:lang w:eastAsia="fr-FR"/>
        </w:rPr>
      </w:pPr>
      <w:hyperlink w:anchor="_Toc70016549" w:history="1">
        <w:r w:rsidR="00D94AE8" w:rsidRPr="00E30A2B">
          <w:rPr>
            <w:rStyle w:val="Hyperlink"/>
            <w:noProof/>
            <w:lang w:val="en-GB"/>
          </w:rPr>
          <w:t>Section 3</w:t>
        </w:r>
        <w:r w:rsidR="00D94AE8">
          <w:rPr>
            <w:rFonts w:eastAsiaTheme="minorEastAsia" w:cstheme="minorBidi"/>
            <w:b w:val="0"/>
            <w:bCs w:val="0"/>
            <w:noProof/>
            <w:lang w:eastAsia="fr-FR"/>
          </w:rPr>
          <w:tab/>
        </w:r>
        <w:r w:rsidR="00D94AE8" w:rsidRPr="00E30A2B">
          <w:rPr>
            <w:rStyle w:val="Hyperlink"/>
            <w:noProof/>
            <w:lang w:val="en-GB"/>
          </w:rPr>
          <w:t>Analysis and Planning elements (confirmation/update of management priorities)</w:t>
        </w:r>
        <w:r w:rsidR="00D94AE8">
          <w:rPr>
            <w:noProof/>
            <w:webHidden/>
          </w:rPr>
          <w:tab/>
        </w:r>
        <w:r w:rsidR="00D94AE8">
          <w:rPr>
            <w:noProof/>
            <w:webHidden/>
          </w:rPr>
          <w:fldChar w:fldCharType="begin"/>
        </w:r>
        <w:r w:rsidR="00D94AE8">
          <w:rPr>
            <w:noProof/>
            <w:webHidden/>
          </w:rPr>
          <w:instrText xml:space="preserve"> PAGEREF _Toc70016549 \h </w:instrText>
        </w:r>
        <w:r w:rsidR="00D94AE8">
          <w:rPr>
            <w:noProof/>
            <w:webHidden/>
          </w:rPr>
        </w:r>
        <w:r w:rsidR="00D94AE8">
          <w:rPr>
            <w:noProof/>
            <w:webHidden/>
          </w:rPr>
          <w:fldChar w:fldCharType="separate"/>
        </w:r>
        <w:r w:rsidR="00D94AE8">
          <w:rPr>
            <w:noProof/>
            <w:webHidden/>
          </w:rPr>
          <w:t>15</w:t>
        </w:r>
        <w:r w:rsidR="00D94AE8">
          <w:rPr>
            <w:noProof/>
            <w:webHidden/>
          </w:rPr>
          <w:fldChar w:fldCharType="end"/>
        </w:r>
      </w:hyperlink>
    </w:p>
    <w:p w14:paraId="14ADD6B1" w14:textId="78753140"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50" w:history="1">
        <w:r w:rsidR="00D94AE8" w:rsidRPr="00E30A2B">
          <w:rPr>
            <w:rStyle w:val="Hyperlink"/>
            <w:rFonts w:eastAsia="Times New Roman"/>
            <w:iCs/>
            <w:noProof/>
            <w:lang w:val="en-GB" w:eastAsia="fr-FR"/>
          </w:rPr>
          <w:t>3.1</w:t>
        </w:r>
        <w:r w:rsidR="00D94AE8">
          <w:rPr>
            <w:rFonts w:eastAsiaTheme="minorEastAsia" w:cstheme="minorBidi"/>
            <w:noProof/>
            <w:sz w:val="22"/>
            <w:szCs w:val="22"/>
            <w:lang w:eastAsia="fr-FR"/>
          </w:rPr>
          <w:tab/>
        </w:r>
        <w:r w:rsidR="00D94AE8" w:rsidRPr="00E30A2B">
          <w:rPr>
            <w:rStyle w:val="Hyperlink"/>
            <w:rFonts w:eastAsia="Times New Roman"/>
            <w:noProof/>
            <w:lang w:val="en-GB" w:eastAsia="fr-FR"/>
          </w:rPr>
          <w:t>SWOT Analysis (or SWOT matrix) of current protected area management</w:t>
        </w:r>
        <w:r w:rsidR="00D94AE8">
          <w:rPr>
            <w:noProof/>
            <w:webHidden/>
          </w:rPr>
          <w:tab/>
        </w:r>
        <w:r w:rsidR="00D94AE8">
          <w:rPr>
            <w:noProof/>
            <w:webHidden/>
          </w:rPr>
          <w:fldChar w:fldCharType="begin"/>
        </w:r>
        <w:r w:rsidR="00D94AE8">
          <w:rPr>
            <w:noProof/>
            <w:webHidden/>
          </w:rPr>
          <w:instrText xml:space="preserve"> PAGEREF _Toc70016550 \h </w:instrText>
        </w:r>
        <w:r w:rsidR="00D94AE8">
          <w:rPr>
            <w:noProof/>
            <w:webHidden/>
          </w:rPr>
        </w:r>
        <w:r w:rsidR="00D94AE8">
          <w:rPr>
            <w:noProof/>
            <w:webHidden/>
          </w:rPr>
          <w:fldChar w:fldCharType="separate"/>
        </w:r>
        <w:r w:rsidR="00D94AE8">
          <w:rPr>
            <w:noProof/>
            <w:webHidden/>
          </w:rPr>
          <w:t>15</w:t>
        </w:r>
        <w:r w:rsidR="00D94AE8">
          <w:rPr>
            <w:noProof/>
            <w:webHidden/>
          </w:rPr>
          <w:fldChar w:fldCharType="end"/>
        </w:r>
      </w:hyperlink>
    </w:p>
    <w:p w14:paraId="6C11F42D" w14:textId="3A3B1BFF"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51" w:history="1">
        <w:r w:rsidR="00D94AE8" w:rsidRPr="00E30A2B">
          <w:rPr>
            <w:rStyle w:val="Hyperlink"/>
            <w:rFonts w:eastAsia="Times New Roman"/>
            <w:iCs/>
            <w:noProof/>
            <w:lang w:val="en-US" w:eastAsia="fr-FR"/>
          </w:rPr>
          <w:t>3.2</w:t>
        </w:r>
        <w:r w:rsidR="00D94AE8">
          <w:rPr>
            <w:rFonts w:eastAsiaTheme="minorEastAsia" w:cstheme="minorBidi"/>
            <w:noProof/>
            <w:sz w:val="22"/>
            <w:szCs w:val="22"/>
            <w:lang w:eastAsia="fr-FR"/>
          </w:rPr>
          <w:tab/>
        </w:r>
        <w:r w:rsidR="00D94AE8" w:rsidRPr="00E30A2B">
          <w:rPr>
            <w:rStyle w:val="Hyperlink"/>
            <w:rFonts w:eastAsia="Times New Roman"/>
            <w:noProof/>
            <w:lang w:val="en-US" w:eastAsia="fr-FR"/>
          </w:rPr>
          <w:t>Confirmation/update of management objectives and of prioritized activities</w:t>
        </w:r>
        <w:r w:rsidR="00D94AE8">
          <w:rPr>
            <w:noProof/>
            <w:webHidden/>
          </w:rPr>
          <w:tab/>
        </w:r>
        <w:r w:rsidR="00D94AE8">
          <w:rPr>
            <w:noProof/>
            <w:webHidden/>
          </w:rPr>
          <w:fldChar w:fldCharType="begin"/>
        </w:r>
        <w:r w:rsidR="00D94AE8">
          <w:rPr>
            <w:noProof/>
            <w:webHidden/>
          </w:rPr>
          <w:instrText xml:space="preserve"> PAGEREF _Toc70016551 \h </w:instrText>
        </w:r>
        <w:r w:rsidR="00D94AE8">
          <w:rPr>
            <w:noProof/>
            <w:webHidden/>
          </w:rPr>
        </w:r>
        <w:r w:rsidR="00D94AE8">
          <w:rPr>
            <w:noProof/>
            <w:webHidden/>
          </w:rPr>
          <w:fldChar w:fldCharType="separate"/>
        </w:r>
        <w:r w:rsidR="00D94AE8">
          <w:rPr>
            <w:noProof/>
            <w:webHidden/>
          </w:rPr>
          <w:t>16</w:t>
        </w:r>
        <w:r w:rsidR="00D94AE8">
          <w:rPr>
            <w:noProof/>
            <w:webHidden/>
          </w:rPr>
          <w:fldChar w:fldCharType="end"/>
        </w:r>
      </w:hyperlink>
    </w:p>
    <w:p w14:paraId="07D1652D" w14:textId="0027CED5" w:rsidR="00D94AE8" w:rsidRDefault="00BC7BE1">
      <w:pPr>
        <w:pStyle w:val="TOC2"/>
        <w:tabs>
          <w:tab w:val="left" w:pos="1320"/>
          <w:tab w:val="right" w:leader="underscore" w:pos="10456"/>
        </w:tabs>
        <w:rPr>
          <w:rFonts w:eastAsiaTheme="minorEastAsia" w:cstheme="minorBidi"/>
          <w:b w:val="0"/>
          <w:bCs w:val="0"/>
          <w:noProof/>
          <w:lang w:eastAsia="fr-FR"/>
        </w:rPr>
      </w:pPr>
      <w:hyperlink w:anchor="_Toc70016552" w:history="1">
        <w:r w:rsidR="00D94AE8" w:rsidRPr="00E30A2B">
          <w:rPr>
            <w:rStyle w:val="Hyperlink"/>
            <w:noProof/>
            <w:lang w:val="en-GB"/>
          </w:rPr>
          <w:t>Section 4</w:t>
        </w:r>
        <w:r w:rsidR="00D94AE8">
          <w:rPr>
            <w:rFonts w:eastAsiaTheme="minorEastAsia" w:cstheme="minorBidi"/>
            <w:b w:val="0"/>
            <w:bCs w:val="0"/>
            <w:noProof/>
            <w:lang w:eastAsia="fr-FR"/>
          </w:rPr>
          <w:tab/>
        </w:r>
        <w:r w:rsidR="00D94AE8" w:rsidRPr="00E30A2B">
          <w:rPr>
            <w:rStyle w:val="Hyperlink"/>
            <w:noProof/>
            <w:lang w:val="en-GB"/>
          </w:rPr>
          <w:t>Additional information</w:t>
        </w:r>
        <w:r w:rsidR="00D94AE8">
          <w:rPr>
            <w:noProof/>
            <w:webHidden/>
          </w:rPr>
          <w:tab/>
        </w:r>
        <w:r w:rsidR="00D94AE8">
          <w:rPr>
            <w:noProof/>
            <w:webHidden/>
          </w:rPr>
          <w:fldChar w:fldCharType="begin"/>
        </w:r>
        <w:r w:rsidR="00D94AE8">
          <w:rPr>
            <w:noProof/>
            <w:webHidden/>
          </w:rPr>
          <w:instrText xml:space="preserve"> PAGEREF _Toc70016552 \h </w:instrText>
        </w:r>
        <w:r w:rsidR="00D94AE8">
          <w:rPr>
            <w:noProof/>
            <w:webHidden/>
          </w:rPr>
        </w:r>
        <w:r w:rsidR="00D94AE8">
          <w:rPr>
            <w:noProof/>
            <w:webHidden/>
          </w:rPr>
          <w:fldChar w:fldCharType="separate"/>
        </w:r>
        <w:r w:rsidR="00D94AE8">
          <w:rPr>
            <w:noProof/>
            <w:webHidden/>
          </w:rPr>
          <w:t>17</w:t>
        </w:r>
        <w:r w:rsidR="00D94AE8">
          <w:rPr>
            <w:noProof/>
            <w:webHidden/>
          </w:rPr>
          <w:fldChar w:fldCharType="end"/>
        </w:r>
      </w:hyperlink>
    </w:p>
    <w:p w14:paraId="07232886" w14:textId="4D2321E9"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53" w:history="1">
        <w:r w:rsidR="00D94AE8" w:rsidRPr="00E30A2B">
          <w:rPr>
            <w:rStyle w:val="Hyperlink"/>
            <w:rFonts w:eastAsia="Times New Roman"/>
            <w:iCs/>
            <w:noProof/>
            <w:lang w:val="en-GB" w:eastAsia="fr-FR"/>
          </w:rPr>
          <w:t>4.1</w:t>
        </w:r>
        <w:r w:rsidR="00D94AE8">
          <w:rPr>
            <w:rFonts w:eastAsiaTheme="minorEastAsia" w:cstheme="minorBidi"/>
            <w:noProof/>
            <w:sz w:val="22"/>
            <w:szCs w:val="22"/>
            <w:lang w:eastAsia="fr-FR"/>
          </w:rPr>
          <w:tab/>
        </w:r>
        <w:r w:rsidR="00D94AE8" w:rsidRPr="00E30A2B">
          <w:rPr>
            <w:rStyle w:val="Hyperlink"/>
            <w:rFonts w:eastAsia="Times New Roman"/>
            <w:noProof/>
            <w:lang w:val="en-GB" w:eastAsia="fr-FR"/>
          </w:rPr>
          <w:t>Key needs in terms of information (information gaps)</w:t>
        </w:r>
        <w:r w:rsidR="00D94AE8">
          <w:rPr>
            <w:noProof/>
            <w:webHidden/>
          </w:rPr>
          <w:tab/>
        </w:r>
        <w:r w:rsidR="00D94AE8">
          <w:rPr>
            <w:noProof/>
            <w:webHidden/>
          </w:rPr>
          <w:fldChar w:fldCharType="begin"/>
        </w:r>
        <w:r w:rsidR="00D94AE8">
          <w:rPr>
            <w:noProof/>
            <w:webHidden/>
          </w:rPr>
          <w:instrText xml:space="preserve"> PAGEREF _Toc70016553 \h </w:instrText>
        </w:r>
        <w:r w:rsidR="00D94AE8">
          <w:rPr>
            <w:noProof/>
            <w:webHidden/>
          </w:rPr>
        </w:r>
        <w:r w:rsidR="00D94AE8">
          <w:rPr>
            <w:noProof/>
            <w:webHidden/>
          </w:rPr>
          <w:fldChar w:fldCharType="separate"/>
        </w:r>
        <w:r w:rsidR="00D94AE8">
          <w:rPr>
            <w:noProof/>
            <w:webHidden/>
          </w:rPr>
          <w:t>17</w:t>
        </w:r>
        <w:r w:rsidR="00D94AE8">
          <w:rPr>
            <w:noProof/>
            <w:webHidden/>
          </w:rPr>
          <w:fldChar w:fldCharType="end"/>
        </w:r>
      </w:hyperlink>
    </w:p>
    <w:p w14:paraId="6AD6407E" w14:textId="6F713E5B" w:rsidR="00D94AE8" w:rsidRDefault="00BC7BE1">
      <w:pPr>
        <w:pStyle w:val="TOC3"/>
        <w:tabs>
          <w:tab w:val="left" w:pos="1100"/>
          <w:tab w:val="right" w:leader="underscore" w:pos="10456"/>
        </w:tabs>
        <w:rPr>
          <w:rFonts w:eastAsiaTheme="minorEastAsia" w:cstheme="minorBidi"/>
          <w:noProof/>
          <w:sz w:val="22"/>
          <w:szCs w:val="22"/>
          <w:lang w:eastAsia="fr-FR"/>
        </w:rPr>
      </w:pPr>
      <w:hyperlink w:anchor="_Toc70016554" w:history="1">
        <w:r w:rsidR="00D94AE8" w:rsidRPr="00E30A2B">
          <w:rPr>
            <w:rStyle w:val="Hyperlink"/>
            <w:rFonts w:eastAsia="Times New Roman"/>
            <w:iCs/>
            <w:noProof/>
            <w:lang w:val="en-GB" w:eastAsia="fr-FR"/>
          </w:rPr>
          <w:t>4.2</w:t>
        </w:r>
        <w:r w:rsidR="00D94AE8">
          <w:rPr>
            <w:rFonts w:eastAsiaTheme="minorEastAsia" w:cstheme="minorBidi"/>
            <w:noProof/>
            <w:sz w:val="22"/>
            <w:szCs w:val="22"/>
            <w:lang w:eastAsia="fr-FR"/>
          </w:rPr>
          <w:tab/>
        </w:r>
        <w:r w:rsidR="00D94AE8" w:rsidRPr="00E30A2B">
          <w:rPr>
            <w:rStyle w:val="Hyperlink"/>
            <w:rFonts w:eastAsia="Times New Roman"/>
            <w:noProof/>
            <w:lang w:val="en-GB"/>
          </w:rPr>
          <w:t xml:space="preserve">Complementary information </w:t>
        </w:r>
        <w:r w:rsidR="00D94AE8" w:rsidRPr="00E30A2B">
          <w:rPr>
            <w:rStyle w:val="Hyperlink"/>
            <w:rFonts w:eastAsia="Times New Roman"/>
            <w:noProof/>
            <w:lang w:val="en-GB" w:eastAsia="fr-FR"/>
          </w:rPr>
          <w:t>on budget needs</w:t>
        </w:r>
        <w:r w:rsidR="00D94AE8">
          <w:rPr>
            <w:noProof/>
            <w:webHidden/>
          </w:rPr>
          <w:tab/>
        </w:r>
        <w:r w:rsidR="00D94AE8">
          <w:rPr>
            <w:noProof/>
            <w:webHidden/>
          </w:rPr>
          <w:fldChar w:fldCharType="begin"/>
        </w:r>
        <w:r w:rsidR="00D94AE8">
          <w:rPr>
            <w:noProof/>
            <w:webHidden/>
          </w:rPr>
          <w:instrText xml:space="preserve"> PAGEREF _Toc70016554 \h </w:instrText>
        </w:r>
        <w:r w:rsidR="00D94AE8">
          <w:rPr>
            <w:noProof/>
            <w:webHidden/>
          </w:rPr>
        </w:r>
        <w:r w:rsidR="00D94AE8">
          <w:rPr>
            <w:noProof/>
            <w:webHidden/>
          </w:rPr>
          <w:fldChar w:fldCharType="separate"/>
        </w:r>
        <w:r w:rsidR="00D94AE8">
          <w:rPr>
            <w:noProof/>
            <w:webHidden/>
          </w:rPr>
          <w:t>18</w:t>
        </w:r>
        <w:r w:rsidR="00D94AE8">
          <w:rPr>
            <w:noProof/>
            <w:webHidden/>
          </w:rPr>
          <w:fldChar w:fldCharType="end"/>
        </w:r>
      </w:hyperlink>
    </w:p>
    <w:p w14:paraId="638FB2E0" w14:textId="38751B3C" w:rsidR="00EC0A9D" w:rsidRPr="00582CB1" w:rsidRDefault="00D94AE8" w:rsidP="00B31810">
      <w:pPr>
        <w:spacing w:after="200"/>
        <w:jc w:val="center"/>
        <w:rPr>
          <w:b/>
          <w:bCs/>
          <w:sz w:val="36"/>
          <w:szCs w:val="36"/>
          <w:lang w:val="en-GB"/>
        </w:rPr>
      </w:pPr>
      <w:r>
        <w:rPr>
          <w:lang w:val="it-IT"/>
        </w:rPr>
        <w:fldChar w:fldCharType="end"/>
      </w:r>
      <w:r w:rsidR="00647D78" w:rsidRPr="0006452A">
        <w:rPr>
          <w:lang w:val="it-IT"/>
        </w:rPr>
        <w:br w:type="page"/>
      </w:r>
      <w:r w:rsidR="00EC0A9D" w:rsidRPr="00582CB1">
        <w:rPr>
          <w:noProof/>
          <w:lang w:val="en-US"/>
        </w:rPr>
        <w:lastRenderedPageBreak/>
        <w:drawing>
          <wp:inline distT="0" distB="0" distL="0" distR="0" wp14:anchorId="7E2B8499" wp14:editId="668ACB61">
            <wp:extent cx="4244391" cy="954834"/>
            <wp:effectExtent l="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244391" cy="954834"/>
                    </a:xfrm>
                    <a:prstGeom prst="rect">
                      <a:avLst/>
                    </a:prstGeom>
                  </pic:spPr>
                </pic:pic>
              </a:graphicData>
            </a:graphic>
          </wp:inline>
        </w:drawing>
      </w:r>
    </w:p>
    <w:p w14:paraId="1ACE30B7" w14:textId="77777777" w:rsidR="00EC0A9D" w:rsidRPr="00582CB1" w:rsidRDefault="00EC0A9D" w:rsidP="00EC0A9D">
      <w:pPr>
        <w:spacing w:after="200"/>
        <w:jc w:val="center"/>
        <w:rPr>
          <w:b/>
          <w:bCs/>
          <w:sz w:val="36"/>
          <w:szCs w:val="36"/>
          <w:lang w:val="en-GB"/>
        </w:rPr>
      </w:pPr>
      <w:r w:rsidRPr="00582CB1">
        <w:rPr>
          <w:b/>
          <w:bCs/>
          <w:sz w:val="36"/>
          <w:szCs w:val="36"/>
          <w:lang w:val="en-GB"/>
        </w:rPr>
        <w:t>PAME Analysis Report</w:t>
      </w:r>
    </w:p>
    <w:p w14:paraId="732FA130" w14:textId="77777777" w:rsidR="00217B80" w:rsidRPr="004952FA" w:rsidRDefault="00217B80" w:rsidP="004952FA">
      <w:pPr>
        <w:pStyle w:val="Title"/>
      </w:pPr>
      <w:bookmarkStart w:id="0" w:name="_Toc70016536"/>
      <w:r w:rsidRPr="004952FA">
        <w:t>Rationale</w:t>
      </w:r>
      <w:bookmarkEnd w:id="0"/>
    </w:p>
    <w:p w14:paraId="05479DEF" w14:textId="77777777" w:rsidR="00090F72" w:rsidRPr="00582CB1" w:rsidRDefault="00090F72" w:rsidP="00DA52D8">
      <w:pPr>
        <w:rPr>
          <w:sz w:val="24"/>
          <w:szCs w:val="24"/>
          <w:lang w:val="en-GB"/>
        </w:rPr>
      </w:pPr>
      <w:r w:rsidRPr="00A86E28">
        <w:rPr>
          <w:sz w:val="24"/>
          <w:szCs w:val="24"/>
          <w:lang w:val="en-GB"/>
        </w:rPr>
        <w:t>The</w:t>
      </w:r>
      <w:r w:rsidR="00532E13" w:rsidRPr="00A86E28">
        <w:rPr>
          <w:sz w:val="24"/>
          <w:szCs w:val="24"/>
          <w:lang w:val="en-GB"/>
        </w:rPr>
        <w:t xml:space="preserve"> </w:t>
      </w:r>
      <w:r w:rsidRPr="00A86E28">
        <w:rPr>
          <w:sz w:val="24"/>
          <w:szCs w:val="24"/>
          <w:lang w:val="en-GB"/>
        </w:rPr>
        <w:t>PAME</w:t>
      </w:r>
      <w:r w:rsidR="00532E13" w:rsidRPr="00A86E28">
        <w:rPr>
          <w:sz w:val="24"/>
          <w:szCs w:val="24"/>
          <w:lang w:val="en-GB"/>
        </w:rPr>
        <w:t xml:space="preserve"> </w:t>
      </w:r>
      <w:r w:rsidRPr="00A86E28">
        <w:rPr>
          <w:sz w:val="24"/>
          <w:szCs w:val="24"/>
          <w:lang w:val="en-GB"/>
        </w:rPr>
        <w:t>Analysis</w:t>
      </w:r>
      <w:r w:rsidR="00532E13" w:rsidRPr="00A86E28">
        <w:rPr>
          <w:sz w:val="24"/>
          <w:szCs w:val="24"/>
          <w:lang w:val="en-GB"/>
        </w:rPr>
        <w:t xml:space="preserve"> </w:t>
      </w:r>
      <w:r w:rsidRPr="00A86E28">
        <w:rPr>
          <w:sz w:val="24"/>
          <w:szCs w:val="24"/>
          <w:lang w:val="en-GB"/>
        </w:rPr>
        <w:t>Report</w:t>
      </w:r>
      <w:r w:rsidR="00532E13" w:rsidRPr="00A86E28">
        <w:rPr>
          <w:sz w:val="24"/>
          <w:szCs w:val="24"/>
          <w:lang w:val="en-GB"/>
        </w:rPr>
        <w:t xml:space="preserve"> </w:t>
      </w:r>
      <w:r w:rsidR="00B31810" w:rsidRPr="00A86E28">
        <w:rPr>
          <w:sz w:val="24"/>
          <w:szCs w:val="24"/>
          <w:lang w:val="en-GB"/>
        </w:rPr>
        <w:t xml:space="preserve">synthetizes and </w:t>
      </w:r>
      <w:r w:rsidRPr="00A86E28">
        <w:rPr>
          <w:sz w:val="24"/>
          <w:szCs w:val="24"/>
          <w:lang w:val="en-GB"/>
        </w:rPr>
        <w:t>completes</w:t>
      </w:r>
      <w:r w:rsidR="00532E13" w:rsidRPr="00A86E28">
        <w:rPr>
          <w:sz w:val="24"/>
          <w:szCs w:val="24"/>
          <w:lang w:val="en-GB"/>
        </w:rPr>
        <w:t xml:space="preserve"> </w:t>
      </w:r>
      <w:r w:rsidRPr="00A86E28">
        <w:rPr>
          <w:sz w:val="24"/>
          <w:szCs w:val="24"/>
          <w:lang w:val="en-GB"/>
        </w:rPr>
        <w:t>the</w:t>
      </w:r>
      <w:r w:rsidR="00532E13" w:rsidRPr="00A86E28">
        <w:rPr>
          <w:sz w:val="24"/>
          <w:szCs w:val="24"/>
          <w:lang w:val="en-GB"/>
        </w:rPr>
        <w:t xml:space="preserve"> </w:t>
      </w:r>
      <w:r w:rsidRPr="00A86E28">
        <w:rPr>
          <w:sz w:val="24"/>
          <w:szCs w:val="24"/>
          <w:lang w:val="en-GB"/>
        </w:rPr>
        <w:t>PAME</w:t>
      </w:r>
      <w:r w:rsidR="00532E13" w:rsidRPr="00A86E28">
        <w:rPr>
          <w:sz w:val="24"/>
          <w:szCs w:val="24"/>
          <w:lang w:val="en-GB"/>
        </w:rPr>
        <w:t xml:space="preserve"> </w:t>
      </w:r>
      <w:r w:rsidRPr="00A86E28">
        <w:rPr>
          <w:sz w:val="24"/>
          <w:szCs w:val="24"/>
          <w:lang w:val="en-GB"/>
        </w:rPr>
        <w:t>assessment</w:t>
      </w:r>
      <w:r w:rsidR="00532E13" w:rsidRPr="00A86E28">
        <w:rPr>
          <w:sz w:val="24"/>
          <w:szCs w:val="24"/>
          <w:lang w:val="en-GB"/>
        </w:rPr>
        <w:t xml:space="preserve"> </w:t>
      </w:r>
      <w:r w:rsidRPr="00A86E28">
        <w:rPr>
          <w:sz w:val="24"/>
          <w:szCs w:val="24"/>
          <w:lang w:val="en-GB"/>
        </w:rPr>
        <w:t>undertaken</w:t>
      </w:r>
      <w:r w:rsidR="00532E13" w:rsidRPr="00A86E28">
        <w:rPr>
          <w:sz w:val="24"/>
          <w:szCs w:val="24"/>
          <w:lang w:val="en-GB"/>
        </w:rPr>
        <w:t xml:space="preserve"> </w:t>
      </w:r>
      <w:r w:rsidRPr="00A86E28">
        <w:rPr>
          <w:sz w:val="24"/>
          <w:szCs w:val="24"/>
          <w:lang w:val="en-GB"/>
        </w:rPr>
        <w:t>in</w:t>
      </w:r>
      <w:r w:rsidR="00532E13" w:rsidRPr="00A86E28">
        <w:rPr>
          <w:sz w:val="24"/>
          <w:szCs w:val="24"/>
          <w:lang w:val="en-GB"/>
        </w:rPr>
        <w:t xml:space="preserve"> </w:t>
      </w:r>
      <w:r w:rsidRPr="00A86E28">
        <w:rPr>
          <w:sz w:val="24"/>
          <w:szCs w:val="24"/>
          <w:lang w:val="en-GB"/>
        </w:rPr>
        <w:t>a</w:t>
      </w:r>
      <w:r w:rsidR="00532E13" w:rsidRPr="00A86E28">
        <w:rPr>
          <w:sz w:val="24"/>
          <w:szCs w:val="24"/>
          <w:lang w:val="en-GB"/>
        </w:rPr>
        <w:t xml:space="preserve"> </w:t>
      </w:r>
      <w:r w:rsidRPr="00A86E28">
        <w:rPr>
          <w:sz w:val="24"/>
          <w:szCs w:val="24"/>
          <w:lang w:val="en-GB"/>
        </w:rPr>
        <w:t>protected</w:t>
      </w:r>
      <w:r w:rsidR="00532E13" w:rsidRPr="00A86E28">
        <w:rPr>
          <w:sz w:val="24"/>
          <w:szCs w:val="24"/>
          <w:lang w:val="en-GB"/>
        </w:rPr>
        <w:t xml:space="preserve"> </w:t>
      </w:r>
      <w:r w:rsidRPr="00A86E28">
        <w:rPr>
          <w:sz w:val="24"/>
          <w:szCs w:val="24"/>
          <w:lang w:val="en-GB"/>
        </w:rPr>
        <w:t>area</w:t>
      </w:r>
      <w:r w:rsidR="00532E13" w:rsidRPr="00A86E28">
        <w:rPr>
          <w:sz w:val="24"/>
          <w:szCs w:val="24"/>
          <w:lang w:val="en-GB"/>
        </w:rPr>
        <w:t xml:space="preserve"> </w:t>
      </w:r>
      <w:r w:rsidR="00163B88" w:rsidRPr="00A86E28">
        <w:rPr>
          <w:sz w:val="24"/>
          <w:szCs w:val="24"/>
          <w:lang w:val="en-GB"/>
        </w:rPr>
        <w:t>(PA)</w:t>
      </w:r>
      <w:r w:rsidRPr="00A86E28">
        <w:rPr>
          <w:sz w:val="24"/>
          <w:szCs w:val="24"/>
          <w:lang w:val="en-GB"/>
        </w:rPr>
        <w:t>,</w:t>
      </w:r>
      <w:r w:rsidR="00532E13" w:rsidRPr="00A86E28">
        <w:rPr>
          <w:sz w:val="24"/>
          <w:szCs w:val="24"/>
          <w:lang w:val="en-GB"/>
        </w:rPr>
        <w:t xml:space="preserve"> </w:t>
      </w:r>
      <w:r w:rsidRPr="00A86E28">
        <w:rPr>
          <w:sz w:val="24"/>
          <w:szCs w:val="24"/>
          <w:lang w:val="en-GB"/>
        </w:rPr>
        <w:t>independently</w:t>
      </w:r>
      <w:r w:rsidR="00532E13" w:rsidRPr="00A86E28">
        <w:rPr>
          <w:sz w:val="24"/>
          <w:szCs w:val="24"/>
          <w:lang w:val="en-GB"/>
        </w:rPr>
        <w:t xml:space="preserve"> </w:t>
      </w:r>
      <w:r w:rsidRPr="00A86E28">
        <w:rPr>
          <w:sz w:val="24"/>
          <w:szCs w:val="24"/>
          <w:lang w:val="en-GB"/>
        </w:rPr>
        <w:t>from</w:t>
      </w:r>
      <w:r w:rsidR="00532E13" w:rsidRPr="00A86E28">
        <w:rPr>
          <w:sz w:val="24"/>
          <w:szCs w:val="24"/>
          <w:lang w:val="en-GB"/>
        </w:rPr>
        <w:t xml:space="preserve"> </w:t>
      </w:r>
      <w:r w:rsidRPr="00A86E28">
        <w:rPr>
          <w:sz w:val="24"/>
          <w:szCs w:val="24"/>
          <w:lang w:val="en-GB"/>
        </w:rPr>
        <w:t>the</w:t>
      </w:r>
      <w:r w:rsidR="00532E13" w:rsidRPr="00A86E28">
        <w:rPr>
          <w:sz w:val="24"/>
          <w:szCs w:val="24"/>
          <w:lang w:val="en-GB"/>
        </w:rPr>
        <w:t xml:space="preserve"> </w:t>
      </w:r>
      <w:r w:rsidRPr="00A86E28">
        <w:rPr>
          <w:sz w:val="24"/>
          <w:szCs w:val="24"/>
          <w:lang w:val="en-GB"/>
        </w:rPr>
        <w:t>tool</w:t>
      </w:r>
      <w:r w:rsidR="00532E13" w:rsidRPr="00A86E28">
        <w:rPr>
          <w:sz w:val="24"/>
          <w:szCs w:val="24"/>
          <w:lang w:val="en-GB"/>
        </w:rPr>
        <w:t xml:space="preserve"> </w:t>
      </w:r>
      <w:r w:rsidRPr="00A86E28">
        <w:rPr>
          <w:sz w:val="24"/>
          <w:szCs w:val="24"/>
          <w:lang w:val="en-GB"/>
        </w:rPr>
        <w:t>used</w:t>
      </w:r>
      <w:r w:rsidR="00532E13" w:rsidRPr="00A86E28">
        <w:rPr>
          <w:sz w:val="24"/>
          <w:szCs w:val="24"/>
          <w:lang w:val="en-GB"/>
        </w:rPr>
        <w:t xml:space="preserve"> </w:t>
      </w:r>
      <w:r w:rsidRPr="00A86E28">
        <w:rPr>
          <w:sz w:val="24"/>
          <w:szCs w:val="24"/>
          <w:lang w:val="en-GB"/>
        </w:rPr>
        <w:t>to</w:t>
      </w:r>
      <w:r w:rsidR="00532E13" w:rsidRPr="00A86E28">
        <w:rPr>
          <w:sz w:val="24"/>
          <w:szCs w:val="24"/>
          <w:lang w:val="en-GB"/>
        </w:rPr>
        <w:t xml:space="preserve"> </w:t>
      </w:r>
      <w:r w:rsidRPr="00A86E28">
        <w:rPr>
          <w:sz w:val="24"/>
          <w:szCs w:val="24"/>
          <w:lang w:val="en-GB"/>
        </w:rPr>
        <w:t>assess</w:t>
      </w:r>
      <w:r w:rsidR="00532E13" w:rsidRPr="00A86E28">
        <w:rPr>
          <w:sz w:val="24"/>
          <w:szCs w:val="24"/>
          <w:lang w:val="en-GB"/>
        </w:rPr>
        <w:t xml:space="preserve"> </w:t>
      </w:r>
      <w:r w:rsidRPr="00A86E28">
        <w:rPr>
          <w:sz w:val="24"/>
          <w:szCs w:val="24"/>
          <w:lang w:val="en-GB"/>
        </w:rPr>
        <w:t>management</w:t>
      </w:r>
      <w:r w:rsidR="00532E13" w:rsidRPr="00A86E28">
        <w:rPr>
          <w:sz w:val="24"/>
          <w:szCs w:val="24"/>
          <w:lang w:val="en-GB"/>
        </w:rPr>
        <w:t xml:space="preserve"> </w:t>
      </w:r>
      <w:r w:rsidRPr="00A86E28">
        <w:rPr>
          <w:sz w:val="24"/>
          <w:szCs w:val="24"/>
          <w:lang w:val="en-GB"/>
        </w:rPr>
        <w:t>effectiveness.</w:t>
      </w:r>
      <w:r w:rsidR="00532E13" w:rsidRPr="00A86E28">
        <w:rPr>
          <w:lang w:val="en-GB"/>
        </w:rPr>
        <w:t xml:space="preserve"> </w:t>
      </w:r>
      <w:r w:rsidR="00163B88" w:rsidRPr="00A86E28">
        <w:rPr>
          <w:sz w:val="24"/>
          <w:szCs w:val="24"/>
          <w:lang w:val="en-GB"/>
        </w:rPr>
        <w:t>The</w:t>
      </w:r>
      <w:r w:rsidR="00532E13" w:rsidRPr="00A86E28">
        <w:rPr>
          <w:sz w:val="24"/>
          <w:szCs w:val="24"/>
          <w:lang w:val="en-GB"/>
        </w:rPr>
        <w:t xml:space="preserve"> </w:t>
      </w:r>
      <w:r w:rsidR="00163B88" w:rsidRPr="00A86E28">
        <w:rPr>
          <w:sz w:val="24"/>
          <w:szCs w:val="24"/>
          <w:lang w:val="en-GB"/>
        </w:rPr>
        <w:t>information</w:t>
      </w:r>
      <w:r w:rsidR="00532E13" w:rsidRPr="00A86E28">
        <w:rPr>
          <w:sz w:val="24"/>
          <w:szCs w:val="24"/>
          <w:lang w:val="en-GB"/>
        </w:rPr>
        <w:t xml:space="preserve"> </w:t>
      </w:r>
      <w:r w:rsidR="00163B88" w:rsidRPr="00A86E28">
        <w:rPr>
          <w:sz w:val="24"/>
          <w:szCs w:val="24"/>
          <w:lang w:val="en-GB"/>
        </w:rPr>
        <w:t>generated</w:t>
      </w:r>
      <w:r w:rsidR="00532E13" w:rsidRPr="00A86E28">
        <w:rPr>
          <w:sz w:val="24"/>
          <w:szCs w:val="24"/>
          <w:lang w:val="en-GB"/>
        </w:rPr>
        <w:t xml:space="preserve"> </w:t>
      </w:r>
      <w:r w:rsidR="00163B88" w:rsidRPr="00A86E28">
        <w:rPr>
          <w:sz w:val="24"/>
          <w:szCs w:val="24"/>
          <w:lang w:val="en-GB"/>
        </w:rPr>
        <w:t>here</w:t>
      </w:r>
      <w:r w:rsidR="00532E13" w:rsidRPr="00A86E28">
        <w:rPr>
          <w:sz w:val="24"/>
          <w:szCs w:val="24"/>
          <w:lang w:val="en-GB"/>
        </w:rPr>
        <w:t xml:space="preserve"> </w:t>
      </w:r>
      <w:r w:rsidR="00163B88" w:rsidRPr="00A86E28">
        <w:rPr>
          <w:sz w:val="24"/>
          <w:szCs w:val="24"/>
          <w:lang w:val="en-GB"/>
        </w:rPr>
        <w:t>can</w:t>
      </w:r>
      <w:r w:rsidR="00532E13" w:rsidRPr="00A86E28">
        <w:rPr>
          <w:sz w:val="24"/>
          <w:szCs w:val="24"/>
          <w:lang w:val="en-GB"/>
        </w:rPr>
        <w:t xml:space="preserve"> </w:t>
      </w:r>
      <w:r w:rsidR="00163B88" w:rsidRPr="00A86E28">
        <w:rPr>
          <w:sz w:val="24"/>
          <w:szCs w:val="24"/>
          <w:lang w:val="en-GB"/>
        </w:rPr>
        <w:t>be</w:t>
      </w:r>
      <w:r w:rsidR="00532E13" w:rsidRPr="00A86E28">
        <w:rPr>
          <w:sz w:val="24"/>
          <w:szCs w:val="24"/>
          <w:lang w:val="en-GB"/>
        </w:rPr>
        <w:t xml:space="preserve"> </w:t>
      </w:r>
      <w:r w:rsidR="00163B88" w:rsidRPr="00A86E28">
        <w:rPr>
          <w:sz w:val="24"/>
          <w:szCs w:val="24"/>
          <w:lang w:val="en-GB"/>
        </w:rPr>
        <w:t>integrated</w:t>
      </w:r>
      <w:r w:rsidR="00532E13" w:rsidRPr="00A86E28">
        <w:rPr>
          <w:sz w:val="24"/>
          <w:szCs w:val="24"/>
          <w:lang w:val="en-GB"/>
        </w:rPr>
        <w:t xml:space="preserve"> </w:t>
      </w:r>
      <w:r w:rsidR="00163B88" w:rsidRPr="00A86E28">
        <w:rPr>
          <w:sz w:val="24"/>
          <w:szCs w:val="24"/>
          <w:lang w:val="en-GB"/>
        </w:rPr>
        <w:t>into</w:t>
      </w:r>
      <w:r w:rsidR="00532E13" w:rsidRPr="00A86E28">
        <w:rPr>
          <w:sz w:val="24"/>
          <w:szCs w:val="24"/>
          <w:lang w:val="en-GB"/>
        </w:rPr>
        <w:t xml:space="preserve"> </w:t>
      </w:r>
      <w:r w:rsidR="006075FF" w:rsidRPr="00A86E28">
        <w:rPr>
          <w:sz w:val="24"/>
          <w:szCs w:val="24"/>
          <w:lang w:val="en-GB"/>
        </w:rPr>
        <w:t>thematic PA databases (</w:t>
      </w:r>
      <w:proofErr w:type="spellStart"/>
      <w:r w:rsidR="006075FF" w:rsidRPr="00A86E28">
        <w:rPr>
          <w:sz w:val="24"/>
          <w:szCs w:val="24"/>
          <w:lang w:val="en-GB"/>
        </w:rPr>
        <w:t>eg.</w:t>
      </w:r>
      <w:proofErr w:type="spellEnd"/>
      <w:r w:rsidR="006075FF" w:rsidRPr="00A86E28">
        <w:rPr>
          <w:sz w:val="24"/>
          <w:szCs w:val="24"/>
          <w:lang w:val="en-GB"/>
        </w:rPr>
        <w:t xml:space="preserve"> </w:t>
      </w:r>
      <w:r w:rsidR="00163B88" w:rsidRPr="00A86E28">
        <w:rPr>
          <w:sz w:val="24"/>
          <w:szCs w:val="24"/>
          <w:lang w:val="en-GB"/>
        </w:rPr>
        <w:t>the</w:t>
      </w:r>
      <w:r w:rsidR="00532E13" w:rsidRPr="00A86E28">
        <w:rPr>
          <w:sz w:val="24"/>
          <w:szCs w:val="24"/>
          <w:lang w:val="en-GB"/>
        </w:rPr>
        <w:t xml:space="preserve"> </w:t>
      </w:r>
      <w:r w:rsidR="00163B88" w:rsidRPr="00A86E28">
        <w:rPr>
          <w:sz w:val="24"/>
          <w:szCs w:val="24"/>
          <w:lang w:val="en-GB"/>
        </w:rPr>
        <w:t>BIOPAMA</w:t>
      </w:r>
      <w:r w:rsidR="00532E13" w:rsidRPr="00A86E28">
        <w:rPr>
          <w:sz w:val="24"/>
          <w:szCs w:val="24"/>
          <w:lang w:val="en-GB"/>
        </w:rPr>
        <w:t xml:space="preserve"> </w:t>
      </w:r>
      <w:r w:rsidR="00163B88" w:rsidRPr="00A86E28">
        <w:rPr>
          <w:sz w:val="24"/>
          <w:szCs w:val="24"/>
          <w:lang w:val="en-GB"/>
        </w:rPr>
        <w:t>Reference</w:t>
      </w:r>
      <w:r w:rsidR="00532E13" w:rsidRPr="00A86E28">
        <w:rPr>
          <w:sz w:val="24"/>
          <w:szCs w:val="24"/>
          <w:lang w:val="en-GB"/>
        </w:rPr>
        <w:t xml:space="preserve"> </w:t>
      </w:r>
      <w:r w:rsidR="00163B88" w:rsidRPr="00A86E28">
        <w:rPr>
          <w:sz w:val="24"/>
          <w:szCs w:val="24"/>
          <w:lang w:val="en-GB"/>
        </w:rPr>
        <w:t>Information</w:t>
      </w:r>
      <w:r w:rsidR="00532E13" w:rsidRPr="00A86E28">
        <w:rPr>
          <w:sz w:val="24"/>
          <w:szCs w:val="24"/>
          <w:lang w:val="en-GB"/>
        </w:rPr>
        <w:t xml:space="preserve"> </w:t>
      </w:r>
      <w:r w:rsidR="00163B88" w:rsidRPr="00A86E28">
        <w:rPr>
          <w:sz w:val="24"/>
          <w:szCs w:val="24"/>
          <w:lang w:val="en-GB"/>
        </w:rPr>
        <w:t>System</w:t>
      </w:r>
      <w:r w:rsidR="006075FF" w:rsidRPr="00A86E28">
        <w:rPr>
          <w:sz w:val="24"/>
          <w:szCs w:val="24"/>
          <w:lang w:val="en-GB"/>
        </w:rPr>
        <w:t xml:space="preserve">, </w:t>
      </w:r>
      <w:r w:rsidR="00163B88" w:rsidRPr="00A86E28">
        <w:rPr>
          <w:sz w:val="24"/>
          <w:szCs w:val="24"/>
          <w:lang w:val="en-GB"/>
        </w:rPr>
        <w:t>RIS),</w:t>
      </w:r>
      <w:r w:rsidR="00532E13" w:rsidRPr="00A86E28">
        <w:rPr>
          <w:sz w:val="24"/>
          <w:szCs w:val="24"/>
          <w:lang w:val="en-GB"/>
        </w:rPr>
        <w:t xml:space="preserve"> </w:t>
      </w:r>
      <w:r w:rsidR="00163B88" w:rsidRPr="00A86E28">
        <w:rPr>
          <w:sz w:val="24"/>
          <w:szCs w:val="24"/>
          <w:lang w:val="en-GB"/>
        </w:rPr>
        <w:t>for</w:t>
      </w:r>
      <w:r w:rsidR="00532E13" w:rsidRPr="00A86E28">
        <w:rPr>
          <w:sz w:val="24"/>
          <w:szCs w:val="24"/>
          <w:lang w:val="en-GB"/>
        </w:rPr>
        <w:t xml:space="preserve"> </w:t>
      </w:r>
      <w:r w:rsidR="00163B88" w:rsidRPr="00A86E28">
        <w:rPr>
          <w:sz w:val="24"/>
          <w:szCs w:val="24"/>
          <w:lang w:val="en-GB"/>
        </w:rPr>
        <w:t>processing,</w:t>
      </w:r>
      <w:r w:rsidR="00532E13" w:rsidRPr="00A86E28">
        <w:rPr>
          <w:sz w:val="24"/>
          <w:szCs w:val="24"/>
          <w:lang w:val="en-GB"/>
        </w:rPr>
        <w:t xml:space="preserve"> </w:t>
      </w:r>
      <w:r w:rsidR="00163B88" w:rsidRPr="00A86E28">
        <w:rPr>
          <w:sz w:val="24"/>
          <w:szCs w:val="24"/>
          <w:lang w:val="en-GB"/>
        </w:rPr>
        <w:t>analysis</w:t>
      </w:r>
      <w:r w:rsidR="00532E13" w:rsidRPr="00A86E28">
        <w:rPr>
          <w:sz w:val="24"/>
          <w:szCs w:val="24"/>
          <w:lang w:val="en-GB"/>
        </w:rPr>
        <w:t xml:space="preserve"> </w:t>
      </w:r>
      <w:r w:rsidR="00163B88" w:rsidRPr="00A86E28">
        <w:rPr>
          <w:sz w:val="24"/>
          <w:szCs w:val="24"/>
          <w:lang w:val="en-GB"/>
        </w:rPr>
        <w:t>and</w:t>
      </w:r>
      <w:r w:rsidR="00532E13" w:rsidRPr="00A86E28">
        <w:rPr>
          <w:sz w:val="24"/>
          <w:szCs w:val="24"/>
          <w:lang w:val="en-GB"/>
        </w:rPr>
        <w:t xml:space="preserve"> </w:t>
      </w:r>
      <w:r w:rsidR="00163B88" w:rsidRPr="00A86E28">
        <w:rPr>
          <w:sz w:val="24"/>
          <w:szCs w:val="24"/>
          <w:lang w:val="en-GB"/>
        </w:rPr>
        <w:t>reporting</w:t>
      </w:r>
      <w:r w:rsidR="006075FF" w:rsidRPr="00A86E28">
        <w:rPr>
          <w:sz w:val="24"/>
          <w:szCs w:val="24"/>
          <w:lang w:val="en-GB"/>
        </w:rPr>
        <w:t xml:space="preserve"> purposes</w:t>
      </w:r>
      <w:r w:rsidR="00163B88" w:rsidRPr="00A86E28">
        <w:rPr>
          <w:sz w:val="24"/>
          <w:szCs w:val="24"/>
          <w:lang w:val="en-GB"/>
        </w:rPr>
        <w:t>.</w:t>
      </w:r>
    </w:p>
    <w:p w14:paraId="27829817" w14:textId="77777777" w:rsidR="008D01A5" w:rsidRPr="00582CB1" w:rsidRDefault="00DA52D8" w:rsidP="00730665">
      <w:pPr>
        <w:rPr>
          <w:sz w:val="24"/>
          <w:szCs w:val="24"/>
          <w:lang w:val="en-GB"/>
        </w:rPr>
      </w:pPr>
      <w:r w:rsidRPr="00582CB1">
        <w:rPr>
          <w:sz w:val="24"/>
          <w:lang w:val="en-GB"/>
        </w:rPr>
        <w:t>The</w:t>
      </w:r>
      <w:r w:rsidR="00532E13" w:rsidRPr="00582CB1">
        <w:rPr>
          <w:sz w:val="24"/>
          <w:lang w:val="en-GB"/>
        </w:rPr>
        <w:t xml:space="preserve"> </w:t>
      </w:r>
      <w:r w:rsidRPr="00582CB1">
        <w:rPr>
          <w:sz w:val="24"/>
          <w:lang w:val="en-GB"/>
        </w:rPr>
        <w:t>PAME</w:t>
      </w:r>
      <w:r w:rsidR="00532E13" w:rsidRPr="00582CB1">
        <w:rPr>
          <w:sz w:val="24"/>
          <w:lang w:val="en-GB"/>
        </w:rPr>
        <w:t xml:space="preserve"> </w:t>
      </w:r>
      <w:r w:rsidRPr="00582CB1">
        <w:rPr>
          <w:sz w:val="24"/>
          <w:lang w:val="en-GB"/>
        </w:rPr>
        <w:t>Analysis</w:t>
      </w:r>
      <w:r w:rsidR="00532E13" w:rsidRPr="00582CB1">
        <w:rPr>
          <w:sz w:val="24"/>
          <w:lang w:val="en-GB"/>
        </w:rPr>
        <w:t xml:space="preserve"> </w:t>
      </w:r>
      <w:r w:rsidRPr="00582CB1">
        <w:rPr>
          <w:sz w:val="24"/>
          <w:lang w:val="en-GB"/>
        </w:rPr>
        <w:t>Report</w:t>
      </w:r>
      <w:r w:rsidR="00532E13" w:rsidRPr="00582CB1">
        <w:rPr>
          <w:sz w:val="24"/>
          <w:lang w:val="en-GB"/>
        </w:rPr>
        <w:t xml:space="preserve"> </w:t>
      </w:r>
      <w:r w:rsidRPr="00582CB1">
        <w:rPr>
          <w:sz w:val="24"/>
          <w:lang w:val="en-GB"/>
        </w:rPr>
        <w:t>is</w:t>
      </w:r>
      <w:r w:rsidR="00532E13" w:rsidRPr="00582CB1">
        <w:rPr>
          <w:sz w:val="24"/>
          <w:lang w:val="en-GB"/>
        </w:rPr>
        <w:t xml:space="preserve"> </w:t>
      </w:r>
      <w:r w:rsidRPr="00582CB1">
        <w:rPr>
          <w:sz w:val="24"/>
          <w:lang w:val="en-GB"/>
        </w:rPr>
        <w:t>consistent</w:t>
      </w:r>
      <w:r w:rsidR="00532E13" w:rsidRPr="00582CB1">
        <w:rPr>
          <w:sz w:val="24"/>
          <w:lang w:val="en-GB"/>
        </w:rPr>
        <w:t xml:space="preserve"> </w:t>
      </w:r>
      <w:r w:rsidRPr="00582CB1">
        <w:rPr>
          <w:sz w:val="24"/>
          <w:lang w:val="en-GB"/>
        </w:rPr>
        <w:t>with</w:t>
      </w:r>
      <w:r w:rsidR="00532E13" w:rsidRPr="00582CB1">
        <w:rPr>
          <w:sz w:val="24"/>
          <w:lang w:val="en-GB"/>
        </w:rPr>
        <w:t xml:space="preserve"> </w:t>
      </w:r>
      <w:r w:rsidRPr="00582CB1">
        <w:rPr>
          <w:sz w:val="24"/>
          <w:lang w:val="en-GB"/>
        </w:rPr>
        <w:t>the</w:t>
      </w:r>
      <w:r w:rsidR="00532E13" w:rsidRPr="00582CB1">
        <w:rPr>
          <w:sz w:val="24"/>
          <w:lang w:val="en-GB"/>
        </w:rPr>
        <w:t xml:space="preserve"> </w:t>
      </w:r>
      <w:r w:rsidR="005506ED" w:rsidRPr="00582CB1">
        <w:rPr>
          <w:sz w:val="24"/>
          <w:lang w:val="en-GB"/>
        </w:rPr>
        <w:t xml:space="preserve">IUCN </w:t>
      </w:r>
      <w:r w:rsidRPr="00582CB1">
        <w:rPr>
          <w:sz w:val="24"/>
          <w:lang w:val="en-GB"/>
        </w:rPr>
        <w:t>Green</w:t>
      </w:r>
      <w:r w:rsidR="00532E13" w:rsidRPr="00582CB1">
        <w:rPr>
          <w:sz w:val="24"/>
          <w:lang w:val="en-GB"/>
        </w:rPr>
        <w:t xml:space="preserve"> </w:t>
      </w:r>
      <w:r w:rsidRPr="00582CB1">
        <w:rPr>
          <w:sz w:val="24"/>
          <w:lang w:val="en-GB"/>
        </w:rPr>
        <w:t>List</w:t>
      </w:r>
      <w:r w:rsidR="00532E13" w:rsidRPr="00582CB1">
        <w:rPr>
          <w:sz w:val="24"/>
          <w:lang w:val="en-GB"/>
        </w:rPr>
        <w:t xml:space="preserve"> </w:t>
      </w:r>
      <w:r w:rsidR="005506ED" w:rsidRPr="00582CB1">
        <w:rPr>
          <w:sz w:val="24"/>
          <w:lang w:val="en-GB"/>
        </w:rPr>
        <w:t>S</w:t>
      </w:r>
      <w:r w:rsidRPr="00582CB1">
        <w:rPr>
          <w:sz w:val="24"/>
          <w:lang w:val="en-GB"/>
        </w:rPr>
        <w:t>tandard</w:t>
      </w:r>
      <w:r w:rsidR="00532E13" w:rsidRPr="00582CB1">
        <w:rPr>
          <w:sz w:val="24"/>
          <w:lang w:val="en-GB"/>
        </w:rPr>
        <w:t xml:space="preserve"> </w:t>
      </w:r>
      <w:r w:rsidR="00897C5A">
        <w:rPr>
          <w:sz w:val="24"/>
          <w:lang w:val="en-GB"/>
        </w:rPr>
        <w:t xml:space="preserve">and </w:t>
      </w:r>
      <w:r w:rsidRPr="00582CB1">
        <w:rPr>
          <w:sz w:val="24"/>
          <w:lang w:val="en-GB"/>
        </w:rPr>
        <w:t>process</w:t>
      </w:r>
      <w:r w:rsidR="00897C5A">
        <w:rPr>
          <w:rStyle w:val="FootnoteReference"/>
          <w:sz w:val="24"/>
          <w:lang w:val="en-GB"/>
        </w:rPr>
        <w:footnoteReference w:id="2"/>
      </w:r>
      <w:r w:rsidR="00532E13" w:rsidRPr="00582CB1">
        <w:rPr>
          <w:sz w:val="24"/>
          <w:lang w:val="en-GB"/>
        </w:rPr>
        <w:t xml:space="preserve"> </w:t>
      </w:r>
      <w:r w:rsidRPr="00582CB1">
        <w:rPr>
          <w:sz w:val="24"/>
          <w:lang w:val="en-GB"/>
        </w:rPr>
        <w:t>of</w:t>
      </w:r>
      <w:r w:rsidR="00532E13" w:rsidRPr="00582CB1">
        <w:rPr>
          <w:sz w:val="24"/>
          <w:lang w:val="en-GB"/>
        </w:rPr>
        <w:t xml:space="preserve"> </w:t>
      </w:r>
      <w:r w:rsidRPr="00582CB1">
        <w:rPr>
          <w:sz w:val="24"/>
          <w:lang w:val="en-GB"/>
        </w:rPr>
        <w:t>encouraging</w:t>
      </w:r>
      <w:r w:rsidR="00532E13" w:rsidRPr="00582CB1">
        <w:rPr>
          <w:sz w:val="24"/>
          <w:lang w:val="en-GB"/>
        </w:rPr>
        <w:t xml:space="preserve"> </w:t>
      </w:r>
      <w:r w:rsidRPr="00582CB1">
        <w:rPr>
          <w:sz w:val="24"/>
          <w:lang w:val="en-GB"/>
        </w:rPr>
        <w:t>protected</w:t>
      </w:r>
      <w:r w:rsidR="00532E13" w:rsidRPr="00582CB1">
        <w:rPr>
          <w:sz w:val="24"/>
          <w:lang w:val="en-GB"/>
        </w:rPr>
        <w:t xml:space="preserve"> </w:t>
      </w:r>
      <w:r w:rsidRPr="00582CB1">
        <w:rPr>
          <w:sz w:val="24"/>
          <w:lang w:val="en-GB"/>
        </w:rPr>
        <w:t>and</w:t>
      </w:r>
      <w:r w:rsidR="00532E13" w:rsidRPr="00582CB1">
        <w:rPr>
          <w:sz w:val="24"/>
          <w:lang w:val="en-GB"/>
        </w:rPr>
        <w:t xml:space="preserve"> </w:t>
      </w:r>
      <w:r w:rsidRPr="00582CB1">
        <w:rPr>
          <w:sz w:val="24"/>
          <w:lang w:val="en-GB"/>
        </w:rPr>
        <w:t>conserved</w:t>
      </w:r>
      <w:r w:rsidR="00532E13" w:rsidRPr="00582CB1">
        <w:rPr>
          <w:sz w:val="24"/>
          <w:lang w:val="en-GB"/>
        </w:rPr>
        <w:t xml:space="preserve"> </w:t>
      </w:r>
      <w:r w:rsidRPr="00582CB1">
        <w:rPr>
          <w:sz w:val="24"/>
          <w:lang w:val="en-GB"/>
        </w:rPr>
        <w:t>areas</w:t>
      </w:r>
      <w:r w:rsidR="00532E13" w:rsidRPr="00582CB1">
        <w:rPr>
          <w:sz w:val="24"/>
          <w:lang w:val="en-GB"/>
        </w:rPr>
        <w:t xml:space="preserve"> </w:t>
      </w:r>
      <w:r w:rsidRPr="00582CB1">
        <w:rPr>
          <w:sz w:val="24"/>
          <w:lang w:val="en-GB"/>
        </w:rPr>
        <w:t>to</w:t>
      </w:r>
      <w:r w:rsidR="00532E13" w:rsidRPr="00582CB1">
        <w:rPr>
          <w:sz w:val="24"/>
          <w:lang w:val="en-GB"/>
        </w:rPr>
        <w:t xml:space="preserve"> </w:t>
      </w:r>
      <w:r w:rsidRPr="00582CB1">
        <w:rPr>
          <w:sz w:val="24"/>
          <w:lang w:val="en-GB"/>
        </w:rPr>
        <w:t>measure,</w:t>
      </w:r>
      <w:r w:rsidR="00532E13" w:rsidRPr="00582CB1">
        <w:rPr>
          <w:sz w:val="24"/>
          <w:lang w:val="en-GB"/>
        </w:rPr>
        <w:t xml:space="preserve"> </w:t>
      </w:r>
      <w:r w:rsidRPr="00582CB1">
        <w:rPr>
          <w:sz w:val="24"/>
          <w:lang w:val="en-GB"/>
        </w:rPr>
        <w:t>maintain</w:t>
      </w:r>
      <w:r w:rsidR="00532E13" w:rsidRPr="00582CB1">
        <w:rPr>
          <w:sz w:val="24"/>
          <w:lang w:val="en-GB"/>
        </w:rPr>
        <w:t xml:space="preserve"> </w:t>
      </w:r>
      <w:r w:rsidRPr="00582CB1">
        <w:rPr>
          <w:sz w:val="24"/>
          <w:lang w:val="en-GB"/>
        </w:rPr>
        <w:t>and</w:t>
      </w:r>
      <w:r w:rsidR="00532E13" w:rsidRPr="00582CB1">
        <w:rPr>
          <w:sz w:val="24"/>
          <w:lang w:val="en-GB"/>
        </w:rPr>
        <w:t xml:space="preserve"> </w:t>
      </w:r>
      <w:r w:rsidRPr="00582CB1">
        <w:rPr>
          <w:sz w:val="24"/>
          <w:lang w:val="en-GB"/>
        </w:rPr>
        <w:t>improve</w:t>
      </w:r>
      <w:r w:rsidR="00532E13" w:rsidRPr="00582CB1">
        <w:rPr>
          <w:sz w:val="24"/>
          <w:lang w:val="en-GB"/>
        </w:rPr>
        <w:t xml:space="preserve"> </w:t>
      </w:r>
      <w:r w:rsidRPr="00582CB1">
        <w:rPr>
          <w:sz w:val="24"/>
          <w:lang w:val="en-GB"/>
        </w:rPr>
        <w:t>their</w:t>
      </w:r>
      <w:r w:rsidR="00532E13" w:rsidRPr="00582CB1">
        <w:rPr>
          <w:sz w:val="24"/>
          <w:lang w:val="en-GB"/>
        </w:rPr>
        <w:t xml:space="preserve"> </w:t>
      </w:r>
      <w:r w:rsidRPr="00582CB1">
        <w:rPr>
          <w:sz w:val="24"/>
          <w:lang w:val="en-GB"/>
        </w:rPr>
        <w:t>performance</w:t>
      </w:r>
      <w:r w:rsidR="00532E13" w:rsidRPr="00582CB1">
        <w:rPr>
          <w:sz w:val="24"/>
          <w:lang w:val="en-GB"/>
        </w:rPr>
        <w:t xml:space="preserve"> </w:t>
      </w:r>
      <w:r w:rsidRPr="00582CB1">
        <w:rPr>
          <w:sz w:val="24"/>
          <w:lang w:val="en-GB"/>
        </w:rPr>
        <w:t>through</w:t>
      </w:r>
      <w:r w:rsidR="00532E13" w:rsidRPr="00582CB1">
        <w:rPr>
          <w:sz w:val="24"/>
          <w:lang w:val="en-GB"/>
        </w:rPr>
        <w:t xml:space="preserve"> </w:t>
      </w:r>
      <w:r w:rsidRPr="00582CB1">
        <w:rPr>
          <w:sz w:val="24"/>
          <w:lang w:val="en-GB"/>
        </w:rPr>
        <w:t>consistent</w:t>
      </w:r>
      <w:r w:rsidR="00532E13" w:rsidRPr="00582CB1">
        <w:rPr>
          <w:sz w:val="24"/>
          <w:lang w:val="en-GB"/>
        </w:rPr>
        <w:t xml:space="preserve"> </w:t>
      </w:r>
      <w:r w:rsidRPr="00582CB1">
        <w:rPr>
          <w:sz w:val="24"/>
          <w:lang w:val="en-GB"/>
        </w:rPr>
        <w:t>criteria</w:t>
      </w:r>
      <w:r w:rsidR="00532E13" w:rsidRPr="00582CB1">
        <w:rPr>
          <w:sz w:val="24"/>
          <w:lang w:val="en-GB"/>
        </w:rPr>
        <w:t xml:space="preserve"> </w:t>
      </w:r>
      <w:r w:rsidRPr="00582CB1">
        <w:rPr>
          <w:sz w:val="24"/>
          <w:lang w:val="en-GB"/>
        </w:rPr>
        <w:t>that</w:t>
      </w:r>
      <w:r w:rsidR="00532E13" w:rsidRPr="00582CB1">
        <w:rPr>
          <w:sz w:val="24"/>
          <w:lang w:val="en-GB"/>
        </w:rPr>
        <w:t xml:space="preserve"> </w:t>
      </w:r>
      <w:r w:rsidRPr="00582CB1">
        <w:rPr>
          <w:sz w:val="24"/>
          <w:lang w:val="en-GB"/>
        </w:rPr>
        <w:t>benchmark</w:t>
      </w:r>
      <w:r w:rsidR="00532E13" w:rsidRPr="00582CB1">
        <w:rPr>
          <w:sz w:val="24"/>
          <w:lang w:val="en-GB"/>
        </w:rPr>
        <w:t xml:space="preserve"> </w:t>
      </w:r>
      <w:r w:rsidRPr="00582CB1">
        <w:rPr>
          <w:sz w:val="24"/>
          <w:lang w:val="en-GB"/>
        </w:rPr>
        <w:t>good</w:t>
      </w:r>
      <w:r w:rsidR="00532E13" w:rsidRPr="00582CB1">
        <w:rPr>
          <w:sz w:val="24"/>
          <w:lang w:val="en-GB"/>
        </w:rPr>
        <w:t xml:space="preserve"> </w:t>
      </w:r>
      <w:r w:rsidRPr="00582CB1">
        <w:rPr>
          <w:sz w:val="24"/>
          <w:lang w:val="en-GB"/>
        </w:rPr>
        <w:t>governance,</w:t>
      </w:r>
      <w:r w:rsidR="00532E13" w:rsidRPr="00582CB1">
        <w:rPr>
          <w:sz w:val="24"/>
          <w:lang w:val="en-GB"/>
        </w:rPr>
        <w:t xml:space="preserve"> </w:t>
      </w:r>
      <w:r w:rsidRPr="00582CB1">
        <w:rPr>
          <w:sz w:val="24"/>
          <w:lang w:val="en-GB"/>
        </w:rPr>
        <w:t>sound</w:t>
      </w:r>
      <w:r w:rsidR="00532E13" w:rsidRPr="00582CB1">
        <w:rPr>
          <w:sz w:val="24"/>
          <w:lang w:val="en-GB"/>
        </w:rPr>
        <w:t xml:space="preserve"> </w:t>
      </w:r>
      <w:r w:rsidRPr="00582CB1">
        <w:rPr>
          <w:sz w:val="24"/>
          <w:lang w:val="en-GB"/>
        </w:rPr>
        <w:t>design</w:t>
      </w:r>
      <w:r w:rsidR="00532E13" w:rsidRPr="00582CB1">
        <w:rPr>
          <w:sz w:val="24"/>
          <w:lang w:val="en-GB"/>
        </w:rPr>
        <w:t xml:space="preserve"> </w:t>
      </w:r>
      <w:r w:rsidRPr="00582CB1">
        <w:rPr>
          <w:sz w:val="24"/>
          <w:lang w:val="en-GB"/>
        </w:rPr>
        <w:t>and</w:t>
      </w:r>
      <w:r w:rsidR="00532E13" w:rsidRPr="00582CB1">
        <w:rPr>
          <w:sz w:val="24"/>
          <w:lang w:val="en-GB"/>
        </w:rPr>
        <w:t xml:space="preserve"> </w:t>
      </w:r>
      <w:r w:rsidRPr="00582CB1">
        <w:rPr>
          <w:sz w:val="24"/>
          <w:lang w:val="en-GB"/>
        </w:rPr>
        <w:t>planning,</w:t>
      </w:r>
      <w:r w:rsidR="00532E13" w:rsidRPr="00582CB1">
        <w:rPr>
          <w:sz w:val="24"/>
          <w:lang w:val="en-GB"/>
        </w:rPr>
        <w:t xml:space="preserve"> </w:t>
      </w:r>
      <w:r w:rsidRPr="00582CB1">
        <w:rPr>
          <w:sz w:val="24"/>
          <w:lang w:val="en-GB"/>
        </w:rPr>
        <w:t>effective</w:t>
      </w:r>
      <w:r w:rsidR="00532E13" w:rsidRPr="00582CB1">
        <w:rPr>
          <w:sz w:val="24"/>
          <w:lang w:val="en-GB"/>
        </w:rPr>
        <w:t xml:space="preserve"> </w:t>
      </w:r>
      <w:r w:rsidRPr="00582CB1">
        <w:rPr>
          <w:sz w:val="24"/>
          <w:lang w:val="en-GB"/>
        </w:rPr>
        <w:t>management</w:t>
      </w:r>
      <w:r w:rsidR="00532E13" w:rsidRPr="00582CB1">
        <w:rPr>
          <w:sz w:val="24"/>
          <w:lang w:val="en-GB"/>
        </w:rPr>
        <w:t xml:space="preserve"> </w:t>
      </w:r>
      <w:r w:rsidRPr="00582CB1">
        <w:rPr>
          <w:sz w:val="24"/>
          <w:lang w:val="en-GB"/>
        </w:rPr>
        <w:t>and</w:t>
      </w:r>
      <w:r w:rsidR="00532E13" w:rsidRPr="00582CB1">
        <w:rPr>
          <w:sz w:val="24"/>
          <w:lang w:val="en-GB"/>
        </w:rPr>
        <w:t xml:space="preserve"> </w:t>
      </w:r>
      <w:r w:rsidRPr="00582CB1">
        <w:rPr>
          <w:sz w:val="24"/>
          <w:lang w:val="en-GB"/>
        </w:rPr>
        <w:t>successful</w:t>
      </w:r>
      <w:r w:rsidR="00532E13" w:rsidRPr="00582CB1">
        <w:rPr>
          <w:sz w:val="24"/>
          <w:lang w:val="en-GB"/>
        </w:rPr>
        <w:t xml:space="preserve"> </w:t>
      </w:r>
      <w:r w:rsidRPr="00582CB1">
        <w:rPr>
          <w:sz w:val="24"/>
          <w:lang w:val="en-GB"/>
        </w:rPr>
        <w:t>conservation</w:t>
      </w:r>
      <w:r w:rsidR="00532E13" w:rsidRPr="00582CB1">
        <w:rPr>
          <w:sz w:val="24"/>
          <w:lang w:val="en-GB"/>
        </w:rPr>
        <w:t xml:space="preserve"> </w:t>
      </w:r>
      <w:r w:rsidRPr="00582CB1">
        <w:rPr>
          <w:sz w:val="24"/>
          <w:lang w:val="en-GB"/>
        </w:rPr>
        <w:t>outcomes.</w:t>
      </w:r>
      <w:r w:rsidR="00532E13" w:rsidRPr="00582CB1">
        <w:rPr>
          <w:sz w:val="24"/>
          <w:lang w:val="en-GB"/>
        </w:rPr>
        <w:t xml:space="preserve"> </w:t>
      </w:r>
      <w:r w:rsidRPr="00582CB1">
        <w:rPr>
          <w:sz w:val="24"/>
          <w:lang w:val="en-GB"/>
        </w:rPr>
        <w:t>Based</w:t>
      </w:r>
      <w:r w:rsidR="00532E13" w:rsidRPr="00582CB1">
        <w:rPr>
          <w:sz w:val="24"/>
          <w:lang w:val="en-GB"/>
        </w:rPr>
        <w:t xml:space="preserve"> </w:t>
      </w:r>
      <w:r w:rsidRPr="00582CB1">
        <w:rPr>
          <w:sz w:val="24"/>
          <w:lang w:val="en-GB"/>
        </w:rPr>
        <w:t>on</w:t>
      </w:r>
      <w:r w:rsidR="00532E13" w:rsidRPr="00582CB1">
        <w:rPr>
          <w:sz w:val="24"/>
          <w:lang w:val="en-GB"/>
        </w:rPr>
        <w:t xml:space="preserve"> </w:t>
      </w:r>
      <w:r w:rsidRPr="00582CB1">
        <w:rPr>
          <w:sz w:val="24"/>
          <w:lang w:val="en-GB"/>
        </w:rPr>
        <w:t>the</w:t>
      </w:r>
      <w:r w:rsidR="00532E13" w:rsidRPr="00582CB1">
        <w:rPr>
          <w:sz w:val="24"/>
          <w:lang w:val="en-GB"/>
        </w:rPr>
        <w:t xml:space="preserve"> </w:t>
      </w:r>
      <w:r w:rsidR="00562C86" w:rsidRPr="00582CB1">
        <w:rPr>
          <w:sz w:val="24"/>
          <w:lang w:val="en-GB"/>
        </w:rPr>
        <w:t>findings</w:t>
      </w:r>
      <w:r w:rsidR="00532E13" w:rsidRPr="00582CB1">
        <w:rPr>
          <w:sz w:val="24"/>
          <w:lang w:val="en-GB"/>
        </w:rPr>
        <w:t xml:space="preserve"> </w:t>
      </w:r>
      <w:r w:rsidRPr="00582CB1">
        <w:rPr>
          <w:sz w:val="24"/>
          <w:lang w:val="en-GB"/>
        </w:rPr>
        <w:t>of</w:t>
      </w:r>
      <w:r w:rsidR="00532E13" w:rsidRPr="00582CB1">
        <w:rPr>
          <w:sz w:val="24"/>
          <w:lang w:val="en-GB"/>
        </w:rPr>
        <w:t xml:space="preserve"> </w:t>
      </w:r>
      <w:r w:rsidRPr="00582CB1">
        <w:rPr>
          <w:sz w:val="24"/>
          <w:lang w:val="en-GB"/>
        </w:rPr>
        <w:t>the</w:t>
      </w:r>
      <w:r w:rsidR="00532E13" w:rsidRPr="00582CB1">
        <w:rPr>
          <w:sz w:val="24"/>
          <w:lang w:val="en-GB"/>
        </w:rPr>
        <w:t xml:space="preserve"> </w:t>
      </w:r>
      <w:r w:rsidR="005506ED" w:rsidRPr="00582CB1">
        <w:rPr>
          <w:sz w:val="24"/>
          <w:lang w:val="en-GB"/>
        </w:rPr>
        <w:t xml:space="preserve">PAME </w:t>
      </w:r>
      <w:r w:rsidRPr="00582CB1">
        <w:rPr>
          <w:sz w:val="24"/>
          <w:lang w:val="en-GB"/>
        </w:rPr>
        <w:t>assessment,</w:t>
      </w:r>
      <w:r w:rsidR="00532E13" w:rsidRPr="00582CB1">
        <w:rPr>
          <w:sz w:val="24"/>
          <w:lang w:val="en-GB"/>
        </w:rPr>
        <w:t xml:space="preserve"> </w:t>
      </w:r>
      <w:r w:rsidRPr="00582CB1">
        <w:rPr>
          <w:sz w:val="24"/>
          <w:lang w:val="en-GB"/>
        </w:rPr>
        <w:t>this</w:t>
      </w:r>
      <w:r w:rsidR="00532E13" w:rsidRPr="00582CB1">
        <w:rPr>
          <w:sz w:val="24"/>
          <w:lang w:val="en-GB"/>
        </w:rPr>
        <w:t xml:space="preserve"> </w:t>
      </w:r>
      <w:r w:rsidRPr="00582CB1">
        <w:rPr>
          <w:sz w:val="24"/>
          <w:lang w:val="en-GB"/>
        </w:rPr>
        <w:t>module</w:t>
      </w:r>
      <w:r w:rsidR="00532E13" w:rsidRPr="00582CB1">
        <w:rPr>
          <w:sz w:val="24"/>
          <w:lang w:val="en-GB"/>
        </w:rPr>
        <w:t xml:space="preserve"> </w:t>
      </w:r>
      <w:r w:rsidRPr="00582CB1">
        <w:rPr>
          <w:sz w:val="24"/>
          <w:lang w:val="en-GB"/>
        </w:rPr>
        <w:t>supports</w:t>
      </w:r>
      <w:r w:rsidR="00532E13" w:rsidRPr="00582CB1">
        <w:rPr>
          <w:sz w:val="24"/>
          <w:lang w:val="en-GB"/>
        </w:rPr>
        <w:t xml:space="preserve"> </w:t>
      </w:r>
      <w:r w:rsidRPr="00582CB1">
        <w:rPr>
          <w:sz w:val="24"/>
          <w:lang w:val="en-GB"/>
        </w:rPr>
        <w:t>the</w:t>
      </w:r>
      <w:r w:rsidR="00532E13" w:rsidRPr="00582CB1">
        <w:rPr>
          <w:sz w:val="24"/>
          <w:lang w:val="en-GB"/>
        </w:rPr>
        <w:t xml:space="preserve"> </w:t>
      </w:r>
      <w:r w:rsidRPr="00582CB1">
        <w:rPr>
          <w:sz w:val="24"/>
          <w:lang w:val="en-GB"/>
        </w:rPr>
        <w:t>integration</w:t>
      </w:r>
      <w:r w:rsidR="00532E13" w:rsidRPr="00582CB1">
        <w:rPr>
          <w:sz w:val="24"/>
          <w:lang w:val="en-GB"/>
        </w:rPr>
        <w:t xml:space="preserve"> </w:t>
      </w:r>
      <w:r w:rsidR="005506ED" w:rsidRPr="00582CB1">
        <w:rPr>
          <w:sz w:val="24"/>
          <w:lang w:val="en-GB"/>
        </w:rPr>
        <w:t xml:space="preserve">of </w:t>
      </w:r>
      <w:r w:rsidR="006075FF">
        <w:rPr>
          <w:sz w:val="24"/>
          <w:lang w:val="en-GB"/>
        </w:rPr>
        <w:t>“</w:t>
      </w:r>
      <w:r w:rsidR="00090F72" w:rsidRPr="00582CB1">
        <w:rPr>
          <w:sz w:val="24"/>
          <w:szCs w:val="24"/>
          <w:lang w:val="en-GB"/>
        </w:rPr>
        <w:t>assessment</w:t>
      </w:r>
      <w:r w:rsidR="006075FF">
        <w:rPr>
          <w:sz w:val="24"/>
          <w:szCs w:val="24"/>
          <w:lang w:val="en-GB"/>
        </w:rPr>
        <w:t>”</w:t>
      </w:r>
      <w:r w:rsidR="00532E13" w:rsidRPr="00582CB1">
        <w:rPr>
          <w:sz w:val="24"/>
          <w:szCs w:val="24"/>
          <w:lang w:val="en-GB"/>
        </w:rPr>
        <w:t xml:space="preserve"> </w:t>
      </w:r>
      <w:r w:rsidR="00090F72" w:rsidRPr="00582CB1">
        <w:rPr>
          <w:sz w:val="24"/>
          <w:szCs w:val="24"/>
          <w:lang w:val="en-GB"/>
        </w:rPr>
        <w:t>and</w:t>
      </w:r>
      <w:r w:rsidR="00532E13" w:rsidRPr="00582CB1">
        <w:rPr>
          <w:sz w:val="24"/>
          <w:szCs w:val="24"/>
          <w:lang w:val="en-GB"/>
        </w:rPr>
        <w:t xml:space="preserve"> </w:t>
      </w:r>
      <w:r w:rsidR="006075FF">
        <w:rPr>
          <w:sz w:val="24"/>
          <w:szCs w:val="24"/>
          <w:lang w:val="en-GB"/>
        </w:rPr>
        <w:t>“</w:t>
      </w:r>
      <w:r w:rsidRPr="00582CB1">
        <w:rPr>
          <w:sz w:val="24"/>
          <w:lang w:val="en-GB"/>
        </w:rPr>
        <w:t>planning</w:t>
      </w:r>
      <w:r w:rsidR="006075FF">
        <w:rPr>
          <w:sz w:val="24"/>
          <w:lang w:val="en-GB"/>
        </w:rPr>
        <w:t>”</w:t>
      </w:r>
      <w:r w:rsidR="00532E13" w:rsidRPr="00582CB1">
        <w:rPr>
          <w:sz w:val="24"/>
          <w:lang w:val="en-GB"/>
        </w:rPr>
        <w:t xml:space="preserve"> </w:t>
      </w:r>
      <w:r w:rsidRPr="00582CB1">
        <w:rPr>
          <w:sz w:val="24"/>
          <w:lang w:val="en-GB"/>
        </w:rPr>
        <w:t>of</w:t>
      </w:r>
      <w:r w:rsidR="00532E13" w:rsidRPr="00582CB1">
        <w:rPr>
          <w:sz w:val="24"/>
          <w:lang w:val="en-GB"/>
        </w:rPr>
        <w:t xml:space="preserve"> </w:t>
      </w:r>
      <w:r w:rsidRPr="00582CB1">
        <w:rPr>
          <w:sz w:val="24"/>
          <w:lang w:val="en-GB"/>
        </w:rPr>
        <w:t>protected</w:t>
      </w:r>
      <w:r w:rsidR="00532E13" w:rsidRPr="00582CB1">
        <w:rPr>
          <w:sz w:val="24"/>
          <w:lang w:val="en-GB"/>
        </w:rPr>
        <w:t xml:space="preserve"> </w:t>
      </w:r>
      <w:r w:rsidRPr="00582CB1">
        <w:rPr>
          <w:sz w:val="24"/>
          <w:lang w:val="en-GB"/>
        </w:rPr>
        <w:t>and</w:t>
      </w:r>
      <w:r w:rsidR="00532E13" w:rsidRPr="00582CB1">
        <w:rPr>
          <w:sz w:val="24"/>
          <w:lang w:val="en-GB"/>
        </w:rPr>
        <w:t xml:space="preserve"> </w:t>
      </w:r>
      <w:r w:rsidRPr="00582CB1">
        <w:rPr>
          <w:sz w:val="24"/>
          <w:lang w:val="en-GB"/>
        </w:rPr>
        <w:t>conserved</w:t>
      </w:r>
      <w:r w:rsidR="00532E13" w:rsidRPr="00582CB1">
        <w:rPr>
          <w:sz w:val="24"/>
          <w:lang w:val="en-GB"/>
        </w:rPr>
        <w:t xml:space="preserve"> </w:t>
      </w:r>
      <w:r w:rsidRPr="00582CB1">
        <w:rPr>
          <w:sz w:val="24"/>
          <w:lang w:val="en-GB"/>
        </w:rPr>
        <w:t>areas</w:t>
      </w:r>
      <w:r w:rsidR="00DA20D8" w:rsidRPr="00582CB1">
        <w:rPr>
          <w:sz w:val="24"/>
          <w:lang w:val="en-GB"/>
        </w:rPr>
        <w:t>,</w:t>
      </w:r>
      <w:r w:rsidR="00532E13" w:rsidRPr="00582CB1">
        <w:rPr>
          <w:sz w:val="24"/>
          <w:lang w:val="en-GB"/>
        </w:rPr>
        <w:t xml:space="preserve"> </w:t>
      </w:r>
      <w:r w:rsidRPr="00582CB1">
        <w:rPr>
          <w:sz w:val="24"/>
          <w:lang w:val="en-GB"/>
        </w:rPr>
        <w:t>in</w:t>
      </w:r>
      <w:r w:rsidR="00532E13" w:rsidRPr="00582CB1">
        <w:rPr>
          <w:sz w:val="24"/>
          <w:lang w:val="en-GB"/>
        </w:rPr>
        <w:t xml:space="preserve"> </w:t>
      </w:r>
      <w:r w:rsidRPr="00582CB1">
        <w:rPr>
          <w:sz w:val="24"/>
          <w:lang w:val="en-GB"/>
        </w:rPr>
        <w:t>view</w:t>
      </w:r>
      <w:r w:rsidR="00532E13" w:rsidRPr="00582CB1">
        <w:rPr>
          <w:sz w:val="24"/>
          <w:lang w:val="en-GB"/>
        </w:rPr>
        <w:t xml:space="preserve"> </w:t>
      </w:r>
      <w:r w:rsidRPr="00582CB1">
        <w:rPr>
          <w:sz w:val="24"/>
          <w:lang w:val="en-GB"/>
        </w:rPr>
        <w:t>of</w:t>
      </w:r>
      <w:r w:rsidR="00532E13" w:rsidRPr="00582CB1">
        <w:rPr>
          <w:sz w:val="24"/>
          <w:lang w:val="en-GB"/>
        </w:rPr>
        <w:t xml:space="preserve"> </w:t>
      </w:r>
      <w:r w:rsidR="00562C86" w:rsidRPr="00582CB1">
        <w:rPr>
          <w:sz w:val="24"/>
          <w:lang w:val="en-GB"/>
        </w:rPr>
        <w:t>adapting</w:t>
      </w:r>
      <w:r w:rsidR="00532E13" w:rsidRPr="00582CB1">
        <w:rPr>
          <w:sz w:val="24"/>
          <w:lang w:val="en-GB"/>
        </w:rPr>
        <w:t xml:space="preserve"> </w:t>
      </w:r>
      <w:r w:rsidRPr="00582CB1">
        <w:rPr>
          <w:sz w:val="24"/>
          <w:lang w:val="en-GB"/>
        </w:rPr>
        <w:t>management</w:t>
      </w:r>
      <w:r w:rsidR="00532E13" w:rsidRPr="00582CB1">
        <w:rPr>
          <w:sz w:val="24"/>
          <w:lang w:val="en-GB"/>
        </w:rPr>
        <w:t xml:space="preserve"> </w:t>
      </w:r>
      <w:r w:rsidRPr="00582CB1">
        <w:rPr>
          <w:sz w:val="24"/>
          <w:lang w:val="en-GB"/>
        </w:rPr>
        <w:t>objectives</w:t>
      </w:r>
      <w:r w:rsidR="00532E13" w:rsidRPr="00582CB1">
        <w:rPr>
          <w:sz w:val="24"/>
          <w:lang w:val="en-GB"/>
        </w:rPr>
        <w:t xml:space="preserve"> </w:t>
      </w:r>
      <w:r w:rsidRPr="00582CB1">
        <w:rPr>
          <w:sz w:val="24"/>
          <w:lang w:val="en-GB"/>
        </w:rPr>
        <w:t>and</w:t>
      </w:r>
      <w:r w:rsidR="00532E13" w:rsidRPr="00582CB1">
        <w:rPr>
          <w:sz w:val="24"/>
          <w:lang w:val="en-GB"/>
        </w:rPr>
        <w:t xml:space="preserve"> </w:t>
      </w:r>
      <w:r w:rsidR="00D018A4" w:rsidRPr="00582CB1">
        <w:rPr>
          <w:sz w:val="24"/>
          <w:lang w:val="en-GB"/>
        </w:rPr>
        <w:t>related</w:t>
      </w:r>
      <w:r w:rsidR="00D018A4" w:rsidRPr="00582CB1">
        <w:rPr>
          <w:sz w:val="24"/>
          <w:szCs w:val="24"/>
          <w:lang w:val="en-GB"/>
        </w:rPr>
        <w:t xml:space="preserve"> prioritized</w:t>
      </w:r>
      <w:r w:rsidR="00D018A4" w:rsidRPr="00582CB1">
        <w:rPr>
          <w:sz w:val="24"/>
          <w:lang w:val="en-GB"/>
        </w:rPr>
        <w:t xml:space="preserve"> </w:t>
      </w:r>
      <w:r w:rsidR="00EF59B3" w:rsidRPr="00582CB1">
        <w:rPr>
          <w:sz w:val="24"/>
          <w:szCs w:val="24"/>
          <w:lang w:val="en-GB"/>
        </w:rPr>
        <w:t>activities</w:t>
      </w:r>
      <w:r w:rsidR="00532E13" w:rsidRPr="00582CB1">
        <w:rPr>
          <w:sz w:val="24"/>
          <w:szCs w:val="24"/>
          <w:lang w:val="en-GB"/>
        </w:rPr>
        <w:t xml:space="preserve"> </w:t>
      </w:r>
      <w:r w:rsidR="00DA20D8" w:rsidRPr="00582CB1">
        <w:rPr>
          <w:sz w:val="24"/>
          <w:lang w:val="en-GB"/>
        </w:rPr>
        <w:t>for</w:t>
      </w:r>
      <w:r w:rsidR="00532E13" w:rsidRPr="00582CB1">
        <w:rPr>
          <w:sz w:val="24"/>
          <w:lang w:val="en-GB"/>
        </w:rPr>
        <w:t xml:space="preserve"> </w:t>
      </w:r>
      <w:r w:rsidR="00DA20D8" w:rsidRPr="00582CB1">
        <w:rPr>
          <w:sz w:val="24"/>
          <w:lang w:val="en-GB"/>
        </w:rPr>
        <w:t>a</w:t>
      </w:r>
      <w:r w:rsidR="00532E13" w:rsidRPr="00582CB1">
        <w:rPr>
          <w:sz w:val="24"/>
          <w:lang w:val="en-GB"/>
        </w:rPr>
        <w:t xml:space="preserve"> </w:t>
      </w:r>
      <w:r w:rsidR="00DA20D8" w:rsidRPr="00582CB1">
        <w:rPr>
          <w:sz w:val="24"/>
          <w:lang w:val="en-GB"/>
        </w:rPr>
        <w:t>result-oriented</w:t>
      </w:r>
      <w:r w:rsidR="00532E13" w:rsidRPr="00582CB1">
        <w:rPr>
          <w:sz w:val="24"/>
          <w:lang w:val="en-GB"/>
        </w:rPr>
        <w:t xml:space="preserve"> </w:t>
      </w:r>
      <w:r w:rsidR="00DA20D8" w:rsidRPr="00582CB1">
        <w:rPr>
          <w:sz w:val="24"/>
          <w:lang w:val="en-GB"/>
        </w:rPr>
        <w:t>approach</w:t>
      </w:r>
      <w:r w:rsidR="00DA20D8" w:rsidRPr="00582CB1">
        <w:rPr>
          <w:sz w:val="24"/>
          <w:szCs w:val="24"/>
          <w:lang w:val="en-GB"/>
        </w:rPr>
        <w:t>.</w:t>
      </w:r>
      <w:r w:rsidR="00532E13" w:rsidRPr="00582CB1">
        <w:rPr>
          <w:sz w:val="24"/>
          <w:szCs w:val="24"/>
          <w:lang w:val="en-GB"/>
        </w:rPr>
        <w:t xml:space="preserve"> </w:t>
      </w:r>
    </w:p>
    <w:p w14:paraId="58118205" w14:textId="77777777" w:rsidR="00F05032" w:rsidRPr="00582CB1" w:rsidRDefault="00F05032" w:rsidP="00730665">
      <w:pPr>
        <w:rPr>
          <w:rFonts w:cstheme="minorHAnsi"/>
          <w:sz w:val="24"/>
          <w:szCs w:val="24"/>
          <w:lang w:val="en-GB"/>
        </w:rPr>
      </w:pPr>
      <w:r w:rsidRPr="00582CB1">
        <w:rPr>
          <w:rFonts w:cstheme="minorHAnsi"/>
          <w:sz w:val="24"/>
          <w:szCs w:val="24"/>
          <w:lang w:val="en-GB"/>
        </w:rPr>
        <w:t>The</w:t>
      </w:r>
      <w:r w:rsidR="00532E13" w:rsidRPr="00582CB1">
        <w:rPr>
          <w:rFonts w:cstheme="minorHAnsi"/>
          <w:sz w:val="24"/>
          <w:szCs w:val="24"/>
          <w:lang w:val="en-GB"/>
        </w:rPr>
        <w:t xml:space="preserve"> </w:t>
      </w:r>
      <w:r w:rsidRPr="00582CB1">
        <w:rPr>
          <w:rFonts w:cstheme="minorHAnsi"/>
          <w:sz w:val="24"/>
          <w:szCs w:val="24"/>
          <w:lang w:val="en-GB"/>
        </w:rPr>
        <w:t>compilation</w:t>
      </w:r>
      <w:r w:rsidR="00532E13" w:rsidRPr="00582CB1">
        <w:rPr>
          <w:rFonts w:cstheme="minorHAnsi"/>
          <w:sz w:val="24"/>
          <w:szCs w:val="24"/>
          <w:lang w:val="en-GB"/>
        </w:rPr>
        <w:t xml:space="preserve"> </w:t>
      </w:r>
      <w:r w:rsidRPr="00582CB1">
        <w:rPr>
          <w:rFonts w:cstheme="minorHAnsi"/>
          <w:sz w:val="24"/>
          <w:szCs w:val="24"/>
          <w:lang w:val="en-GB"/>
        </w:rPr>
        <w:t>of</w:t>
      </w:r>
      <w:r w:rsidR="00532E13" w:rsidRPr="00582CB1">
        <w:rPr>
          <w:rFonts w:cstheme="minorHAnsi"/>
          <w:sz w:val="24"/>
          <w:szCs w:val="24"/>
          <w:lang w:val="en-GB"/>
        </w:rPr>
        <w:t xml:space="preserve"> </w:t>
      </w:r>
      <w:r w:rsidRPr="00582CB1">
        <w:rPr>
          <w:rFonts w:cstheme="minorHAnsi"/>
          <w:sz w:val="24"/>
          <w:szCs w:val="24"/>
          <w:lang w:val="en-GB"/>
        </w:rPr>
        <w:t>the</w:t>
      </w:r>
      <w:r w:rsidR="00532E13" w:rsidRPr="00582CB1">
        <w:rPr>
          <w:rFonts w:cstheme="minorHAnsi"/>
          <w:sz w:val="24"/>
          <w:szCs w:val="24"/>
          <w:lang w:val="en-GB"/>
        </w:rPr>
        <w:t xml:space="preserve"> </w:t>
      </w:r>
      <w:r w:rsidRPr="00582CB1">
        <w:rPr>
          <w:rFonts w:cstheme="minorHAnsi"/>
          <w:sz w:val="24"/>
          <w:szCs w:val="24"/>
          <w:lang w:val="en-GB"/>
        </w:rPr>
        <w:t>Analysis</w:t>
      </w:r>
      <w:r w:rsidR="00532E13" w:rsidRPr="00582CB1">
        <w:rPr>
          <w:rFonts w:cstheme="minorHAnsi"/>
          <w:sz w:val="24"/>
          <w:szCs w:val="24"/>
          <w:lang w:val="en-GB"/>
        </w:rPr>
        <w:t xml:space="preserve"> </w:t>
      </w:r>
      <w:r w:rsidRPr="00582CB1">
        <w:rPr>
          <w:rFonts w:cstheme="minorHAnsi"/>
          <w:sz w:val="24"/>
          <w:szCs w:val="24"/>
          <w:lang w:val="en-GB"/>
        </w:rPr>
        <w:t>Report</w:t>
      </w:r>
      <w:r w:rsidR="005506ED" w:rsidRPr="00582CB1">
        <w:rPr>
          <w:rFonts w:cstheme="minorHAnsi"/>
          <w:sz w:val="24"/>
          <w:szCs w:val="24"/>
          <w:lang w:val="en-GB"/>
        </w:rPr>
        <w:t xml:space="preserve">, including </w:t>
      </w:r>
      <w:r w:rsidRPr="00582CB1">
        <w:rPr>
          <w:rFonts w:cstheme="minorHAnsi"/>
          <w:sz w:val="24"/>
          <w:szCs w:val="24"/>
          <w:lang w:val="en-GB"/>
        </w:rPr>
        <w:t>the</w:t>
      </w:r>
      <w:r w:rsidR="00532E13" w:rsidRPr="00582CB1">
        <w:rPr>
          <w:rFonts w:cstheme="minorHAnsi"/>
          <w:sz w:val="24"/>
          <w:szCs w:val="24"/>
          <w:lang w:val="en-GB"/>
        </w:rPr>
        <w:t xml:space="preserve"> </w:t>
      </w:r>
      <w:r w:rsidRPr="00582CB1">
        <w:rPr>
          <w:rFonts w:cstheme="minorHAnsi"/>
          <w:sz w:val="24"/>
          <w:szCs w:val="24"/>
          <w:lang w:val="en-GB"/>
        </w:rPr>
        <w:t>identification</w:t>
      </w:r>
      <w:r w:rsidR="00532E13" w:rsidRPr="00582CB1">
        <w:rPr>
          <w:rFonts w:cstheme="minorHAnsi"/>
          <w:sz w:val="24"/>
          <w:szCs w:val="24"/>
          <w:lang w:val="en-GB"/>
        </w:rPr>
        <w:t xml:space="preserve"> </w:t>
      </w:r>
      <w:r w:rsidRPr="00582CB1">
        <w:rPr>
          <w:rFonts w:cstheme="minorHAnsi"/>
          <w:sz w:val="24"/>
          <w:szCs w:val="24"/>
          <w:lang w:val="en-GB"/>
        </w:rPr>
        <w:t>of</w:t>
      </w:r>
      <w:r w:rsidR="00532E13" w:rsidRPr="00582CB1">
        <w:rPr>
          <w:rFonts w:cstheme="minorHAnsi"/>
          <w:sz w:val="24"/>
          <w:szCs w:val="24"/>
          <w:lang w:val="en-GB"/>
        </w:rPr>
        <w:t xml:space="preserve"> </w:t>
      </w:r>
      <w:r w:rsidR="00B50D3B" w:rsidRPr="00582CB1">
        <w:rPr>
          <w:rFonts w:cstheme="minorHAnsi"/>
          <w:sz w:val="24"/>
          <w:szCs w:val="24"/>
          <w:lang w:val="en-GB"/>
        </w:rPr>
        <w:t>pr</w:t>
      </w:r>
      <w:r w:rsidR="001952EE" w:rsidRPr="00582CB1">
        <w:rPr>
          <w:rFonts w:cstheme="minorHAnsi"/>
          <w:sz w:val="24"/>
          <w:szCs w:val="24"/>
          <w:lang w:val="en-GB"/>
        </w:rPr>
        <w:t>iority</w:t>
      </w:r>
      <w:r w:rsidR="00532E13" w:rsidRPr="00582CB1">
        <w:rPr>
          <w:rFonts w:cstheme="minorHAnsi"/>
          <w:sz w:val="24"/>
          <w:szCs w:val="24"/>
          <w:lang w:val="en-GB"/>
        </w:rPr>
        <w:t xml:space="preserve"> </w:t>
      </w:r>
      <w:r w:rsidR="00E403FE" w:rsidRPr="00582CB1">
        <w:rPr>
          <w:rFonts w:cstheme="minorHAnsi"/>
          <w:sz w:val="24"/>
          <w:szCs w:val="24"/>
          <w:lang w:val="en-GB"/>
        </w:rPr>
        <w:t>planning</w:t>
      </w:r>
      <w:r w:rsidR="00532E13" w:rsidRPr="00582CB1">
        <w:rPr>
          <w:rFonts w:cstheme="minorHAnsi"/>
          <w:sz w:val="24"/>
          <w:szCs w:val="24"/>
          <w:lang w:val="en-GB"/>
        </w:rPr>
        <w:t xml:space="preserve"> </w:t>
      </w:r>
      <w:r w:rsidR="00E403FE" w:rsidRPr="00582CB1">
        <w:rPr>
          <w:rFonts w:cstheme="minorHAnsi"/>
          <w:sz w:val="24"/>
          <w:szCs w:val="24"/>
          <w:lang w:val="en-GB"/>
        </w:rPr>
        <w:t>elements</w:t>
      </w:r>
      <w:r w:rsidRPr="00582CB1">
        <w:rPr>
          <w:rFonts w:cstheme="minorHAnsi"/>
          <w:sz w:val="24"/>
          <w:szCs w:val="24"/>
          <w:lang w:val="en-GB"/>
        </w:rPr>
        <w:t>,</w:t>
      </w:r>
      <w:r w:rsidR="00532E13" w:rsidRPr="00582CB1">
        <w:rPr>
          <w:rFonts w:cstheme="minorHAnsi"/>
          <w:sz w:val="24"/>
          <w:szCs w:val="24"/>
          <w:lang w:val="en-GB"/>
        </w:rPr>
        <w:t xml:space="preserve"> </w:t>
      </w:r>
      <w:r w:rsidRPr="00582CB1">
        <w:rPr>
          <w:rFonts w:cstheme="minorHAnsi"/>
          <w:sz w:val="24"/>
          <w:szCs w:val="24"/>
          <w:lang w:val="en-GB"/>
        </w:rPr>
        <w:t>allows</w:t>
      </w:r>
      <w:r w:rsidR="00532E13" w:rsidRPr="00582CB1">
        <w:rPr>
          <w:rFonts w:cstheme="minorHAnsi"/>
          <w:sz w:val="24"/>
          <w:szCs w:val="24"/>
          <w:lang w:val="en-GB"/>
        </w:rPr>
        <w:t xml:space="preserve"> </w:t>
      </w:r>
      <w:r w:rsidRPr="00582CB1">
        <w:rPr>
          <w:rFonts w:cstheme="minorHAnsi"/>
          <w:sz w:val="24"/>
          <w:szCs w:val="24"/>
          <w:lang w:val="en-GB"/>
        </w:rPr>
        <w:t>for:</w:t>
      </w:r>
    </w:p>
    <w:p w14:paraId="32B5E796" w14:textId="77777777" w:rsidR="00AA66D9" w:rsidRPr="00582CB1" w:rsidRDefault="00AA66D9" w:rsidP="00730665">
      <w:pPr>
        <w:pStyle w:val="ListParagraph"/>
        <w:numPr>
          <w:ilvl w:val="0"/>
          <w:numId w:val="9"/>
        </w:numPr>
        <w:rPr>
          <w:rFonts w:cstheme="minorHAnsi"/>
          <w:sz w:val="24"/>
          <w:szCs w:val="24"/>
          <w:lang w:val="en-GB"/>
        </w:rPr>
      </w:pPr>
      <w:r w:rsidRPr="00582CB1">
        <w:rPr>
          <w:rFonts w:cstheme="minorHAnsi"/>
          <w:sz w:val="24"/>
          <w:szCs w:val="24"/>
          <w:lang w:val="en-GB"/>
        </w:rPr>
        <w:t>Enhancing</w:t>
      </w:r>
      <w:r w:rsidR="00532E13" w:rsidRPr="00582CB1">
        <w:rPr>
          <w:rFonts w:cstheme="minorHAnsi"/>
          <w:sz w:val="24"/>
          <w:szCs w:val="24"/>
          <w:lang w:val="en-GB"/>
        </w:rPr>
        <w:t xml:space="preserve"> </w:t>
      </w:r>
      <w:r w:rsidRPr="00582CB1">
        <w:rPr>
          <w:rFonts w:cstheme="minorHAnsi"/>
          <w:sz w:val="24"/>
          <w:szCs w:val="24"/>
          <w:lang w:val="en-GB"/>
        </w:rPr>
        <w:t>capacity</w:t>
      </w:r>
      <w:r w:rsidR="00532E13" w:rsidRPr="00582CB1">
        <w:rPr>
          <w:rFonts w:cstheme="minorHAnsi"/>
          <w:sz w:val="24"/>
          <w:szCs w:val="24"/>
          <w:lang w:val="en-GB"/>
        </w:rPr>
        <w:t xml:space="preserve"> </w:t>
      </w:r>
      <w:r w:rsidRPr="00582CB1">
        <w:rPr>
          <w:rFonts w:cstheme="minorHAnsi"/>
          <w:sz w:val="24"/>
          <w:szCs w:val="24"/>
          <w:lang w:val="en-GB"/>
        </w:rPr>
        <w:t>building</w:t>
      </w:r>
      <w:r w:rsidR="00532E13" w:rsidRPr="00582CB1">
        <w:rPr>
          <w:rFonts w:cstheme="minorHAnsi"/>
          <w:sz w:val="24"/>
          <w:szCs w:val="24"/>
          <w:lang w:val="en-GB"/>
        </w:rPr>
        <w:t xml:space="preserve"> </w:t>
      </w:r>
      <w:r w:rsidRPr="00582CB1">
        <w:rPr>
          <w:rFonts w:cstheme="minorHAnsi"/>
          <w:sz w:val="24"/>
          <w:szCs w:val="24"/>
          <w:lang w:val="en-GB"/>
        </w:rPr>
        <w:t>and</w:t>
      </w:r>
      <w:r w:rsidR="00532E13" w:rsidRPr="00582CB1">
        <w:rPr>
          <w:rFonts w:cstheme="minorHAnsi"/>
          <w:sz w:val="24"/>
          <w:szCs w:val="24"/>
          <w:lang w:val="en-GB"/>
        </w:rPr>
        <w:t xml:space="preserve"> </w:t>
      </w:r>
      <w:r w:rsidRPr="00582CB1">
        <w:rPr>
          <w:rFonts w:cstheme="minorHAnsi"/>
          <w:sz w:val="24"/>
          <w:szCs w:val="24"/>
          <w:lang w:val="en-GB"/>
        </w:rPr>
        <w:t>situation</w:t>
      </w:r>
      <w:r w:rsidR="00532E13" w:rsidRPr="00582CB1">
        <w:rPr>
          <w:rFonts w:cstheme="minorHAnsi"/>
          <w:sz w:val="24"/>
          <w:szCs w:val="24"/>
          <w:lang w:val="en-GB"/>
        </w:rPr>
        <w:t xml:space="preserve"> </w:t>
      </w:r>
      <w:r w:rsidRPr="00582CB1">
        <w:rPr>
          <w:rFonts w:cstheme="minorHAnsi"/>
          <w:sz w:val="24"/>
          <w:szCs w:val="24"/>
          <w:lang w:val="en-GB"/>
        </w:rPr>
        <w:t>analysis</w:t>
      </w:r>
      <w:r w:rsidR="00532E13" w:rsidRPr="00582CB1">
        <w:rPr>
          <w:rFonts w:cstheme="minorHAnsi"/>
          <w:sz w:val="24"/>
          <w:szCs w:val="24"/>
          <w:lang w:val="en-GB"/>
        </w:rPr>
        <w:t xml:space="preserve"> </w:t>
      </w:r>
      <w:r w:rsidRPr="00582CB1">
        <w:rPr>
          <w:rFonts w:cstheme="minorHAnsi"/>
          <w:sz w:val="24"/>
          <w:szCs w:val="24"/>
          <w:lang w:val="en-GB"/>
        </w:rPr>
        <w:t>capacities</w:t>
      </w:r>
      <w:r w:rsidR="00532E13" w:rsidRPr="00582CB1">
        <w:rPr>
          <w:rFonts w:cstheme="minorHAnsi"/>
          <w:sz w:val="24"/>
          <w:szCs w:val="24"/>
          <w:lang w:val="en-GB"/>
        </w:rPr>
        <w:t xml:space="preserve"> </w:t>
      </w:r>
      <w:r w:rsidRPr="00582CB1">
        <w:rPr>
          <w:rFonts w:cstheme="minorHAnsi"/>
          <w:sz w:val="24"/>
          <w:szCs w:val="24"/>
          <w:lang w:val="en-GB"/>
        </w:rPr>
        <w:t>at</w:t>
      </w:r>
      <w:r w:rsidR="00532E13" w:rsidRPr="00582CB1">
        <w:rPr>
          <w:rFonts w:cstheme="minorHAnsi"/>
          <w:sz w:val="24"/>
          <w:szCs w:val="24"/>
          <w:lang w:val="en-GB"/>
        </w:rPr>
        <w:t xml:space="preserve"> </w:t>
      </w:r>
      <w:r w:rsidRPr="00582CB1">
        <w:rPr>
          <w:rFonts w:cstheme="minorHAnsi"/>
          <w:sz w:val="24"/>
          <w:szCs w:val="24"/>
          <w:lang w:val="en-GB"/>
        </w:rPr>
        <w:t>site</w:t>
      </w:r>
      <w:r w:rsidR="00532E13" w:rsidRPr="00582CB1">
        <w:rPr>
          <w:rFonts w:cstheme="minorHAnsi"/>
          <w:sz w:val="24"/>
          <w:szCs w:val="24"/>
          <w:lang w:val="en-GB"/>
        </w:rPr>
        <w:t xml:space="preserve"> </w:t>
      </w:r>
      <w:r w:rsidRPr="00582CB1">
        <w:rPr>
          <w:rFonts w:cstheme="minorHAnsi"/>
          <w:sz w:val="24"/>
          <w:szCs w:val="24"/>
          <w:lang w:val="en-GB"/>
        </w:rPr>
        <w:t>level;</w:t>
      </w:r>
    </w:p>
    <w:p w14:paraId="0782434E" w14:textId="77777777" w:rsidR="0046073A" w:rsidRPr="00582CB1" w:rsidRDefault="0046073A" w:rsidP="0046073A">
      <w:pPr>
        <w:pStyle w:val="ListParagraph"/>
        <w:numPr>
          <w:ilvl w:val="0"/>
          <w:numId w:val="9"/>
        </w:numPr>
        <w:rPr>
          <w:rFonts w:cstheme="minorHAnsi"/>
          <w:sz w:val="24"/>
          <w:szCs w:val="24"/>
          <w:lang w:val="en-GB"/>
        </w:rPr>
      </w:pPr>
      <w:r w:rsidRPr="00582CB1">
        <w:rPr>
          <w:rFonts w:cstheme="minorHAnsi"/>
          <w:sz w:val="24"/>
          <w:szCs w:val="24"/>
          <w:lang w:val="en-GB"/>
        </w:rPr>
        <w:t>Supporting</w:t>
      </w:r>
      <w:r w:rsidR="00532E13" w:rsidRPr="00582CB1">
        <w:rPr>
          <w:rFonts w:cstheme="minorHAnsi"/>
          <w:sz w:val="24"/>
          <w:szCs w:val="24"/>
          <w:lang w:val="en-GB"/>
        </w:rPr>
        <w:t xml:space="preserve"> </w:t>
      </w:r>
      <w:r w:rsidRPr="00582CB1">
        <w:rPr>
          <w:rFonts w:cstheme="minorHAnsi"/>
          <w:sz w:val="24"/>
          <w:szCs w:val="24"/>
          <w:lang w:val="en-GB"/>
        </w:rPr>
        <w:t>pro-active</w:t>
      </w:r>
      <w:r w:rsidR="00532E13" w:rsidRPr="00582CB1">
        <w:rPr>
          <w:rFonts w:cstheme="minorHAnsi"/>
          <w:sz w:val="24"/>
          <w:szCs w:val="24"/>
          <w:lang w:val="en-GB"/>
        </w:rPr>
        <w:t xml:space="preserve"> </w:t>
      </w:r>
      <w:r w:rsidRPr="00582CB1">
        <w:rPr>
          <w:rFonts w:cstheme="minorHAnsi"/>
          <w:sz w:val="24"/>
          <w:szCs w:val="24"/>
          <w:lang w:val="en-GB"/>
        </w:rPr>
        <w:t>and</w:t>
      </w:r>
      <w:r w:rsidR="00532E13" w:rsidRPr="00582CB1">
        <w:rPr>
          <w:rFonts w:cstheme="minorHAnsi"/>
          <w:sz w:val="24"/>
          <w:szCs w:val="24"/>
          <w:lang w:val="en-GB"/>
        </w:rPr>
        <w:t xml:space="preserve"> </w:t>
      </w:r>
      <w:r w:rsidRPr="00582CB1">
        <w:rPr>
          <w:rFonts w:cstheme="minorHAnsi"/>
          <w:sz w:val="24"/>
          <w:szCs w:val="24"/>
          <w:lang w:val="en-GB"/>
        </w:rPr>
        <w:t>result-oriented</w:t>
      </w:r>
      <w:r w:rsidR="00532E13" w:rsidRPr="00582CB1">
        <w:rPr>
          <w:rFonts w:cstheme="minorHAnsi"/>
          <w:sz w:val="24"/>
          <w:szCs w:val="24"/>
          <w:lang w:val="en-GB"/>
        </w:rPr>
        <w:t xml:space="preserve"> </w:t>
      </w:r>
      <w:r w:rsidRPr="00582CB1">
        <w:rPr>
          <w:rFonts w:cstheme="minorHAnsi"/>
          <w:sz w:val="24"/>
          <w:szCs w:val="24"/>
          <w:lang w:val="en-GB"/>
        </w:rPr>
        <w:t>management;</w:t>
      </w:r>
    </w:p>
    <w:p w14:paraId="2B5CCAB3" w14:textId="77777777" w:rsidR="00F05032" w:rsidRPr="00582CB1" w:rsidRDefault="00F05032" w:rsidP="00730665">
      <w:pPr>
        <w:pStyle w:val="ListParagraph"/>
        <w:numPr>
          <w:ilvl w:val="0"/>
          <w:numId w:val="9"/>
        </w:numPr>
        <w:rPr>
          <w:rFonts w:cstheme="minorHAnsi"/>
          <w:sz w:val="24"/>
          <w:szCs w:val="24"/>
          <w:lang w:val="en-GB"/>
        </w:rPr>
      </w:pPr>
      <w:r w:rsidRPr="00582CB1">
        <w:rPr>
          <w:rFonts w:cstheme="minorHAnsi"/>
          <w:sz w:val="24"/>
          <w:szCs w:val="24"/>
          <w:lang w:val="en-GB"/>
        </w:rPr>
        <w:t>Having</w:t>
      </w:r>
      <w:r w:rsidR="00532E13" w:rsidRPr="00582CB1">
        <w:rPr>
          <w:rFonts w:cstheme="minorHAnsi"/>
          <w:sz w:val="24"/>
          <w:szCs w:val="24"/>
          <w:lang w:val="en-GB"/>
        </w:rPr>
        <w:t xml:space="preserve"> </w:t>
      </w:r>
      <w:r w:rsidRPr="00582CB1">
        <w:rPr>
          <w:rFonts w:cstheme="minorHAnsi"/>
          <w:sz w:val="24"/>
          <w:szCs w:val="24"/>
          <w:lang w:val="en-GB"/>
        </w:rPr>
        <w:t>a</w:t>
      </w:r>
      <w:r w:rsidR="00532E13" w:rsidRPr="00582CB1">
        <w:rPr>
          <w:rFonts w:cstheme="minorHAnsi"/>
          <w:sz w:val="24"/>
          <w:szCs w:val="24"/>
          <w:lang w:val="en-GB"/>
        </w:rPr>
        <w:t xml:space="preserve"> </w:t>
      </w:r>
      <w:r w:rsidRPr="00582CB1">
        <w:rPr>
          <w:rFonts w:cstheme="minorHAnsi"/>
          <w:sz w:val="24"/>
          <w:szCs w:val="24"/>
          <w:lang w:val="en-GB"/>
        </w:rPr>
        <w:t>clear</w:t>
      </w:r>
      <w:r w:rsidR="00532E13" w:rsidRPr="00582CB1">
        <w:rPr>
          <w:rFonts w:cstheme="minorHAnsi"/>
          <w:sz w:val="24"/>
          <w:szCs w:val="24"/>
          <w:lang w:val="en-GB"/>
        </w:rPr>
        <w:t xml:space="preserve"> </w:t>
      </w:r>
      <w:r w:rsidRPr="00582CB1">
        <w:rPr>
          <w:rFonts w:cstheme="minorHAnsi"/>
          <w:sz w:val="24"/>
          <w:szCs w:val="24"/>
          <w:lang w:val="en-GB"/>
        </w:rPr>
        <w:t>vision</w:t>
      </w:r>
      <w:r w:rsidR="00532E13" w:rsidRPr="00582CB1">
        <w:rPr>
          <w:rFonts w:cstheme="minorHAnsi"/>
          <w:sz w:val="24"/>
          <w:szCs w:val="24"/>
          <w:lang w:val="en-GB"/>
        </w:rPr>
        <w:t xml:space="preserve"> </w:t>
      </w:r>
      <w:r w:rsidRPr="00582CB1">
        <w:rPr>
          <w:rFonts w:cstheme="minorHAnsi"/>
          <w:sz w:val="24"/>
          <w:szCs w:val="24"/>
          <w:lang w:val="en-GB"/>
        </w:rPr>
        <w:t>of</w:t>
      </w:r>
      <w:r w:rsidR="00532E13" w:rsidRPr="00582CB1">
        <w:rPr>
          <w:rFonts w:cstheme="minorHAnsi"/>
          <w:sz w:val="24"/>
          <w:szCs w:val="24"/>
          <w:lang w:val="en-GB"/>
        </w:rPr>
        <w:t xml:space="preserve"> </w:t>
      </w:r>
      <w:r w:rsidRPr="00582CB1">
        <w:rPr>
          <w:rFonts w:cstheme="minorHAnsi"/>
          <w:sz w:val="24"/>
          <w:szCs w:val="24"/>
          <w:lang w:val="en-GB"/>
        </w:rPr>
        <w:t>the</w:t>
      </w:r>
      <w:r w:rsidR="00532E13" w:rsidRPr="00582CB1">
        <w:rPr>
          <w:rFonts w:cstheme="minorHAnsi"/>
          <w:sz w:val="24"/>
          <w:szCs w:val="24"/>
          <w:lang w:val="en-GB"/>
        </w:rPr>
        <w:t xml:space="preserve"> </w:t>
      </w:r>
      <w:r w:rsidR="007A3F71" w:rsidRPr="00582CB1">
        <w:rPr>
          <w:rFonts w:cstheme="minorHAnsi"/>
          <w:sz w:val="24"/>
          <w:szCs w:val="24"/>
          <w:lang w:val="en-GB"/>
        </w:rPr>
        <w:t>priority</w:t>
      </w:r>
      <w:r w:rsidR="00532E13" w:rsidRPr="00582CB1">
        <w:rPr>
          <w:rFonts w:cstheme="minorHAnsi"/>
          <w:sz w:val="24"/>
          <w:szCs w:val="24"/>
          <w:lang w:val="en-GB"/>
        </w:rPr>
        <w:t xml:space="preserve"> </w:t>
      </w:r>
      <w:r w:rsidR="007A3F71" w:rsidRPr="00582CB1">
        <w:rPr>
          <w:rFonts w:cstheme="minorHAnsi"/>
          <w:sz w:val="24"/>
          <w:szCs w:val="24"/>
          <w:lang w:val="en-GB"/>
        </w:rPr>
        <w:t>acti</w:t>
      </w:r>
      <w:r w:rsidR="006075FF">
        <w:rPr>
          <w:rFonts w:cstheme="minorHAnsi"/>
          <w:sz w:val="24"/>
          <w:szCs w:val="24"/>
          <w:lang w:val="en-GB"/>
        </w:rPr>
        <w:t>vities</w:t>
      </w:r>
      <w:r w:rsidR="00532E13" w:rsidRPr="00582CB1">
        <w:rPr>
          <w:rFonts w:cstheme="minorHAnsi"/>
          <w:sz w:val="24"/>
          <w:szCs w:val="24"/>
          <w:lang w:val="en-GB"/>
        </w:rPr>
        <w:t xml:space="preserve"> </w:t>
      </w:r>
      <w:r w:rsidRPr="00582CB1">
        <w:rPr>
          <w:rFonts w:cstheme="minorHAnsi"/>
          <w:sz w:val="24"/>
          <w:szCs w:val="24"/>
          <w:lang w:val="en-GB"/>
        </w:rPr>
        <w:t>needed</w:t>
      </w:r>
      <w:r w:rsidR="00532E13" w:rsidRPr="00582CB1">
        <w:rPr>
          <w:rFonts w:cstheme="minorHAnsi"/>
          <w:sz w:val="24"/>
          <w:szCs w:val="24"/>
          <w:lang w:val="en-GB"/>
        </w:rPr>
        <w:t xml:space="preserve"> </w:t>
      </w:r>
      <w:r w:rsidRPr="00582CB1">
        <w:rPr>
          <w:rFonts w:cstheme="minorHAnsi"/>
          <w:sz w:val="24"/>
          <w:szCs w:val="24"/>
          <w:lang w:val="en-GB"/>
        </w:rPr>
        <w:t>to</w:t>
      </w:r>
      <w:r w:rsidR="00532E13" w:rsidRPr="00582CB1">
        <w:rPr>
          <w:rFonts w:cstheme="minorHAnsi"/>
          <w:sz w:val="24"/>
          <w:szCs w:val="24"/>
          <w:lang w:val="en-GB"/>
        </w:rPr>
        <w:t xml:space="preserve"> </w:t>
      </w:r>
      <w:r w:rsidRPr="00582CB1">
        <w:rPr>
          <w:rFonts w:cstheme="minorHAnsi"/>
          <w:sz w:val="24"/>
          <w:szCs w:val="24"/>
          <w:lang w:val="en-GB"/>
        </w:rPr>
        <w:t>improve</w:t>
      </w:r>
      <w:r w:rsidR="00532E13" w:rsidRPr="00582CB1">
        <w:rPr>
          <w:rFonts w:cstheme="minorHAnsi"/>
          <w:sz w:val="24"/>
          <w:szCs w:val="24"/>
          <w:lang w:val="en-GB"/>
        </w:rPr>
        <w:t xml:space="preserve"> </w:t>
      </w:r>
      <w:r w:rsidRPr="00582CB1">
        <w:rPr>
          <w:rFonts w:cstheme="minorHAnsi"/>
          <w:sz w:val="24"/>
          <w:szCs w:val="24"/>
          <w:lang w:val="en-GB"/>
        </w:rPr>
        <w:t>management</w:t>
      </w:r>
      <w:r w:rsidR="00532E13" w:rsidRPr="00582CB1">
        <w:rPr>
          <w:rFonts w:cstheme="minorHAnsi"/>
          <w:sz w:val="24"/>
          <w:szCs w:val="24"/>
          <w:lang w:val="en-GB"/>
        </w:rPr>
        <w:t xml:space="preserve"> </w:t>
      </w:r>
      <w:r w:rsidRPr="00582CB1">
        <w:rPr>
          <w:rFonts w:cstheme="minorHAnsi"/>
          <w:sz w:val="24"/>
          <w:szCs w:val="24"/>
          <w:lang w:val="en-GB"/>
        </w:rPr>
        <w:t>effectiveness</w:t>
      </w:r>
      <w:r w:rsidR="00090F72" w:rsidRPr="00582CB1">
        <w:rPr>
          <w:rFonts w:cstheme="minorHAnsi"/>
          <w:sz w:val="24"/>
          <w:szCs w:val="24"/>
          <w:lang w:val="en-GB"/>
        </w:rPr>
        <w:t>,</w:t>
      </w:r>
      <w:r w:rsidR="00532E13" w:rsidRPr="00582CB1">
        <w:rPr>
          <w:rFonts w:cstheme="minorHAnsi"/>
          <w:sz w:val="24"/>
          <w:szCs w:val="24"/>
          <w:lang w:val="en-GB"/>
        </w:rPr>
        <w:t xml:space="preserve"> </w:t>
      </w:r>
      <w:r w:rsidR="006075FF">
        <w:rPr>
          <w:rFonts w:cstheme="minorHAnsi"/>
          <w:sz w:val="24"/>
          <w:szCs w:val="24"/>
          <w:lang w:val="en-GB"/>
        </w:rPr>
        <w:t xml:space="preserve">and </w:t>
      </w:r>
      <w:r w:rsidRPr="00582CB1">
        <w:rPr>
          <w:rFonts w:cstheme="minorHAnsi"/>
          <w:sz w:val="24"/>
          <w:szCs w:val="24"/>
          <w:lang w:val="en-GB"/>
        </w:rPr>
        <w:t>conservation</w:t>
      </w:r>
      <w:r w:rsidR="00532E13" w:rsidRPr="00582CB1">
        <w:rPr>
          <w:rFonts w:cstheme="minorHAnsi"/>
          <w:sz w:val="24"/>
          <w:szCs w:val="24"/>
          <w:lang w:val="en-GB"/>
        </w:rPr>
        <w:t xml:space="preserve"> </w:t>
      </w:r>
      <w:r w:rsidRPr="00582CB1">
        <w:rPr>
          <w:rFonts w:cstheme="minorHAnsi"/>
          <w:sz w:val="24"/>
          <w:szCs w:val="24"/>
          <w:lang w:val="en-GB"/>
        </w:rPr>
        <w:t>outcomes</w:t>
      </w:r>
      <w:r w:rsidR="00532E13" w:rsidRPr="00582CB1">
        <w:rPr>
          <w:rFonts w:cstheme="minorHAnsi"/>
          <w:sz w:val="24"/>
          <w:szCs w:val="24"/>
          <w:lang w:val="en-GB"/>
        </w:rPr>
        <w:t xml:space="preserve"> </w:t>
      </w:r>
      <w:r w:rsidR="00A90DF0" w:rsidRPr="00582CB1">
        <w:rPr>
          <w:rFonts w:cstheme="minorHAnsi"/>
          <w:sz w:val="24"/>
          <w:szCs w:val="24"/>
          <w:lang w:val="en-GB"/>
        </w:rPr>
        <w:t>and</w:t>
      </w:r>
      <w:r w:rsidR="00532E13" w:rsidRPr="00582CB1">
        <w:rPr>
          <w:rFonts w:cstheme="minorHAnsi"/>
          <w:sz w:val="24"/>
          <w:szCs w:val="24"/>
          <w:lang w:val="en-GB"/>
        </w:rPr>
        <w:t xml:space="preserve"> </w:t>
      </w:r>
      <w:r w:rsidR="00A90DF0" w:rsidRPr="00582CB1">
        <w:rPr>
          <w:rFonts w:cstheme="minorHAnsi"/>
          <w:sz w:val="24"/>
          <w:szCs w:val="24"/>
          <w:lang w:val="en-GB"/>
        </w:rPr>
        <w:t>facilitating</w:t>
      </w:r>
      <w:r w:rsidR="00532E13" w:rsidRPr="00582CB1">
        <w:rPr>
          <w:rFonts w:cstheme="minorHAnsi"/>
          <w:sz w:val="24"/>
          <w:szCs w:val="24"/>
          <w:lang w:val="en-GB"/>
        </w:rPr>
        <w:t xml:space="preserve"> </w:t>
      </w:r>
      <w:r w:rsidR="006075FF">
        <w:rPr>
          <w:rFonts w:cstheme="minorHAnsi"/>
          <w:sz w:val="24"/>
          <w:szCs w:val="24"/>
          <w:lang w:val="en-GB"/>
        </w:rPr>
        <w:t xml:space="preserve">their </w:t>
      </w:r>
      <w:r w:rsidR="00A90DF0" w:rsidRPr="00582CB1">
        <w:rPr>
          <w:rFonts w:cstheme="minorHAnsi"/>
          <w:sz w:val="24"/>
          <w:szCs w:val="24"/>
          <w:lang w:val="en-GB"/>
        </w:rPr>
        <w:t>follow-up</w:t>
      </w:r>
      <w:r w:rsidR="00532E13" w:rsidRPr="00582CB1">
        <w:rPr>
          <w:rFonts w:cstheme="minorHAnsi"/>
          <w:sz w:val="24"/>
          <w:szCs w:val="24"/>
          <w:lang w:val="en-GB"/>
        </w:rPr>
        <w:t xml:space="preserve"> </w:t>
      </w:r>
      <w:r w:rsidR="00A90DF0" w:rsidRPr="00582CB1">
        <w:rPr>
          <w:rFonts w:cstheme="minorHAnsi"/>
          <w:sz w:val="24"/>
          <w:szCs w:val="24"/>
          <w:lang w:val="en-GB"/>
        </w:rPr>
        <w:t>and</w:t>
      </w:r>
      <w:r w:rsidR="00532E13" w:rsidRPr="00582CB1">
        <w:rPr>
          <w:rFonts w:cstheme="minorHAnsi"/>
          <w:sz w:val="24"/>
          <w:szCs w:val="24"/>
          <w:lang w:val="en-GB"/>
        </w:rPr>
        <w:t xml:space="preserve"> </w:t>
      </w:r>
      <w:r w:rsidR="00A90DF0" w:rsidRPr="00582CB1">
        <w:rPr>
          <w:rFonts w:cstheme="minorHAnsi"/>
          <w:sz w:val="24"/>
          <w:szCs w:val="24"/>
          <w:lang w:val="en-GB"/>
        </w:rPr>
        <w:t>monitoring</w:t>
      </w:r>
      <w:r w:rsidR="00532E13" w:rsidRPr="00582CB1">
        <w:rPr>
          <w:rFonts w:cstheme="minorHAnsi"/>
          <w:sz w:val="24"/>
          <w:szCs w:val="24"/>
          <w:lang w:val="en-GB"/>
        </w:rPr>
        <w:t xml:space="preserve"> </w:t>
      </w:r>
      <w:r w:rsidR="00A90DF0" w:rsidRPr="00582CB1">
        <w:rPr>
          <w:rFonts w:cstheme="minorHAnsi"/>
          <w:sz w:val="24"/>
          <w:szCs w:val="24"/>
          <w:lang w:val="en-GB"/>
        </w:rPr>
        <w:t>over</w:t>
      </w:r>
      <w:r w:rsidR="00532E13" w:rsidRPr="00582CB1">
        <w:rPr>
          <w:rFonts w:cstheme="minorHAnsi"/>
          <w:sz w:val="24"/>
          <w:szCs w:val="24"/>
          <w:lang w:val="en-GB"/>
        </w:rPr>
        <w:t xml:space="preserve"> </w:t>
      </w:r>
      <w:r w:rsidR="00A90DF0" w:rsidRPr="00582CB1">
        <w:rPr>
          <w:rFonts w:cstheme="minorHAnsi"/>
          <w:sz w:val="24"/>
          <w:szCs w:val="24"/>
          <w:lang w:val="en-GB"/>
        </w:rPr>
        <w:t>time</w:t>
      </w:r>
      <w:r w:rsidRPr="00582CB1">
        <w:rPr>
          <w:rFonts w:cstheme="minorHAnsi"/>
          <w:sz w:val="24"/>
          <w:szCs w:val="24"/>
          <w:lang w:val="en-GB"/>
        </w:rPr>
        <w:t>;</w:t>
      </w:r>
    </w:p>
    <w:p w14:paraId="21D8F3D2" w14:textId="77777777" w:rsidR="00730665" w:rsidRPr="00582CB1" w:rsidRDefault="00730665" w:rsidP="00730665">
      <w:pPr>
        <w:pStyle w:val="ListParagraph"/>
        <w:numPr>
          <w:ilvl w:val="0"/>
          <w:numId w:val="9"/>
        </w:numPr>
        <w:rPr>
          <w:rFonts w:cstheme="minorHAnsi"/>
          <w:sz w:val="24"/>
          <w:szCs w:val="24"/>
          <w:lang w:val="en-GB"/>
        </w:rPr>
      </w:pPr>
      <w:r w:rsidRPr="00582CB1">
        <w:rPr>
          <w:rFonts w:cstheme="minorHAnsi"/>
          <w:sz w:val="24"/>
          <w:szCs w:val="24"/>
          <w:lang w:val="en-GB"/>
        </w:rPr>
        <w:t>Better</w:t>
      </w:r>
      <w:r w:rsidR="00532E13" w:rsidRPr="00582CB1">
        <w:rPr>
          <w:rFonts w:cstheme="minorHAnsi"/>
          <w:sz w:val="24"/>
          <w:szCs w:val="24"/>
          <w:lang w:val="en-GB"/>
        </w:rPr>
        <w:t xml:space="preserve"> </w:t>
      </w:r>
      <w:r w:rsidRPr="00582CB1">
        <w:rPr>
          <w:rFonts w:cstheme="minorHAnsi"/>
          <w:sz w:val="24"/>
          <w:szCs w:val="24"/>
          <w:lang w:val="en-GB"/>
        </w:rPr>
        <w:t>orienting</w:t>
      </w:r>
      <w:r w:rsidR="00532E13" w:rsidRPr="00582CB1">
        <w:rPr>
          <w:rFonts w:cstheme="minorHAnsi"/>
          <w:sz w:val="24"/>
          <w:szCs w:val="24"/>
          <w:lang w:val="en-GB"/>
        </w:rPr>
        <w:t xml:space="preserve"> </w:t>
      </w:r>
      <w:r w:rsidRPr="00582CB1">
        <w:rPr>
          <w:rFonts w:cstheme="minorHAnsi"/>
          <w:sz w:val="24"/>
          <w:szCs w:val="24"/>
          <w:lang w:val="en-GB"/>
        </w:rPr>
        <w:t>national</w:t>
      </w:r>
      <w:r w:rsidR="00532E13" w:rsidRPr="00582CB1">
        <w:rPr>
          <w:rFonts w:cstheme="minorHAnsi"/>
          <w:sz w:val="24"/>
          <w:szCs w:val="24"/>
          <w:lang w:val="en-GB"/>
        </w:rPr>
        <w:t xml:space="preserve"> </w:t>
      </w:r>
      <w:r w:rsidR="0046073A" w:rsidRPr="00582CB1">
        <w:rPr>
          <w:rFonts w:cstheme="minorHAnsi"/>
          <w:sz w:val="24"/>
          <w:szCs w:val="24"/>
          <w:lang w:val="en-GB"/>
        </w:rPr>
        <w:t>and</w:t>
      </w:r>
      <w:r w:rsidR="00532E13" w:rsidRPr="00582CB1">
        <w:rPr>
          <w:rFonts w:cstheme="minorHAnsi"/>
          <w:sz w:val="24"/>
          <w:szCs w:val="24"/>
          <w:lang w:val="en-GB"/>
        </w:rPr>
        <w:t xml:space="preserve"> </w:t>
      </w:r>
      <w:r w:rsidR="005506ED" w:rsidRPr="00582CB1">
        <w:rPr>
          <w:rFonts w:cstheme="minorHAnsi"/>
          <w:sz w:val="24"/>
          <w:szCs w:val="24"/>
          <w:lang w:val="en-GB"/>
        </w:rPr>
        <w:t>site-level</w:t>
      </w:r>
      <w:r w:rsidR="00532E13" w:rsidRPr="00582CB1">
        <w:rPr>
          <w:rFonts w:cstheme="minorHAnsi"/>
          <w:sz w:val="24"/>
          <w:szCs w:val="24"/>
          <w:lang w:val="en-GB"/>
        </w:rPr>
        <w:t xml:space="preserve"> </w:t>
      </w:r>
      <w:r w:rsidRPr="00582CB1">
        <w:rPr>
          <w:rFonts w:cstheme="minorHAnsi"/>
          <w:sz w:val="24"/>
          <w:szCs w:val="24"/>
          <w:lang w:val="en-GB"/>
        </w:rPr>
        <w:t>efforts</w:t>
      </w:r>
      <w:r w:rsidR="00532E13" w:rsidRPr="00582CB1">
        <w:rPr>
          <w:rFonts w:cstheme="minorHAnsi"/>
          <w:sz w:val="24"/>
          <w:szCs w:val="24"/>
          <w:lang w:val="en-GB"/>
        </w:rPr>
        <w:t xml:space="preserve"> </w:t>
      </w:r>
      <w:r w:rsidRPr="00582CB1">
        <w:rPr>
          <w:rFonts w:cstheme="minorHAnsi"/>
          <w:sz w:val="24"/>
          <w:szCs w:val="24"/>
          <w:lang w:val="en-GB"/>
        </w:rPr>
        <w:t>and</w:t>
      </w:r>
      <w:r w:rsidR="00532E13" w:rsidRPr="00582CB1">
        <w:rPr>
          <w:rFonts w:cstheme="minorHAnsi"/>
          <w:sz w:val="24"/>
          <w:szCs w:val="24"/>
          <w:lang w:val="en-GB"/>
        </w:rPr>
        <w:t xml:space="preserve"> </w:t>
      </w:r>
      <w:r w:rsidR="0046073A" w:rsidRPr="00582CB1">
        <w:rPr>
          <w:rFonts w:cstheme="minorHAnsi"/>
          <w:sz w:val="24"/>
          <w:szCs w:val="24"/>
          <w:lang w:val="en-GB"/>
        </w:rPr>
        <w:t>fund</w:t>
      </w:r>
      <w:r w:rsidR="00532E13" w:rsidRPr="00582CB1">
        <w:rPr>
          <w:rFonts w:cstheme="minorHAnsi"/>
          <w:sz w:val="24"/>
          <w:szCs w:val="24"/>
          <w:lang w:val="en-GB"/>
        </w:rPr>
        <w:t xml:space="preserve"> </w:t>
      </w:r>
      <w:r w:rsidRPr="00582CB1">
        <w:rPr>
          <w:rFonts w:cstheme="minorHAnsi"/>
          <w:sz w:val="24"/>
          <w:szCs w:val="24"/>
          <w:lang w:val="en-GB"/>
        </w:rPr>
        <w:t>allocation;</w:t>
      </w:r>
    </w:p>
    <w:p w14:paraId="1B0E7B02" w14:textId="77777777" w:rsidR="00F05032" w:rsidRPr="00582CB1" w:rsidRDefault="00730665" w:rsidP="007A3F71">
      <w:pPr>
        <w:pStyle w:val="ListParagraph"/>
        <w:numPr>
          <w:ilvl w:val="0"/>
          <w:numId w:val="9"/>
        </w:numPr>
        <w:rPr>
          <w:rFonts w:cstheme="minorHAnsi"/>
          <w:sz w:val="24"/>
          <w:szCs w:val="24"/>
          <w:lang w:val="en-GB"/>
        </w:rPr>
      </w:pPr>
      <w:r w:rsidRPr="00582CB1">
        <w:rPr>
          <w:rFonts w:cstheme="minorHAnsi"/>
          <w:sz w:val="24"/>
          <w:szCs w:val="24"/>
          <w:lang w:val="en-GB"/>
        </w:rPr>
        <w:t>Ensuring</w:t>
      </w:r>
      <w:r w:rsidR="00532E13" w:rsidRPr="00582CB1">
        <w:rPr>
          <w:rFonts w:cstheme="minorHAnsi"/>
          <w:sz w:val="24"/>
          <w:szCs w:val="24"/>
          <w:lang w:val="en-GB"/>
        </w:rPr>
        <w:t xml:space="preserve"> </w:t>
      </w:r>
      <w:r w:rsidRPr="00582CB1">
        <w:rPr>
          <w:rFonts w:cstheme="minorHAnsi"/>
          <w:sz w:val="24"/>
          <w:szCs w:val="24"/>
          <w:lang w:val="en-GB"/>
        </w:rPr>
        <w:t>the</w:t>
      </w:r>
      <w:r w:rsidR="00532E13" w:rsidRPr="00582CB1">
        <w:rPr>
          <w:rFonts w:cstheme="minorHAnsi"/>
          <w:sz w:val="24"/>
          <w:szCs w:val="24"/>
          <w:lang w:val="en-GB"/>
        </w:rPr>
        <w:t xml:space="preserve"> </w:t>
      </w:r>
      <w:r w:rsidRPr="00582CB1">
        <w:rPr>
          <w:rFonts w:cstheme="minorHAnsi"/>
          <w:sz w:val="24"/>
          <w:szCs w:val="24"/>
          <w:lang w:val="en-GB"/>
        </w:rPr>
        <w:t>availability</w:t>
      </w:r>
      <w:r w:rsidR="00532E13" w:rsidRPr="00582CB1">
        <w:rPr>
          <w:rFonts w:cstheme="minorHAnsi"/>
          <w:sz w:val="24"/>
          <w:szCs w:val="24"/>
          <w:lang w:val="en-GB"/>
        </w:rPr>
        <w:t xml:space="preserve"> </w:t>
      </w:r>
      <w:r w:rsidRPr="00582CB1">
        <w:rPr>
          <w:rFonts w:cstheme="minorHAnsi"/>
          <w:sz w:val="24"/>
          <w:szCs w:val="24"/>
          <w:lang w:val="en-GB"/>
        </w:rPr>
        <w:t>of</w:t>
      </w:r>
      <w:r w:rsidR="00532E13" w:rsidRPr="00582CB1">
        <w:rPr>
          <w:rFonts w:cstheme="minorHAnsi"/>
          <w:sz w:val="24"/>
          <w:szCs w:val="24"/>
          <w:lang w:val="en-GB"/>
        </w:rPr>
        <w:t xml:space="preserve"> </w:t>
      </w:r>
      <w:r w:rsidRPr="00582CB1">
        <w:rPr>
          <w:rFonts w:cstheme="minorHAnsi"/>
          <w:sz w:val="24"/>
          <w:szCs w:val="24"/>
          <w:lang w:val="en-GB"/>
        </w:rPr>
        <w:t>a</w:t>
      </w:r>
      <w:r w:rsidR="00532E13" w:rsidRPr="00582CB1">
        <w:rPr>
          <w:rFonts w:cstheme="minorHAnsi"/>
          <w:sz w:val="24"/>
          <w:szCs w:val="24"/>
          <w:lang w:val="en-GB"/>
        </w:rPr>
        <w:t xml:space="preserve"> </w:t>
      </w:r>
      <w:r w:rsidRPr="00582CB1">
        <w:rPr>
          <w:rFonts w:cstheme="minorHAnsi"/>
          <w:sz w:val="24"/>
          <w:szCs w:val="24"/>
          <w:lang w:val="en-GB"/>
        </w:rPr>
        <w:t>sound</w:t>
      </w:r>
      <w:r w:rsidR="00532E13" w:rsidRPr="00582CB1">
        <w:rPr>
          <w:rFonts w:cstheme="minorHAnsi"/>
          <w:sz w:val="24"/>
          <w:szCs w:val="24"/>
          <w:lang w:val="en-GB"/>
        </w:rPr>
        <w:t xml:space="preserve"> </w:t>
      </w:r>
      <w:r w:rsidRPr="00582CB1">
        <w:rPr>
          <w:rFonts w:cstheme="minorHAnsi"/>
          <w:sz w:val="24"/>
          <w:szCs w:val="24"/>
          <w:lang w:val="en-GB"/>
        </w:rPr>
        <w:t>dossier</w:t>
      </w:r>
      <w:r w:rsidR="00532E13" w:rsidRPr="00582CB1">
        <w:rPr>
          <w:rFonts w:cstheme="minorHAnsi"/>
          <w:sz w:val="24"/>
          <w:szCs w:val="24"/>
          <w:lang w:val="en-GB"/>
        </w:rPr>
        <w:t xml:space="preserve"> </w:t>
      </w:r>
      <w:r w:rsidR="005506ED" w:rsidRPr="00582CB1">
        <w:rPr>
          <w:rFonts w:cstheme="minorHAnsi"/>
          <w:sz w:val="24"/>
          <w:szCs w:val="24"/>
          <w:lang w:val="en-GB"/>
        </w:rPr>
        <w:t xml:space="preserve">to </w:t>
      </w:r>
      <w:r w:rsidRPr="00582CB1">
        <w:rPr>
          <w:rFonts w:cstheme="minorHAnsi"/>
          <w:sz w:val="24"/>
          <w:szCs w:val="24"/>
          <w:lang w:val="en-GB"/>
        </w:rPr>
        <w:t>support</w:t>
      </w:r>
      <w:r w:rsidR="00532E13" w:rsidRPr="00582CB1">
        <w:rPr>
          <w:rFonts w:cstheme="minorHAnsi"/>
          <w:sz w:val="24"/>
          <w:szCs w:val="24"/>
          <w:lang w:val="en-GB"/>
        </w:rPr>
        <w:t xml:space="preserve"> </w:t>
      </w:r>
      <w:r w:rsidRPr="00582CB1">
        <w:rPr>
          <w:rFonts w:cstheme="minorHAnsi"/>
          <w:sz w:val="24"/>
          <w:szCs w:val="24"/>
          <w:lang w:val="en-GB"/>
        </w:rPr>
        <w:t>fund</w:t>
      </w:r>
      <w:r w:rsidR="00532E13" w:rsidRPr="00582CB1">
        <w:rPr>
          <w:rFonts w:cstheme="minorHAnsi"/>
          <w:sz w:val="24"/>
          <w:szCs w:val="24"/>
          <w:lang w:val="en-GB"/>
        </w:rPr>
        <w:t xml:space="preserve"> </w:t>
      </w:r>
      <w:r w:rsidRPr="00582CB1">
        <w:rPr>
          <w:rFonts w:cstheme="minorHAnsi"/>
          <w:sz w:val="24"/>
          <w:szCs w:val="24"/>
          <w:lang w:val="en-GB"/>
        </w:rPr>
        <w:t>raising</w:t>
      </w:r>
      <w:r w:rsidR="00532E13" w:rsidRPr="00582CB1">
        <w:rPr>
          <w:rFonts w:cstheme="minorHAnsi"/>
          <w:sz w:val="24"/>
          <w:szCs w:val="24"/>
          <w:lang w:val="en-GB"/>
        </w:rPr>
        <w:t xml:space="preserve"> </w:t>
      </w:r>
      <w:r w:rsidRPr="00582CB1">
        <w:rPr>
          <w:rFonts w:cstheme="minorHAnsi"/>
          <w:sz w:val="24"/>
          <w:szCs w:val="24"/>
          <w:lang w:val="en-GB"/>
        </w:rPr>
        <w:t>(</w:t>
      </w:r>
      <w:r w:rsidR="005506ED" w:rsidRPr="00582CB1">
        <w:rPr>
          <w:rFonts w:cstheme="minorHAnsi"/>
          <w:sz w:val="24"/>
          <w:szCs w:val="24"/>
          <w:lang w:val="en-GB"/>
        </w:rPr>
        <w:t xml:space="preserve">e.g. </w:t>
      </w:r>
      <w:r w:rsidRPr="00582CB1">
        <w:rPr>
          <w:rFonts w:cstheme="minorHAnsi"/>
          <w:sz w:val="24"/>
          <w:szCs w:val="24"/>
          <w:lang w:val="en-GB"/>
        </w:rPr>
        <w:t>BIOPAMA</w:t>
      </w:r>
      <w:r w:rsidR="00532E13" w:rsidRPr="00582CB1">
        <w:rPr>
          <w:rFonts w:cstheme="minorHAnsi"/>
          <w:sz w:val="24"/>
          <w:szCs w:val="24"/>
          <w:lang w:val="en-GB"/>
        </w:rPr>
        <w:t xml:space="preserve"> </w:t>
      </w:r>
      <w:r w:rsidR="007A3F71" w:rsidRPr="00582CB1">
        <w:rPr>
          <w:rFonts w:cstheme="minorHAnsi"/>
          <w:sz w:val="24"/>
          <w:szCs w:val="24"/>
          <w:lang w:val="en-GB"/>
        </w:rPr>
        <w:t>Action</w:t>
      </w:r>
      <w:r w:rsidR="00532E13" w:rsidRPr="00582CB1">
        <w:rPr>
          <w:rFonts w:cstheme="minorHAnsi"/>
          <w:sz w:val="24"/>
          <w:szCs w:val="24"/>
          <w:lang w:val="en-GB"/>
        </w:rPr>
        <w:t xml:space="preserve"> </w:t>
      </w:r>
      <w:r w:rsidR="007A3F71" w:rsidRPr="00582CB1">
        <w:rPr>
          <w:rFonts w:cstheme="minorHAnsi"/>
          <w:sz w:val="24"/>
          <w:szCs w:val="24"/>
          <w:lang w:val="en-GB"/>
        </w:rPr>
        <w:t>Component</w:t>
      </w:r>
      <w:r w:rsidR="00532E13" w:rsidRPr="00582CB1">
        <w:rPr>
          <w:rFonts w:cstheme="minorHAnsi"/>
          <w:sz w:val="24"/>
          <w:szCs w:val="24"/>
          <w:lang w:val="en-GB"/>
        </w:rPr>
        <w:t xml:space="preserve"> </w:t>
      </w:r>
      <w:r w:rsidR="007A3F71" w:rsidRPr="00582CB1">
        <w:rPr>
          <w:rFonts w:cstheme="minorHAnsi"/>
          <w:sz w:val="24"/>
          <w:szCs w:val="24"/>
          <w:lang w:val="en-GB"/>
        </w:rPr>
        <w:t>c</w:t>
      </w:r>
      <w:r w:rsidRPr="00582CB1">
        <w:rPr>
          <w:rFonts w:cstheme="minorHAnsi"/>
          <w:sz w:val="24"/>
          <w:szCs w:val="24"/>
          <w:lang w:val="en-GB"/>
        </w:rPr>
        <w:t>all</w:t>
      </w:r>
      <w:r w:rsidR="007A3F71" w:rsidRPr="00582CB1">
        <w:rPr>
          <w:rFonts w:cstheme="minorHAnsi"/>
          <w:sz w:val="24"/>
          <w:szCs w:val="24"/>
          <w:lang w:val="en-GB"/>
        </w:rPr>
        <w:t>s</w:t>
      </w:r>
      <w:r w:rsidR="00532E13" w:rsidRPr="00582CB1">
        <w:rPr>
          <w:rFonts w:cstheme="minorHAnsi"/>
          <w:sz w:val="24"/>
          <w:szCs w:val="24"/>
          <w:lang w:val="en-GB"/>
        </w:rPr>
        <w:t xml:space="preserve"> </w:t>
      </w:r>
      <w:r w:rsidRPr="00582CB1">
        <w:rPr>
          <w:rFonts w:cstheme="minorHAnsi"/>
          <w:sz w:val="24"/>
          <w:szCs w:val="24"/>
          <w:lang w:val="en-GB"/>
        </w:rPr>
        <w:t>for</w:t>
      </w:r>
      <w:r w:rsidR="00532E13" w:rsidRPr="00582CB1">
        <w:rPr>
          <w:rFonts w:cstheme="minorHAnsi"/>
          <w:sz w:val="24"/>
          <w:szCs w:val="24"/>
          <w:lang w:val="en-GB"/>
        </w:rPr>
        <w:t xml:space="preserve"> </w:t>
      </w:r>
      <w:r w:rsidRPr="00582CB1">
        <w:rPr>
          <w:rFonts w:cstheme="minorHAnsi"/>
          <w:sz w:val="24"/>
          <w:szCs w:val="24"/>
          <w:lang w:val="en-GB"/>
        </w:rPr>
        <w:t>proposals,</w:t>
      </w:r>
      <w:r w:rsidR="00532E13" w:rsidRPr="00582CB1">
        <w:rPr>
          <w:rFonts w:cstheme="minorHAnsi"/>
          <w:sz w:val="24"/>
          <w:szCs w:val="24"/>
          <w:lang w:val="en-GB"/>
        </w:rPr>
        <w:t xml:space="preserve"> </w:t>
      </w:r>
      <w:r w:rsidRPr="00582CB1">
        <w:rPr>
          <w:rFonts w:cstheme="minorHAnsi"/>
          <w:sz w:val="24"/>
          <w:szCs w:val="24"/>
          <w:lang w:val="en-GB"/>
        </w:rPr>
        <w:t>GEF,</w:t>
      </w:r>
      <w:r w:rsidR="00532E13" w:rsidRPr="00582CB1">
        <w:rPr>
          <w:rFonts w:cstheme="minorHAnsi"/>
          <w:sz w:val="24"/>
          <w:szCs w:val="24"/>
          <w:lang w:val="en-GB"/>
        </w:rPr>
        <w:t xml:space="preserve"> </w:t>
      </w:r>
      <w:r w:rsidRPr="00582CB1">
        <w:rPr>
          <w:rFonts w:cstheme="minorHAnsi"/>
          <w:sz w:val="24"/>
          <w:szCs w:val="24"/>
          <w:lang w:val="en-GB"/>
        </w:rPr>
        <w:t>EU</w:t>
      </w:r>
      <w:r w:rsidR="00532E13" w:rsidRPr="00582CB1">
        <w:rPr>
          <w:rFonts w:cstheme="minorHAnsi"/>
          <w:sz w:val="24"/>
          <w:szCs w:val="24"/>
          <w:lang w:val="en-GB"/>
        </w:rPr>
        <w:t xml:space="preserve"> </w:t>
      </w:r>
      <w:r w:rsidRPr="00582CB1">
        <w:rPr>
          <w:rFonts w:cstheme="minorHAnsi"/>
          <w:sz w:val="24"/>
          <w:szCs w:val="24"/>
          <w:lang w:val="en-GB"/>
        </w:rPr>
        <w:t>projects,</w:t>
      </w:r>
      <w:r w:rsidR="00532E13" w:rsidRPr="00582CB1">
        <w:rPr>
          <w:rFonts w:cstheme="minorHAnsi"/>
          <w:sz w:val="24"/>
          <w:szCs w:val="24"/>
          <w:lang w:val="en-GB"/>
        </w:rPr>
        <w:t xml:space="preserve"> </w:t>
      </w:r>
      <w:proofErr w:type="gramStart"/>
      <w:r w:rsidRPr="00582CB1">
        <w:rPr>
          <w:rFonts w:cstheme="minorHAnsi"/>
          <w:sz w:val="24"/>
          <w:szCs w:val="24"/>
          <w:lang w:val="en-GB"/>
        </w:rPr>
        <w:t>other</w:t>
      </w:r>
      <w:proofErr w:type="gramEnd"/>
      <w:r w:rsidR="00532E13" w:rsidRPr="00582CB1">
        <w:rPr>
          <w:rFonts w:cstheme="minorHAnsi"/>
          <w:sz w:val="24"/>
          <w:szCs w:val="24"/>
          <w:lang w:val="en-GB"/>
        </w:rPr>
        <w:t xml:space="preserve"> </w:t>
      </w:r>
      <w:r w:rsidRPr="00582CB1">
        <w:rPr>
          <w:rFonts w:cstheme="minorHAnsi"/>
          <w:sz w:val="24"/>
          <w:szCs w:val="24"/>
          <w:lang w:val="en-GB"/>
        </w:rPr>
        <w:t>donor</w:t>
      </w:r>
      <w:r w:rsidR="00532E13" w:rsidRPr="00582CB1">
        <w:rPr>
          <w:rFonts w:cstheme="minorHAnsi"/>
          <w:sz w:val="24"/>
          <w:szCs w:val="24"/>
          <w:lang w:val="en-GB"/>
        </w:rPr>
        <w:t xml:space="preserve"> </w:t>
      </w:r>
      <w:r w:rsidRPr="00582CB1">
        <w:rPr>
          <w:rFonts w:cstheme="minorHAnsi"/>
          <w:sz w:val="24"/>
          <w:szCs w:val="24"/>
          <w:lang w:val="en-GB"/>
        </w:rPr>
        <w:t>investment);</w:t>
      </w:r>
    </w:p>
    <w:p w14:paraId="1591CCA7" w14:textId="77777777" w:rsidR="00385A51" w:rsidRPr="00582CB1" w:rsidRDefault="00730665" w:rsidP="00730665">
      <w:pPr>
        <w:pStyle w:val="ListParagraph"/>
        <w:numPr>
          <w:ilvl w:val="0"/>
          <w:numId w:val="9"/>
        </w:numPr>
        <w:rPr>
          <w:rFonts w:cstheme="minorHAnsi"/>
          <w:sz w:val="24"/>
          <w:szCs w:val="24"/>
          <w:lang w:val="en-GB"/>
        </w:rPr>
      </w:pPr>
      <w:r w:rsidRPr="00582CB1">
        <w:rPr>
          <w:rFonts w:cstheme="minorHAnsi"/>
          <w:sz w:val="24"/>
          <w:szCs w:val="24"/>
          <w:lang w:val="en-GB"/>
        </w:rPr>
        <w:t>Better</w:t>
      </w:r>
      <w:r w:rsidR="00532E13" w:rsidRPr="00582CB1">
        <w:rPr>
          <w:rFonts w:cstheme="minorHAnsi"/>
          <w:sz w:val="24"/>
          <w:szCs w:val="24"/>
          <w:lang w:val="en-GB"/>
        </w:rPr>
        <w:t xml:space="preserve"> </w:t>
      </w:r>
      <w:r w:rsidRPr="00582CB1">
        <w:rPr>
          <w:rFonts w:cstheme="minorHAnsi"/>
          <w:sz w:val="24"/>
          <w:szCs w:val="24"/>
          <w:lang w:val="en-GB"/>
        </w:rPr>
        <w:t>tracking</w:t>
      </w:r>
      <w:r w:rsidR="00532E13" w:rsidRPr="00582CB1">
        <w:rPr>
          <w:rFonts w:cstheme="minorHAnsi"/>
          <w:sz w:val="24"/>
          <w:szCs w:val="24"/>
          <w:lang w:val="en-GB"/>
        </w:rPr>
        <w:t xml:space="preserve"> </w:t>
      </w:r>
      <w:r w:rsidRPr="00582CB1">
        <w:rPr>
          <w:rFonts w:cstheme="minorHAnsi"/>
          <w:sz w:val="24"/>
          <w:szCs w:val="24"/>
          <w:lang w:val="en-GB"/>
        </w:rPr>
        <w:t>PAs</w:t>
      </w:r>
      <w:r w:rsidR="00532E13" w:rsidRPr="00582CB1">
        <w:rPr>
          <w:rFonts w:cstheme="minorHAnsi"/>
          <w:sz w:val="24"/>
          <w:szCs w:val="24"/>
          <w:lang w:val="en-GB"/>
        </w:rPr>
        <w:t xml:space="preserve"> </w:t>
      </w:r>
      <w:r w:rsidRPr="00582CB1">
        <w:rPr>
          <w:rFonts w:cstheme="minorHAnsi"/>
          <w:sz w:val="24"/>
          <w:szCs w:val="24"/>
          <w:lang w:val="en-GB"/>
        </w:rPr>
        <w:t>efforts</w:t>
      </w:r>
      <w:r w:rsidR="00532E13" w:rsidRPr="00582CB1">
        <w:rPr>
          <w:rFonts w:cstheme="minorHAnsi"/>
          <w:sz w:val="24"/>
          <w:szCs w:val="24"/>
          <w:lang w:val="en-GB"/>
        </w:rPr>
        <w:t xml:space="preserve"> </w:t>
      </w:r>
      <w:r w:rsidRPr="00582CB1">
        <w:rPr>
          <w:rFonts w:cstheme="minorHAnsi"/>
          <w:sz w:val="24"/>
          <w:szCs w:val="24"/>
          <w:lang w:val="en-GB"/>
        </w:rPr>
        <w:t>and</w:t>
      </w:r>
      <w:r w:rsidR="00532E13" w:rsidRPr="00582CB1">
        <w:rPr>
          <w:rFonts w:cstheme="minorHAnsi"/>
          <w:sz w:val="24"/>
          <w:szCs w:val="24"/>
          <w:lang w:val="en-GB"/>
        </w:rPr>
        <w:t xml:space="preserve"> </w:t>
      </w:r>
      <w:r w:rsidRPr="00582CB1">
        <w:rPr>
          <w:rFonts w:cstheme="minorHAnsi"/>
          <w:sz w:val="24"/>
          <w:szCs w:val="24"/>
          <w:lang w:val="en-GB"/>
        </w:rPr>
        <w:t>progress</w:t>
      </w:r>
      <w:r w:rsidR="00532E13" w:rsidRPr="00582CB1">
        <w:rPr>
          <w:rFonts w:cstheme="minorHAnsi"/>
          <w:sz w:val="24"/>
          <w:szCs w:val="24"/>
          <w:lang w:val="en-GB"/>
        </w:rPr>
        <w:t xml:space="preserve"> </w:t>
      </w:r>
      <w:r w:rsidRPr="00582CB1">
        <w:rPr>
          <w:rFonts w:cstheme="minorHAnsi"/>
          <w:sz w:val="24"/>
          <w:szCs w:val="24"/>
          <w:lang w:val="en-GB"/>
        </w:rPr>
        <w:t>over</w:t>
      </w:r>
      <w:r w:rsidR="00532E13" w:rsidRPr="00582CB1">
        <w:rPr>
          <w:rFonts w:cstheme="minorHAnsi"/>
          <w:sz w:val="24"/>
          <w:szCs w:val="24"/>
          <w:lang w:val="en-GB"/>
        </w:rPr>
        <w:t xml:space="preserve"> </w:t>
      </w:r>
      <w:r w:rsidRPr="00582CB1">
        <w:rPr>
          <w:rFonts w:cstheme="minorHAnsi"/>
          <w:sz w:val="24"/>
          <w:szCs w:val="24"/>
          <w:lang w:val="en-GB"/>
        </w:rPr>
        <w:t>time</w:t>
      </w:r>
      <w:r w:rsidR="00385A51" w:rsidRPr="00582CB1">
        <w:rPr>
          <w:rFonts w:cstheme="minorHAnsi"/>
          <w:sz w:val="24"/>
          <w:szCs w:val="24"/>
          <w:lang w:val="en-GB"/>
        </w:rPr>
        <w:t>;</w:t>
      </w:r>
    </w:p>
    <w:p w14:paraId="1564DCBE" w14:textId="77777777" w:rsidR="00CB3AEF" w:rsidRPr="00582CB1" w:rsidRDefault="00385A51" w:rsidP="56B2F674">
      <w:pPr>
        <w:pStyle w:val="ListParagraph"/>
        <w:numPr>
          <w:ilvl w:val="0"/>
          <w:numId w:val="9"/>
        </w:numPr>
        <w:rPr>
          <w:sz w:val="24"/>
          <w:szCs w:val="24"/>
          <w:lang w:val="en-GB"/>
        </w:rPr>
      </w:pPr>
      <w:r w:rsidRPr="00582CB1">
        <w:rPr>
          <w:sz w:val="24"/>
          <w:szCs w:val="24"/>
          <w:lang w:val="en-GB"/>
        </w:rPr>
        <w:t>Storing,</w:t>
      </w:r>
      <w:r w:rsidR="00532E13" w:rsidRPr="00582CB1">
        <w:rPr>
          <w:sz w:val="24"/>
          <w:szCs w:val="24"/>
          <w:lang w:val="en-GB"/>
        </w:rPr>
        <w:t xml:space="preserve"> </w:t>
      </w:r>
      <w:r w:rsidRPr="00582CB1">
        <w:rPr>
          <w:sz w:val="24"/>
          <w:szCs w:val="24"/>
          <w:lang w:val="en-GB"/>
        </w:rPr>
        <w:t>centralizing</w:t>
      </w:r>
      <w:r w:rsidR="00532E13" w:rsidRPr="00582CB1">
        <w:rPr>
          <w:sz w:val="24"/>
          <w:szCs w:val="24"/>
          <w:lang w:val="en-GB"/>
        </w:rPr>
        <w:t xml:space="preserve"> </w:t>
      </w:r>
      <w:r w:rsidRPr="00582CB1">
        <w:rPr>
          <w:sz w:val="24"/>
          <w:szCs w:val="24"/>
          <w:lang w:val="en-GB"/>
        </w:rPr>
        <w:t>and</w:t>
      </w:r>
      <w:r w:rsidR="00532E13" w:rsidRPr="00582CB1">
        <w:rPr>
          <w:sz w:val="24"/>
          <w:szCs w:val="24"/>
          <w:lang w:val="en-GB"/>
        </w:rPr>
        <w:t xml:space="preserve"> </w:t>
      </w:r>
      <w:r w:rsidRPr="00582CB1">
        <w:rPr>
          <w:sz w:val="24"/>
          <w:szCs w:val="24"/>
          <w:lang w:val="en-GB"/>
        </w:rPr>
        <w:t>supporting</w:t>
      </w:r>
      <w:r w:rsidR="00532E13" w:rsidRPr="00582CB1">
        <w:rPr>
          <w:sz w:val="24"/>
          <w:szCs w:val="24"/>
          <w:lang w:val="en-GB"/>
        </w:rPr>
        <w:t xml:space="preserve"> </w:t>
      </w:r>
      <w:r w:rsidRPr="00582CB1">
        <w:rPr>
          <w:sz w:val="24"/>
          <w:szCs w:val="24"/>
          <w:lang w:val="en-GB"/>
        </w:rPr>
        <w:t>better</w:t>
      </w:r>
      <w:r w:rsidR="00532E13" w:rsidRPr="00582CB1">
        <w:rPr>
          <w:sz w:val="24"/>
          <w:szCs w:val="24"/>
          <w:lang w:val="en-GB"/>
        </w:rPr>
        <w:t xml:space="preserve"> </w:t>
      </w:r>
      <w:r w:rsidRPr="00582CB1">
        <w:rPr>
          <w:sz w:val="24"/>
          <w:szCs w:val="24"/>
          <w:lang w:val="en-GB"/>
        </w:rPr>
        <w:t>follow-up</w:t>
      </w:r>
      <w:r w:rsidR="00532E13" w:rsidRPr="00582CB1">
        <w:rPr>
          <w:sz w:val="24"/>
          <w:szCs w:val="24"/>
          <w:lang w:val="en-GB"/>
        </w:rPr>
        <w:t xml:space="preserve"> </w:t>
      </w:r>
      <w:r w:rsidRPr="00582CB1">
        <w:rPr>
          <w:sz w:val="24"/>
          <w:szCs w:val="24"/>
          <w:lang w:val="en-GB"/>
        </w:rPr>
        <w:t>of</w:t>
      </w:r>
      <w:r w:rsidR="00532E13" w:rsidRPr="00582CB1">
        <w:rPr>
          <w:sz w:val="24"/>
          <w:szCs w:val="24"/>
          <w:lang w:val="en-GB"/>
        </w:rPr>
        <w:t xml:space="preserve"> </w:t>
      </w:r>
      <w:r w:rsidRPr="00582CB1">
        <w:rPr>
          <w:sz w:val="24"/>
          <w:szCs w:val="24"/>
          <w:lang w:val="en-GB"/>
        </w:rPr>
        <w:t>the</w:t>
      </w:r>
      <w:r w:rsidR="00532E13" w:rsidRPr="00582CB1">
        <w:rPr>
          <w:sz w:val="24"/>
          <w:szCs w:val="24"/>
          <w:lang w:val="en-GB"/>
        </w:rPr>
        <w:t xml:space="preserve"> </w:t>
      </w:r>
      <w:r w:rsidR="0046073A" w:rsidRPr="00582CB1">
        <w:rPr>
          <w:sz w:val="24"/>
          <w:szCs w:val="24"/>
          <w:lang w:val="en-GB"/>
        </w:rPr>
        <w:t>findings</w:t>
      </w:r>
      <w:r w:rsidR="00532E13" w:rsidRPr="00582CB1">
        <w:rPr>
          <w:sz w:val="24"/>
          <w:szCs w:val="24"/>
          <w:lang w:val="en-GB"/>
        </w:rPr>
        <w:t xml:space="preserve"> </w:t>
      </w:r>
      <w:r w:rsidRPr="00582CB1">
        <w:rPr>
          <w:sz w:val="24"/>
          <w:szCs w:val="24"/>
          <w:lang w:val="en-GB"/>
        </w:rPr>
        <w:t>of</w:t>
      </w:r>
      <w:r w:rsidR="00532E13" w:rsidRPr="00582CB1">
        <w:rPr>
          <w:sz w:val="24"/>
          <w:szCs w:val="24"/>
          <w:lang w:val="en-GB"/>
        </w:rPr>
        <w:t xml:space="preserve"> </w:t>
      </w:r>
      <w:r w:rsidRPr="00582CB1">
        <w:rPr>
          <w:sz w:val="24"/>
          <w:szCs w:val="24"/>
          <w:lang w:val="en-GB"/>
        </w:rPr>
        <w:t>PAME</w:t>
      </w:r>
      <w:r w:rsidR="00532E13" w:rsidRPr="00582CB1">
        <w:rPr>
          <w:sz w:val="24"/>
          <w:szCs w:val="24"/>
          <w:lang w:val="en-GB"/>
        </w:rPr>
        <w:t xml:space="preserve"> </w:t>
      </w:r>
      <w:r w:rsidRPr="00582CB1">
        <w:rPr>
          <w:sz w:val="24"/>
          <w:szCs w:val="24"/>
          <w:lang w:val="en-GB"/>
        </w:rPr>
        <w:t>assessments</w:t>
      </w:r>
      <w:r w:rsidR="00CB3AEF" w:rsidRPr="00582CB1">
        <w:rPr>
          <w:sz w:val="24"/>
          <w:szCs w:val="24"/>
          <w:lang w:val="en-GB"/>
        </w:rPr>
        <w:t>;</w:t>
      </w:r>
    </w:p>
    <w:p w14:paraId="59750FBB" w14:textId="77777777" w:rsidR="00730665" w:rsidRPr="00582CB1" w:rsidRDefault="00CB3AEF" w:rsidP="00730665">
      <w:pPr>
        <w:pStyle w:val="ListParagraph"/>
        <w:numPr>
          <w:ilvl w:val="0"/>
          <w:numId w:val="9"/>
        </w:numPr>
        <w:rPr>
          <w:rFonts w:cstheme="minorHAnsi"/>
          <w:sz w:val="24"/>
          <w:szCs w:val="24"/>
          <w:lang w:val="en-GB"/>
        </w:rPr>
      </w:pPr>
      <w:r w:rsidRPr="00582CB1">
        <w:rPr>
          <w:rFonts w:cstheme="minorHAnsi"/>
          <w:sz w:val="24"/>
          <w:szCs w:val="24"/>
          <w:lang w:val="en-GB"/>
        </w:rPr>
        <w:t>Supporting</w:t>
      </w:r>
      <w:r w:rsidR="00532E13" w:rsidRPr="00582CB1">
        <w:rPr>
          <w:rFonts w:cstheme="minorHAnsi"/>
          <w:sz w:val="24"/>
          <w:szCs w:val="24"/>
          <w:lang w:val="en-GB"/>
        </w:rPr>
        <w:t xml:space="preserve"> </w:t>
      </w:r>
      <w:r w:rsidRPr="00582CB1">
        <w:rPr>
          <w:rFonts w:cstheme="minorHAnsi"/>
          <w:sz w:val="24"/>
          <w:szCs w:val="24"/>
          <w:lang w:val="en-GB"/>
        </w:rPr>
        <w:t>data</w:t>
      </w:r>
      <w:r w:rsidR="00532E13" w:rsidRPr="00582CB1">
        <w:rPr>
          <w:rFonts w:cstheme="minorHAnsi"/>
          <w:sz w:val="24"/>
          <w:szCs w:val="24"/>
          <w:lang w:val="en-GB"/>
        </w:rPr>
        <w:t xml:space="preserve"> </w:t>
      </w:r>
      <w:r w:rsidRPr="00582CB1">
        <w:rPr>
          <w:rFonts w:cstheme="minorHAnsi"/>
          <w:sz w:val="24"/>
          <w:szCs w:val="24"/>
          <w:lang w:val="en-GB"/>
        </w:rPr>
        <w:t>collection</w:t>
      </w:r>
      <w:r w:rsidR="00532E13" w:rsidRPr="00582CB1">
        <w:rPr>
          <w:rFonts w:cstheme="minorHAnsi"/>
          <w:sz w:val="24"/>
          <w:szCs w:val="24"/>
          <w:lang w:val="en-GB"/>
        </w:rPr>
        <w:t xml:space="preserve"> </w:t>
      </w:r>
      <w:r w:rsidRPr="00582CB1">
        <w:rPr>
          <w:rFonts w:cstheme="minorHAnsi"/>
          <w:sz w:val="24"/>
          <w:szCs w:val="24"/>
          <w:lang w:val="en-GB"/>
        </w:rPr>
        <w:t>efforts</w:t>
      </w:r>
      <w:r w:rsidR="00532E13" w:rsidRPr="00582CB1">
        <w:rPr>
          <w:rFonts w:cstheme="minorHAnsi"/>
          <w:sz w:val="24"/>
          <w:szCs w:val="24"/>
          <w:lang w:val="en-GB"/>
        </w:rPr>
        <w:t xml:space="preserve"> </w:t>
      </w:r>
      <w:r w:rsidRPr="00582CB1">
        <w:rPr>
          <w:rFonts w:cstheme="minorHAnsi"/>
          <w:sz w:val="24"/>
          <w:szCs w:val="24"/>
          <w:lang w:val="en-GB"/>
        </w:rPr>
        <w:t>over</w:t>
      </w:r>
      <w:r w:rsidR="00532E13" w:rsidRPr="00582CB1">
        <w:rPr>
          <w:rFonts w:cstheme="minorHAnsi"/>
          <w:sz w:val="24"/>
          <w:szCs w:val="24"/>
          <w:lang w:val="en-GB"/>
        </w:rPr>
        <w:t xml:space="preserve"> </w:t>
      </w:r>
      <w:r w:rsidRPr="00582CB1">
        <w:rPr>
          <w:rFonts w:cstheme="minorHAnsi"/>
          <w:sz w:val="24"/>
          <w:szCs w:val="24"/>
          <w:lang w:val="en-GB"/>
        </w:rPr>
        <w:t>PAs</w:t>
      </w:r>
      <w:r w:rsidR="00532E13" w:rsidRPr="00582CB1">
        <w:rPr>
          <w:rFonts w:cstheme="minorHAnsi"/>
          <w:sz w:val="24"/>
          <w:szCs w:val="24"/>
          <w:lang w:val="en-GB"/>
        </w:rPr>
        <w:t xml:space="preserve"> </w:t>
      </w:r>
      <w:r w:rsidRPr="00582CB1">
        <w:rPr>
          <w:rFonts w:cstheme="minorHAnsi"/>
          <w:sz w:val="24"/>
          <w:szCs w:val="24"/>
          <w:lang w:val="en-GB"/>
        </w:rPr>
        <w:t>and</w:t>
      </w:r>
      <w:r w:rsidR="00532E13" w:rsidRPr="00582CB1">
        <w:rPr>
          <w:rFonts w:cstheme="minorHAnsi"/>
          <w:sz w:val="24"/>
          <w:szCs w:val="24"/>
          <w:lang w:val="en-GB"/>
        </w:rPr>
        <w:t xml:space="preserve"> </w:t>
      </w:r>
      <w:r w:rsidRPr="00582CB1">
        <w:rPr>
          <w:rFonts w:cstheme="minorHAnsi"/>
          <w:sz w:val="24"/>
          <w:szCs w:val="24"/>
          <w:lang w:val="en-GB"/>
        </w:rPr>
        <w:t>data</w:t>
      </w:r>
      <w:r w:rsidR="00532E13" w:rsidRPr="00582CB1">
        <w:rPr>
          <w:rFonts w:cstheme="minorHAnsi"/>
          <w:sz w:val="24"/>
          <w:szCs w:val="24"/>
          <w:lang w:val="en-GB"/>
        </w:rPr>
        <w:t xml:space="preserve"> </w:t>
      </w:r>
      <w:r w:rsidRPr="00582CB1">
        <w:rPr>
          <w:rFonts w:cstheme="minorHAnsi"/>
          <w:sz w:val="24"/>
          <w:szCs w:val="24"/>
          <w:lang w:val="en-GB"/>
        </w:rPr>
        <w:t>storage</w:t>
      </w:r>
      <w:r w:rsidR="00532E13" w:rsidRPr="00582CB1">
        <w:rPr>
          <w:rFonts w:cstheme="minorHAnsi"/>
          <w:sz w:val="24"/>
          <w:szCs w:val="24"/>
          <w:lang w:val="en-GB"/>
        </w:rPr>
        <w:t xml:space="preserve"> </w:t>
      </w:r>
      <w:r w:rsidRPr="00582CB1">
        <w:rPr>
          <w:rFonts w:cstheme="minorHAnsi"/>
          <w:sz w:val="24"/>
          <w:szCs w:val="24"/>
          <w:lang w:val="en-GB"/>
        </w:rPr>
        <w:t>at</w:t>
      </w:r>
      <w:r w:rsidR="00532E13" w:rsidRPr="00582CB1">
        <w:rPr>
          <w:rFonts w:cstheme="minorHAnsi"/>
          <w:sz w:val="24"/>
          <w:szCs w:val="24"/>
          <w:lang w:val="en-GB"/>
        </w:rPr>
        <w:t xml:space="preserve"> </w:t>
      </w:r>
      <w:r w:rsidRPr="00582CB1">
        <w:rPr>
          <w:rFonts w:cstheme="minorHAnsi"/>
          <w:sz w:val="24"/>
          <w:szCs w:val="24"/>
          <w:lang w:val="en-GB"/>
        </w:rPr>
        <w:t>site,</w:t>
      </w:r>
      <w:r w:rsidR="00532E13" w:rsidRPr="00582CB1">
        <w:rPr>
          <w:rFonts w:cstheme="minorHAnsi"/>
          <w:sz w:val="24"/>
          <w:szCs w:val="24"/>
          <w:lang w:val="en-GB"/>
        </w:rPr>
        <w:t xml:space="preserve"> </w:t>
      </w:r>
      <w:r w:rsidRPr="00582CB1">
        <w:rPr>
          <w:rFonts w:cstheme="minorHAnsi"/>
          <w:sz w:val="24"/>
          <w:szCs w:val="24"/>
          <w:lang w:val="en-GB"/>
        </w:rPr>
        <w:t>national</w:t>
      </w:r>
      <w:r w:rsidR="00532E13" w:rsidRPr="00582CB1">
        <w:rPr>
          <w:rFonts w:cstheme="minorHAnsi"/>
          <w:sz w:val="24"/>
          <w:szCs w:val="24"/>
          <w:lang w:val="en-GB"/>
        </w:rPr>
        <w:t xml:space="preserve"> </w:t>
      </w:r>
      <w:r w:rsidRPr="00582CB1">
        <w:rPr>
          <w:rFonts w:cstheme="minorHAnsi"/>
          <w:sz w:val="24"/>
          <w:szCs w:val="24"/>
          <w:lang w:val="en-GB"/>
        </w:rPr>
        <w:t>and</w:t>
      </w:r>
      <w:r w:rsidR="00532E13" w:rsidRPr="00582CB1">
        <w:rPr>
          <w:rFonts w:cstheme="minorHAnsi"/>
          <w:sz w:val="24"/>
          <w:szCs w:val="24"/>
          <w:lang w:val="en-GB"/>
        </w:rPr>
        <w:t xml:space="preserve"> </w:t>
      </w:r>
      <w:r w:rsidRPr="00582CB1">
        <w:rPr>
          <w:rFonts w:cstheme="minorHAnsi"/>
          <w:sz w:val="24"/>
          <w:szCs w:val="24"/>
          <w:lang w:val="en-GB"/>
        </w:rPr>
        <w:t>regional</w:t>
      </w:r>
      <w:r w:rsidR="00532E13" w:rsidRPr="00582CB1">
        <w:rPr>
          <w:rFonts w:cstheme="minorHAnsi"/>
          <w:sz w:val="24"/>
          <w:szCs w:val="24"/>
          <w:lang w:val="en-GB"/>
        </w:rPr>
        <w:t xml:space="preserve"> </w:t>
      </w:r>
      <w:r w:rsidRPr="00582CB1">
        <w:rPr>
          <w:rFonts w:cstheme="minorHAnsi"/>
          <w:sz w:val="24"/>
          <w:szCs w:val="24"/>
          <w:lang w:val="en-GB"/>
        </w:rPr>
        <w:t>level</w:t>
      </w:r>
      <w:r w:rsidR="00730665" w:rsidRPr="00582CB1">
        <w:rPr>
          <w:rFonts w:cstheme="minorHAnsi"/>
          <w:sz w:val="24"/>
          <w:szCs w:val="24"/>
          <w:lang w:val="en-GB"/>
        </w:rPr>
        <w:t>.</w:t>
      </w:r>
    </w:p>
    <w:p w14:paraId="7AE9674D" w14:textId="77777777" w:rsidR="245EA002" w:rsidRPr="00582CB1" w:rsidRDefault="0001348A" w:rsidP="4403F785">
      <w:pPr>
        <w:rPr>
          <w:sz w:val="24"/>
          <w:szCs w:val="24"/>
          <w:lang w:val="en-GB"/>
        </w:rPr>
      </w:pPr>
      <w:r w:rsidRPr="00582CB1">
        <w:rPr>
          <w:sz w:val="24"/>
          <w:szCs w:val="24"/>
          <w:lang w:val="en-GB"/>
        </w:rPr>
        <w:t>The</w:t>
      </w:r>
      <w:r w:rsidR="00532E13" w:rsidRPr="00582CB1">
        <w:rPr>
          <w:sz w:val="24"/>
          <w:szCs w:val="24"/>
          <w:lang w:val="en-GB"/>
        </w:rPr>
        <w:t xml:space="preserve"> </w:t>
      </w:r>
      <w:r w:rsidRPr="00582CB1">
        <w:rPr>
          <w:sz w:val="24"/>
          <w:szCs w:val="24"/>
          <w:lang w:val="en-GB"/>
        </w:rPr>
        <w:t>compilation</w:t>
      </w:r>
      <w:r w:rsidR="00532E13" w:rsidRPr="00582CB1">
        <w:rPr>
          <w:sz w:val="24"/>
          <w:szCs w:val="24"/>
          <w:lang w:val="en-GB"/>
        </w:rPr>
        <w:t xml:space="preserve"> </w:t>
      </w:r>
      <w:r w:rsidRPr="00582CB1">
        <w:rPr>
          <w:sz w:val="24"/>
          <w:szCs w:val="24"/>
          <w:lang w:val="en-GB"/>
        </w:rPr>
        <w:t>of</w:t>
      </w:r>
      <w:r w:rsidR="00532E13" w:rsidRPr="00582CB1">
        <w:rPr>
          <w:sz w:val="24"/>
          <w:szCs w:val="24"/>
          <w:lang w:val="en-GB"/>
        </w:rPr>
        <w:t xml:space="preserve"> </w:t>
      </w:r>
      <w:r w:rsidRPr="00582CB1">
        <w:rPr>
          <w:sz w:val="24"/>
          <w:szCs w:val="24"/>
          <w:lang w:val="en-GB"/>
        </w:rPr>
        <w:t>the</w:t>
      </w:r>
      <w:r w:rsidR="00532E13" w:rsidRPr="00582CB1">
        <w:rPr>
          <w:sz w:val="24"/>
          <w:szCs w:val="24"/>
          <w:lang w:val="en-GB"/>
        </w:rPr>
        <w:t xml:space="preserve"> </w:t>
      </w:r>
      <w:r w:rsidRPr="00582CB1">
        <w:rPr>
          <w:sz w:val="24"/>
          <w:szCs w:val="24"/>
          <w:lang w:val="en-GB"/>
        </w:rPr>
        <w:t>PAME</w:t>
      </w:r>
      <w:r w:rsidR="00532E13" w:rsidRPr="00582CB1">
        <w:rPr>
          <w:sz w:val="24"/>
          <w:szCs w:val="24"/>
          <w:lang w:val="en-GB"/>
        </w:rPr>
        <w:t xml:space="preserve"> </w:t>
      </w:r>
      <w:r w:rsidRPr="00582CB1">
        <w:rPr>
          <w:sz w:val="24"/>
          <w:szCs w:val="24"/>
          <w:lang w:val="en-GB"/>
        </w:rPr>
        <w:t>Analysis</w:t>
      </w:r>
      <w:r w:rsidR="00532E13" w:rsidRPr="00582CB1">
        <w:rPr>
          <w:sz w:val="24"/>
          <w:szCs w:val="24"/>
          <w:lang w:val="en-GB"/>
        </w:rPr>
        <w:t xml:space="preserve"> </w:t>
      </w:r>
      <w:r w:rsidRPr="00582CB1">
        <w:rPr>
          <w:sz w:val="24"/>
          <w:szCs w:val="24"/>
          <w:lang w:val="en-GB"/>
        </w:rPr>
        <w:t>Report</w:t>
      </w:r>
      <w:r w:rsidR="00532E13" w:rsidRPr="00582CB1">
        <w:rPr>
          <w:sz w:val="24"/>
          <w:szCs w:val="24"/>
          <w:lang w:val="en-GB"/>
        </w:rPr>
        <w:t xml:space="preserve"> </w:t>
      </w:r>
      <w:r w:rsidRPr="00582CB1">
        <w:rPr>
          <w:sz w:val="24"/>
          <w:szCs w:val="24"/>
          <w:lang w:val="en-GB"/>
        </w:rPr>
        <w:t>should</w:t>
      </w:r>
      <w:r w:rsidR="00532E13" w:rsidRPr="00582CB1">
        <w:rPr>
          <w:sz w:val="24"/>
          <w:szCs w:val="24"/>
          <w:lang w:val="en-GB"/>
        </w:rPr>
        <w:t xml:space="preserve"> </w:t>
      </w:r>
      <w:r w:rsidRPr="00582CB1">
        <w:rPr>
          <w:sz w:val="24"/>
          <w:szCs w:val="24"/>
          <w:lang w:val="en-GB"/>
        </w:rPr>
        <w:t>as</w:t>
      </w:r>
      <w:r w:rsidR="00532E13" w:rsidRPr="00582CB1">
        <w:rPr>
          <w:sz w:val="24"/>
          <w:szCs w:val="24"/>
          <w:lang w:val="en-GB"/>
        </w:rPr>
        <w:t xml:space="preserve"> </w:t>
      </w:r>
      <w:r w:rsidRPr="00582CB1">
        <w:rPr>
          <w:sz w:val="24"/>
          <w:szCs w:val="24"/>
          <w:lang w:val="en-GB"/>
        </w:rPr>
        <w:t>much</w:t>
      </w:r>
      <w:r w:rsidR="00532E13" w:rsidRPr="00582CB1">
        <w:rPr>
          <w:sz w:val="24"/>
          <w:szCs w:val="24"/>
          <w:lang w:val="en-GB"/>
        </w:rPr>
        <w:t xml:space="preserve"> </w:t>
      </w:r>
      <w:r w:rsidRPr="00582CB1">
        <w:rPr>
          <w:sz w:val="24"/>
          <w:szCs w:val="24"/>
          <w:lang w:val="en-GB"/>
        </w:rPr>
        <w:t>as</w:t>
      </w:r>
      <w:r w:rsidR="00532E13" w:rsidRPr="00582CB1">
        <w:rPr>
          <w:sz w:val="24"/>
          <w:szCs w:val="24"/>
          <w:lang w:val="en-GB"/>
        </w:rPr>
        <w:t xml:space="preserve"> </w:t>
      </w:r>
      <w:r w:rsidRPr="00582CB1">
        <w:rPr>
          <w:sz w:val="24"/>
          <w:szCs w:val="24"/>
          <w:lang w:val="en-GB"/>
        </w:rPr>
        <w:t>possible</w:t>
      </w:r>
      <w:r w:rsidR="00532E13" w:rsidRPr="00582CB1">
        <w:rPr>
          <w:sz w:val="24"/>
          <w:szCs w:val="24"/>
          <w:lang w:val="en-GB"/>
        </w:rPr>
        <w:t xml:space="preserve"> </w:t>
      </w:r>
      <w:r w:rsidRPr="00582CB1">
        <w:rPr>
          <w:sz w:val="24"/>
          <w:szCs w:val="24"/>
          <w:lang w:val="en-GB"/>
        </w:rPr>
        <w:t>be</w:t>
      </w:r>
      <w:r w:rsidR="00532E13" w:rsidRPr="00582CB1">
        <w:rPr>
          <w:sz w:val="24"/>
          <w:szCs w:val="24"/>
          <w:lang w:val="en-GB"/>
        </w:rPr>
        <w:t xml:space="preserve"> </w:t>
      </w:r>
      <w:r w:rsidRPr="00582CB1">
        <w:rPr>
          <w:sz w:val="24"/>
          <w:szCs w:val="24"/>
          <w:lang w:val="en-GB"/>
        </w:rPr>
        <w:t>undertaken</w:t>
      </w:r>
      <w:r w:rsidR="00532E13" w:rsidRPr="00582CB1">
        <w:rPr>
          <w:sz w:val="24"/>
          <w:szCs w:val="24"/>
          <w:lang w:val="en-GB"/>
        </w:rPr>
        <w:t xml:space="preserve"> </w:t>
      </w:r>
      <w:r w:rsidRPr="00582CB1">
        <w:rPr>
          <w:sz w:val="24"/>
          <w:szCs w:val="24"/>
          <w:lang w:val="en-GB"/>
        </w:rPr>
        <w:t>with</w:t>
      </w:r>
      <w:r w:rsidR="00532E13" w:rsidRPr="00582CB1">
        <w:rPr>
          <w:sz w:val="24"/>
          <w:szCs w:val="24"/>
          <w:lang w:val="en-GB"/>
        </w:rPr>
        <w:t xml:space="preserve"> </w:t>
      </w:r>
      <w:r w:rsidRPr="00582CB1">
        <w:rPr>
          <w:sz w:val="24"/>
          <w:szCs w:val="24"/>
          <w:lang w:val="en-GB"/>
        </w:rPr>
        <w:t>a</w:t>
      </w:r>
      <w:r w:rsidR="00532E13" w:rsidRPr="00582CB1">
        <w:rPr>
          <w:sz w:val="24"/>
          <w:szCs w:val="24"/>
          <w:lang w:val="en-GB"/>
        </w:rPr>
        <w:t xml:space="preserve"> </w:t>
      </w:r>
      <w:r w:rsidRPr="00582CB1">
        <w:rPr>
          <w:sz w:val="24"/>
          <w:szCs w:val="24"/>
          <w:lang w:val="en-GB"/>
        </w:rPr>
        <w:t>participatory</w:t>
      </w:r>
      <w:r w:rsidR="00532E13" w:rsidRPr="00582CB1">
        <w:rPr>
          <w:sz w:val="24"/>
          <w:szCs w:val="24"/>
          <w:lang w:val="en-GB"/>
        </w:rPr>
        <w:t xml:space="preserve"> </w:t>
      </w:r>
      <w:r w:rsidRPr="00582CB1">
        <w:rPr>
          <w:sz w:val="24"/>
          <w:szCs w:val="24"/>
          <w:lang w:val="en-GB"/>
        </w:rPr>
        <w:t>approach</w:t>
      </w:r>
      <w:r w:rsidR="00532E13" w:rsidRPr="00582CB1">
        <w:rPr>
          <w:sz w:val="24"/>
          <w:szCs w:val="24"/>
          <w:lang w:val="en-GB"/>
        </w:rPr>
        <w:t xml:space="preserve"> </w:t>
      </w:r>
      <w:r w:rsidRPr="00582CB1">
        <w:rPr>
          <w:sz w:val="24"/>
          <w:szCs w:val="24"/>
          <w:lang w:val="en-GB"/>
        </w:rPr>
        <w:t>involving</w:t>
      </w:r>
      <w:r w:rsidR="00532E13" w:rsidRPr="00582CB1">
        <w:rPr>
          <w:sz w:val="24"/>
          <w:szCs w:val="24"/>
          <w:lang w:val="en-GB"/>
        </w:rPr>
        <w:t xml:space="preserve"> </w:t>
      </w:r>
      <w:r w:rsidRPr="00582CB1">
        <w:rPr>
          <w:sz w:val="24"/>
          <w:szCs w:val="24"/>
          <w:lang w:val="en-GB"/>
        </w:rPr>
        <w:t>the</w:t>
      </w:r>
      <w:r w:rsidR="00532E13" w:rsidRPr="00582CB1">
        <w:rPr>
          <w:sz w:val="24"/>
          <w:szCs w:val="24"/>
          <w:lang w:val="en-GB"/>
        </w:rPr>
        <w:t xml:space="preserve"> </w:t>
      </w:r>
      <w:r w:rsidRPr="00582CB1">
        <w:rPr>
          <w:sz w:val="24"/>
          <w:szCs w:val="24"/>
          <w:lang w:val="en-GB"/>
        </w:rPr>
        <w:t>key</w:t>
      </w:r>
      <w:r w:rsidR="00532E13" w:rsidRPr="00582CB1">
        <w:rPr>
          <w:sz w:val="24"/>
          <w:szCs w:val="24"/>
          <w:lang w:val="en-GB"/>
        </w:rPr>
        <w:t xml:space="preserve"> </w:t>
      </w:r>
      <w:r w:rsidR="00C23500" w:rsidRPr="00582CB1">
        <w:rPr>
          <w:sz w:val="24"/>
          <w:szCs w:val="24"/>
          <w:lang w:val="en-GB"/>
        </w:rPr>
        <w:t>decision-makers</w:t>
      </w:r>
      <w:r w:rsidR="00532E13" w:rsidRPr="00582CB1">
        <w:rPr>
          <w:sz w:val="24"/>
          <w:szCs w:val="24"/>
          <w:lang w:val="en-GB"/>
        </w:rPr>
        <w:t xml:space="preserve"> </w:t>
      </w:r>
      <w:r w:rsidR="00C23500" w:rsidRPr="00582CB1">
        <w:rPr>
          <w:sz w:val="24"/>
          <w:szCs w:val="24"/>
          <w:lang w:val="en-GB"/>
        </w:rPr>
        <w:t>and</w:t>
      </w:r>
      <w:r w:rsidR="00532E13" w:rsidRPr="00582CB1">
        <w:rPr>
          <w:sz w:val="24"/>
          <w:szCs w:val="24"/>
          <w:lang w:val="en-GB"/>
        </w:rPr>
        <w:t xml:space="preserve"> </w:t>
      </w:r>
      <w:r w:rsidR="00C23500" w:rsidRPr="00582CB1">
        <w:rPr>
          <w:sz w:val="24"/>
          <w:szCs w:val="24"/>
          <w:lang w:val="en-GB"/>
        </w:rPr>
        <w:t>key</w:t>
      </w:r>
      <w:r w:rsidR="00532E13" w:rsidRPr="00582CB1">
        <w:rPr>
          <w:sz w:val="24"/>
          <w:szCs w:val="24"/>
          <w:lang w:val="en-GB"/>
        </w:rPr>
        <w:t xml:space="preserve"> </w:t>
      </w:r>
      <w:r w:rsidRPr="00582CB1">
        <w:rPr>
          <w:sz w:val="24"/>
          <w:szCs w:val="24"/>
          <w:lang w:val="en-GB"/>
        </w:rPr>
        <w:t>stakeholders</w:t>
      </w:r>
      <w:r w:rsidR="00F139D6" w:rsidRPr="00582CB1">
        <w:rPr>
          <w:sz w:val="24"/>
          <w:szCs w:val="24"/>
          <w:lang w:val="en-GB"/>
        </w:rPr>
        <w:t xml:space="preserve"> and</w:t>
      </w:r>
      <w:r w:rsidR="00532E13" w:rsidRPr="00582CB1">
        <w:rPr>
          <w:sz w:val="24"/>
          <w:szCs w:val="24"/>
          <w:lang w:val="en-GB"/>
        </w:rPr>
        <w:t xml:space="preserve"> </w:t>
      </w:r>
      <w:r w:rsidR="007A3F71" w:rsidRPr="00582CB1">
        <w:rPr>
          <w:sz w:val="24"/>
          <w:szCs w:val="24"/>
          <w:lang w:val="en-GB"/>
        </w:rPr>
        <w:t>partners</w:t>
      </w:r>
      <w:r w:rsidRPr="00582CB1">
        <w:rPr>
          <w:sz w:val="24"/>
          <w:szCs w:val="24"/>
          <w:lang w:val="en-GB"/>
        </w:rPr>
        <w:t>.</w:t>
      </w:r>
    </w:p>
    <w:p w14:paraId="672CE42A" w14:textId="77777777" w:rsidR="008154AC" w:rsidRPr="00582CB1" w:rsidRDefault="78C40AC3" w:rsidP="4403F785">
      <w:pPr>
        <w:rPr>
          <w:i/>
          <w:iCs/>
          <w:sz w:val="24"/>
          <w:szCs w:val="24"/>
          <w:lang w:val="en-GB"/>
        </w:rPr>
      </w:pPr>
      <w:r w:rsidRPr="00582CB1">
        <w:rPr>
          <w:b/>
          <w:bCs/>
          <w:i/>
          <w:iCs/>
          <w:sz w:val="24"/>
          <w:szCs w:val="24"/>
          <w:lang w:val="en-GB"/>
        </w:rPr>
        <w:t>N.B.:</w:t>
      </w:r>
      <w:r w:rsidR="00532E13" w:rsidRPr="00582CB1">
        <w:rPr>
          <w:i/>
          <w:iCs/>
          <w:sz w:val="24"/>
          <w:szCs w:val="24"/>
          <w:lang w:val="en-GB"/>
        </w:rPr>
        <w:t xml:space="preserve"> </w:t>
      </w:r>
      <w:r w:rsidR="0007007B" w:rsidRPr="00582CB1">
        <w:rPr>
          <w:rFonts w:cstheme="minorHAnsi"/>
          <w:i/>
          <w:sz w:val="24"/>
          <w:szCs w:val="24"/>
          <w:lang w:val="en-GB"/>
        </w:rPr>
        <w:tab/>
      </w:r>
      <w:r w:rsidR="0001348A" w:rsidRPr="00582CB1">
        <w:rPr>
          <w:rFonts w:cstheme="minorHAnsi"/>
          <w:i/>
          <w:sz w:val="24"/>
          <w:szCs w:val="24"/>
          <w:lang w:val="en-GB"/>
        </w:rPr>
        <w:t>Ideally,</w:t>
      </w:r>
      <w:r w:rsidR="00532E13" w:rsidRPr="00582CB1">
        <w:rPr>
          <w:rFonts w:cstheme="minorHAnsi"/>
          <w:i/>
          <w:sz w:val="24"/>
          <w:szCs w:val="24"/>
          <w:lang w:val="en-GB"/>
        </w:rPr>
        <w:t xml:space="preserve"> </w:t>
      </w:r>
      <w:r w:rsidR="00B31810">
        <w:rPr>
          <w:rFonts w:cstheme="minorHAnsi"/>
          <w:i/>
          <w:sz w:val="24"/>
          <w:szCs w:val="24"/>
          <w:lang w:val="en-GB"/>
        </w:rPr>
        <w:t xml:space="preserve">for a complete assessment of the concerned protected area and in the interest of the PA itself and of the national service of reference, </w:t>
      </w:r>
      <w:r w:rsidR="0001348A" w:rsidRPr="00582CB1">
        <w:rPr>
          <w:rFonts w:cstheme="minorHAnsi"/>
          <w:i/>
          <w:sz w:val="24"/>
          <w:szCs w:val="24"/>
          <w:lang w:val="en-GB"/>
        </w:rPr>
        <w:t>all</w:t>
      </w:r>
      <w:r w:rsidR="00532E13" w:rsidRPr="00582CB1">
        <w:rPr>
          <w:rFonts w:cstheme="minorHAnsi"/>
          <w:i/>
          <w:sz w:val="24"/>
          <w:szCs w:val="24"/>
          <w:lang w:val="en-GB"/>
        </w:rPr>
        <w:t xml:space="preserve"> </w:t>
      </w:r>
      <w:r w:rsidR="0001348A" w:rsidRPr="00582CB1">
        <w:rPr>
          <w:rFonts w:cstheme="minorHAnsi"/>
          <w:i/>
          <w:sz w:val="24"/>
          <w:szCs w:val="24"/>
          <w:lang w:val="en-GB"/>
        </w:rPr>
        <w:t>the</w:t>
      </w:r>
      <w:r w:rsidR="00532E13" w:rsidRPr="00582CB1">
        <w:rPr>
          <w:rFonts w:cstheme="minorHAnsi"/>
          <w:i/>
          <w:sz w:val="24"/>
          <w:szCs w:val="24"/>
          <w:lang w:val="en-GB"/>
        </w:rPr>
        <w:t xml:space="preserve"> </w:t>
      </w:r>
      <w:r w:rsidR="0001348A" w:rsidRPr="00582CB1">
        <w:rPr>
          <w:rFonts w:cstheme="minorHAnsi"/>
          <w:i/>
          <w:sz w:val="24"/>
          <w:szCs w:val="24"/>
          <w:lang w:val="en-GB"/>
        </w:rPr>
        <w:t>fields</w:t>
      </w:r>
      <w:r w:rsidR="00532E13" w:rsidRPr="00582CB1">
        <w:rPr>
          <w:rFonts w:cstheme="minorHAnsi"/>
          <w:i/>
          <w:sz w:val="24"/>
          <w:szCs w:val="24"/>
          <w:lang w:val="en-GB"/>
        </w:rPr>
        <w:t xml:space="preserve"> </w:t>
      </w:r>
      <w:r w:rsidR="0001348A" w:rsidRPr="00582CB1">
        <w:rPr>
          <w:rFonts w:cstheme="minorHAnsi"/>
          <w:i/>
          <w:sz w:val="24"/>
          <w:szCs w:val="24"/>
          <w:lang w:val="en-GB"/>
        </w:rPr>
        <w:t>of</w:t>
      </w:r>
      <w:r w:rsidR="00532E13" w:rsidRPr="00582CB1">
        <w:rPr>
          <w:rFonts w:cstheme="minorHAnsi"/>
          <w:i/>
          <w:sz w:val="24"/>
          <w:szCs w:val="24"/>
          <w:lang w:val="en-GB"/>
        </w:rPr>
        <w:t xml:space="preserve"> </w:t>
      </w:r>
      <w:r w:rsidR="0001348A" w:rsidRPr="00582CB1">
        <w:rPr>
          <w:rFonts w:cstheme="minorHAnsi"/>
          <w:i/>
          <w:sz w:val="24"/>
          <w:szCs w:val="24"/>
          <w:lang w:val="en-GB"/>
        </w:rPr>
        <w:t>the</w:t>
      </w:r>
      <w:r w:rsidR="00532E13" w:rsidRPr="00582CB1">
        <w:rPr>
          <w:rFonts w:cstheme="minorHAnsi"/>
          <w:i/>
          <w:sz w:val="24"/>
          <w:szCs w:val="24"/>
          <w:lang w:val="en-GB"/>
        </w:rPr>
        <w:t xml:space="preserve"> </w:t>
      </w:r>
      <w:r w:rsidR="0001348A" w:rsidRPr="00582CB1">
        <w:rPr>
          <w:rFonts w:cstheme="minorHAnsi"/>
          <w:i/>
          <w:sz w:val="24"/>
          <w:szCs w:val="24"/>
          <w:lang w:val="en-GB"/>
        </w:rPr>
        <w:t>Analysis</w:t>
      </w:r>
      <w:r w:rsidR="00532E13" w:rsidRPr="00582CB1">
        <w:rPr>
          <w:rFonts w:cstheme="minorHAnsi"/>
          <w:i/>
          <w:sz w:val="24"/>
          <w:szCs w:val="24"/>
          <w:lang w:val="en-GB"/>
        </w:rPr>
        <w:t xml:space="preserve"> </w:t>
      </w:r>
      <w:r w:rsidR="0001348A" w:rsidRPr="00582CB1">
        <w:rPr>
          <w:rFonts w:cstheme="minorHAnsi"/>
          <w:i/>
          <w:sz w:val="24"/>
          <w:szCs w:val="24"/>
          <w:lang w:val="en-GB"/>
        </w:rPr>
        <w:t>Report</w:t>
      </w:r>
      <w:r w:rsidR="00532E13" w:rsidRPr="00582CB1">
        <w:rPr>
          <w:rFonts w:cstheme="minorHAnsi"/>
          <w:i/>
          <w:sz w:val="24"/>
          <w:szCs w:val="24"/>
          <w:lang w:val="en-GB"/>
        </w:rPr>
        <w:t xml:space="preserve"> </w:t>
      </w:r>
      <w:r w:rsidR="0001348A" w:rsidRPr="00582CB1">
        <w:rPr>
          <w:rFonts w:cstheme="minorHAnsi"/>
          <w:i/>
          <w:sz w:val="24"/>
          <w:szCs w:val="24"/>
          <w:lang w:val="en-GB"/>
        </w:rPr>
        <w:t>should</w:t>
      </w:r>
      <w:r w:rsidR="00532E13" w:rsidRPr="00582CB1">
        <w:rPr>
          <w:rFonts w:cstheme="minorHAnsi"/>
          <w:i/>
          <w:sz w:val="24"/>
          <w:szCs w:val="24"/>
          <w:lang w:val="en-GB"/>
        </w:rPr>
        <w:t xml:space="preserve"> </w:t>
      </w:r>
      <w:r w:rsidR="0001348A" w:rsidRPr="00582CB1">
        <w:rPr>
          <w:rFonts w:cstheme="minorHAnsi"/>
          <w:i/>
          <w:sz w:val="24"/>
          <w:szCs w:val="24"/>
          <w:lang w:val="en-GB"/>
        </w:rPr>
        <w:t>be</w:t>
      </w:r>
      <w:r w:rsidR="00532E13" w:rsidRPr="00582CB1">
        <w:rPr>
          <w:rFonts w:cstheme="minorHAnsi"/>
          <w:i/>
          <w:sz w:val="24"/>
          <w:szCs w:val="24"/>
          <w:lang w:val="en-GB"/>
        </w:rPr>
        <w:t xml:space="preserve"> </w:t>
      </w:r>
      <w:r w:rsidR="0001348A" w:rsidRPr="00582CB1">
        <w:rPr>
          <w:rFonts w:cstheme="minorHAnsi"/>
          <w:i/>
          <w:sz w:val="24"/>
          <w:szCs w:val="24"/>
          <w:lang w:val="en-GB"/>
        </w:rPr>
        <w:t>filled.</w:t>
      </w:r>
      <w:r w:rsidR="00532E13" w:rsidRPr="00582CB1">
        <w:rPr>
          <w:i/>
          <w:iCs/>
          <w:sz w:val="24"/>
          <w:szCs w:val="24"/>
          <w:lang w:val="en-GB"/>
        </w:rPr>
        <w:t xml:space="preserve"> </w:t>
      </w:r>
      <w:r w:rsidR="0001348A" w:rsidRPr="00582CB1">
        <w:rPr>
          <w:i/>
          <w:iCs/>
          <w:sz w:val="24"/>
          <w:szCs w:val="24"/>
          <w:lang w:val="en-GB"/>
        </w:rPr>
        <w:t>However,</w:t>
      </w:r>
      <w:r w:rsidR="00532E13" w:rsidRPr="00582CB1">
        <w:rPr>
          <w:i/>
          <w:iCs/>
          <w:sz w:val="24"/>
          <w:szCs w:val="24"/>
          <w:lang w:val="en-GB"/>
        </w:rPr>
        <w:t xml:space="preserve"> </w:t>
      </w:r>
      <w:r w:rsidR="0001348A" w:rsidRPr="00582CB1">
        <w:rPr>
          <w:i/>
          <w:iCs/>
          <w:sz w:val="24"/>
          <w:szCs w:val="24"/>
          <w:lang w:val="en-GB"/>
        </w:rPr>
        <w:t>if</w:t>
      </w:r>
      <w:r w:rsidR="00532E13" w:rsidRPr="00582CB1">
        <w:rPr>
          <w:i/>
          <w:iCs/>
          <w:sz w:val="24"/>
          <w:szCs w:val="24"/>
          <w:lang w:val="en-GB"/>
        </w:rPr>
        <w:t xml:space="preserve"> </w:t>
      </w:r>
      <w:r w:rsidR="0001348A" w:rsidRPr="00582CB1">
        <w:rPr>
          <w:i/>
          <w:iCs/>
          <w:sz w:val="24"/>
          <w:szCs w:val="24"/>
          <w:lang w:val="en-GB"/>
        </w:rPr>
        <w:t>any</w:t>
      </w:r>
      <w:r w:rsidR="00532E13" w:rsidRPr="00582CB1">
        <w:rPr>
          <w:i/>
          <w:iCs/>
          <w:sz w:val="24"/>
          <w:szCs w:val="24"/>
          <w:lang w:val="en-GB"/>
        </w:rPr>
        <w:t xml:space="preserve"> </w:t>
      </w:r>
      <w:r w:rsidR="0001348A" w:rsidRPr="00582CB1">
        <w:rPr>
          <w:i/>
          <w:iCs/>
          <w:sz w:val="24"/>
          <w:szCs w:val="24"/>
          <w:lang w:val="en-GB"/>
        </w:rPr>
        <w:t>of</w:t>
      </w:r>
      <w:r w:rsidR="00532E13" w:rsidRPr="00582CB1">
        <w:rPr>
          <w:i/>
          <w:iCs/>
          <w:sz w:val="24"/>
          <w:szCs w:val="24"/>
          <w:lang w:val="en-GB"/>
        </w:rPr>
        <w:t xml:space="preserve"> </w:t>
      </w:r>
      <w:r w:rsidR="0001348A" w:rsidRPr="00582CB1">
        <w:rPr>
          <w:i/>
          <w:iCs/>
          <w:sz w:val="24"/>
          <w:szCs w:val="24"/>
          <w:lang w:val="en-GB"/>
        </w:rPr>
        <w:t>the</w:t>
      </w:r>
      <w:r w:rsidR="00532E13" w:rsidRPr="00582CB1">
        <w:rPr>
          <w:i/>
          <w:iCs/>
          <w:sz w:val="24"/>
          <w:szCs w:val="24"/>
          <w:lang w:val="en-GB"/>
        </w:rPr>
        <w:t xml:space="preserve"> </w:t>
      </w:r>
      <w:r w:rsidR="0001348A" w:rsidRPr="00582CB1">
        <w:rPr>
          <w:i/>
          <w:iCs/>
          <w:sz w:val="24"/>
          <w:szCs w:val="24"/>
          <w:lang w:val="en-GB"/>
        </w:rPr>
        <w:t>requested</w:t>
      </w:r>
      <w:r w:rsidR="00532E13" w:rsidRPr="00582CB1">
        <w:rPr>
          <w:i/>
          <w:iCs/>
          <w:sz w:val="24"/>
          <w:szCs w:val="24"/>
          <w:lang w:val="en-GB"/>
        </w:rPr>
        <w:t xml:space="preserve"> </w:t>
      </w:r>
      <w:r w:rsidR="0001348A" w:rsidRPr="00582CB1">
        <w:rPr>
          <w:i/>
          <w:iCs/>
          <w:sz w:val="24"/>
          <w:szCs w:val="24"/>
          <w:lang w:val="en-GB"/>
        </w:rPr>
        <w:t>information</w:t>
      </w:r>
      <w:r w:rsidR="00532E13" w:rsidRPr="00582CB1">
        <w:rPr>
          <w:i/>
          <w:iCs/>
          <w:sz w:val="24"/>
          <w:szCs w:val="24"/>
          <w:lang w:val="en-GB"/>
        </w:rPr>
        <w:t xml:space="preserve"> </w:t>
      </w:r>
      <w:r w:rsidR="0001348A" w:rsidRPr="00582CB1">
        <w:rPr>
          <w:i/>
          <w:iCs/>
          <w:sz w:val="24"/>
          <w:szCs w:val="24"/>
          <w:lang w:val="en-GB"/>
        </w:rPr>
        <w:t>is</w:t>
      </w:r>
      <w:r w:rsidR="00532E13" w:rsidRPr="00582CB1">
        <w:rPr>
          <w:i/>
          <w:iCs/>
          <w:sz w:val="24"/>
          <w:szCs w:val="24"/>
          <w:lang w:val="en-GB"/>
        </w:rPr>
        <w:t xml:space="preserve"> </w:t>
      </w:r>
      <w:r w:rsidR="0001348A" w:rsidRPr="00582CB1">
        <w:rPr>
          <w:i/>
          <w:iCs/>
          <w:sz w:val="24"/>
          <w:szCs w:val="24"/>
          <w:lang w:val="en-GB"/>
        </w:rPr>
        <w:t>not</w:t>
      </w:r>
      <w:r w:rsidR="00532E13" w:rsidRPr="00582CB1">
        <w:rPr>
          <w:i/>
          <w:iCs/>
          <w:sz w:val="24"/>
          <w:szCs w:val="24"/>
          <w:lang w:val="en-GB"/>
        </w:rPr>
        <w:t xml:space="preserve"> </w:t>
      </w:r>
      <w:r w:rsidR="0001348A" w:rsidRPr="00582CB1">
        <w:rPr>
          <w:i/>
          <w:iCs/>
          <w:sz w:val="24"/>
          <w:szCs w:val="24"/>
          <w:lang w:val="en-GB"/>
        </w:rPr>
        <w:t>available</w:t>
      </w:r>
      <w:r w:rsidR="00532E13" w:rsidRPr="00582CB1">
        <w:rPr>
          <w:i/>
          <w:iCs/>
          <w:sz w:val="24"/>
          <w:szCs w:val="24"/>
          <w:lang w:val="en-GB"/>
        </w:rPr>
        <w:t xml:space="preserve"> </w:t>
      </w:r>
      <w:r w:rsidR="0001348A" w:rsidRPr="00582CB1">
        <w:rPr>
          <w:i/>
          <w:iCs/>
          <w:sz w:val="24"/>
          <w:szCs w:val="24"/>
          <w:lang w:val="en-GB"/>
        </w:rPr>
        <w:t>and</w:t>
      </w:r>
      <w:r w:rsidR="00532E13" w:rsidRPr="00582CB1">
        <w:rPr>
          <w:i/>
          <w:iCs/>
          <w:sz w:val="24"/>
          <w:szCs w:val="24"/>
          <w:lang w:val="en-GB"/>
        </w:rPr>
        <w:t xml:space="preserve"> </w:t>
      </w:r>
      <w:r w:rsidR="0001348A" w:rsidRPr="00582CB1">
        <w:rPr>
          <w:i/>
          <w:iCs/>
          <w:sz w:val="24"/>
          <w:szCs w:val="24"/>
          <w:lang w:val="en-GB"/>
        </w:rPr>
        <w:t>cannot</w:t>
      </w:r>
      <w:r w:rsidR="00532E13" w:rsidRPr="00582CB1">
        <w:rPr>
          <w:i/>
          <w:iCs/>
          <w:sz w:val="24"/>
          <w:szCs w:val="24"/>
          <w:lang w:val="en-GB"/>
        </w:rPr>
        <w:t xml:space="preserve"> </w:t>
      </w:r>
      <w:r w:rsidR="0001348A" w:rsidRPr="00582CB1">
        <w:rPr>
          <w:i/>
          <w:iCs/>
          <w:sz w:val="24"/>
          <w:szCs w:val="24"/>
          <w:lang w:val="en-GB"/>
        </w:rPr>
        <w:t>be</w:t>
      </w:r>
      <w:r w:rsidR="00532E13" w:rsidRPr="00582CB1">
        <w:rPr>
          <w:i/>
          <w:iCs/>
          <w:sz w:val="24"/>
          <w:szCs w:val="24"/>
          <w:lang w:val="en-GB"/>
        </w:rPr>
        <w:t xml:space="preserve"> </w:t>
      </w:r>
      <w:r w:rsidR="0001348A" w:rsidRPr="00582CB1">
        <w:rPr>
          <w:i/>
          <w:iCs/>
          <w:sz w:val="24"/>
          <w:szCs w:val="24"/>
          <w:lang w:val="en-GB"/>
        </w:rPr>
        <w:t>retrieved,</w:t>
      </w:r>
      <w:r w:rsidR="00532E13" w:rsidRPr="00582CB1">
        <w:rPr>
          <w:i/>
          <w:iCs/>
          <w:sz w:val="24"/>
          <w:szCs w:val="24"/>
          <w:lang w:val="en-GB"/>
        </w:rPr>
        <w:t xml:space="preserve"> </w:t>
      </w:r>
      <w:r w:rsidR="003474AF" w:rsidRPr="00582CB1">
        <w:rPr>
          <w:i/>
          <w:iCs/>
          <w:sz w:val="24"/>
          <w:szCs w:val="24"/>
          <w:lang w:val="en-GB"/>
        </w:rPr>
        <w:t>please</w:t>
      </w:r>
      <w:r w:rsidR="00532E13" w:rsidRPr="00582CB1">
        <w:rPr>
          <w:i/>
          <w:iCs/>
          <w:sz w:val="24"/>
          <w:szCs w:val="24"/>
          <w:lang w:val="en-GB"/>
        </w:rPr>
        <w:t xml:space="preserve"> </w:t>
      </w:r>
      <w:r w:rsidR="00B70548" w:rsidRPr="00582CB1">
        <w:rPr>
          <w:i/>
          <w:iCs/>
          <w:sz w:val="24"/>
          <w:szCs w:val="24"/>
          <w:lang w:val="en-GB"/>
        </w:rPr>
        <w:t>indicate</w:t>
      </w:r>
      <w:r w:rsidR="00532E13" w:rsidRPr="00582CB1">
        <w:rPr>
          <w:i/>
          <w:iCs/>
          <w:sz w:val="24"/>
          <w:szCs w:val="24"/>
          <w:lang w:val="en-GB"/>
        </w:rPr>
        <w:t xml:space="preserve"> </w:t>
      </w:r>
      <w:r w:rsidR="003474AF" w:rsidRPr="00582CB1">
        <w:rPr>
          <w:i/>
          <w:sz w:val="24"/>
          <w:lang w:val="en-GB"/>
        </w:rPr>
        <w:t>“</w:t>
      </w:r>
      <w:proofErr w:type="gramStart"/>
      <w:r w:rsidR="003474AF" w:rsidRPr="00582CB1">
        <w:rPr>
          <w:i/>
          <w:sz w:val="24"/>
          <w:lang w:val="en-GB"/>
        </w:rPr>
        <w:t>n</w:t>
      </w:r>
      <w:r w:rsidR="00B70548" w:rsidRPr="00582CB1">
        <w:rPr>
          <w:i/>
          <w:sz w:val="24"/>
          <w:lang w:val="en-GB"/>
        </w:rPr>
        <w:t>on</w:t>
      </w:r>
      <w:r w:rsidR="00532E13" w:rsidRPr="00582CB1">
        <w:rPr>
          <w:i/>
          <w:sz w:val="24"/>
          <w:lang w:val="en-GB"/>
        </w:rPr>
        <w:t xml:space="preserve"> </w:t>
      </w:r>
      <w:r w:rsidR="00B70548" w:rsidRPr="00582CB1">
        <w:rPr>
          <w:i/>
          <w:sz w:val="24"/>
          <w:lang w:val="en-GB"/>
        </w:rPr>
        <w:t>applicable</w:t>
      </w:r>
      <w:proofErr w:type="gramEnd"/>
      <w:r w:rsidR="003474AF" w:rsidRPr="00582CB1">
        <w:rPr>
          <w:i/>
          <w:sz w:val="24"/>
          <w:lang w:val="en-GB"/>
        </w:rPr>
        <w:t>”</w:t>
      </w:r>
      <w:r w:rsidR="00532E13" w:rsidRPr="00582CB1">
        <w:rPr>
          <w:i/>
          <w:sz w:val="24"/>
          <w:lang w:val="en-GB"/>
        </w:rPr>
        <w:t xml:space="preserve"> </w:t>
      </w:r>
      <w:r w:rsidR="003474AF" w:rsidRPr="00582CB1">
        <w:rPr>
          <w:i/>
          <w:sz w:val="24"/>
          <w:lang w:val="en-GB"/>
        </w:rPr>
        <w:t>(</w:t>
      </w:r>
      <w:proofErr w:type="spellStart"/>
      <w:r w:rsidR="00B70548" w:rsidRPr="00582CB1">
        <w:rPr>
          <w:i/>
          <w:sz w:val="24"/>
          <w:lang w:val="en-GB"/>
        </w:rPr>
        <w:t>n.a</w:t>
      </w:r>
      <w:proofErr w:type="spellEnd"/>
      <w:r w:rsidR="003474AF" w:rsidRPr="00582CB1">
        <w:rPr>
          <w:i/>
          <w:sz w:val="24"/>
          <w:lang w:val="en-GB"/>
        </w:rPr>
        <w:t>)</w:t>
      </w:r>
      <w:r w:rsidR="0001348A" w:rsidRPr="00582CB1">
        <w:rPr>
          <w:i/>
          <w:sz w:val="24"/>
          <w:lang w:val="en-GB"/>
        </w:rPr>
        <w:t>.</w:t>
      </w:r>
      <w:r w:rsidR="00532E13" w:rsidRPr="00582CB1">
        <w:rPr>
          <w:i/>
          <w:iCs/>
          <w:sz w:val="24"/>
          <w:szCs w:val="24"/>
          <w:lang w:val="en-GB"/>
        </w:rPr>
        <w:t xml:space="preserve"> </w:t>
      </w:r>
    </w:p>
    <w:p w14:paraId="403A0E60" w14:textId="77777777" w:rsidR="00C54CB8" w:rsidRPr="00582CB1" w:rsidRDefault="423A680F" w:rsidP="00AC1449">
      <w:pPr>
        <w:jc w:val="center"/>
        <w:rPr>
          <w:rFonts w:cstheme="minorHAnsi"/>
          <w:i/>
          <w:sz w:val="24"/>
          <w:szCs w:val="24"/>
          <w:lang w:val="en-GB"/>
        </w:rPr>
      </w:pPr>
      <w:r w:rsidRPr="00582CB1">
        <w:rPr>
          <w:noProof/>
          <w:lang w:val="en-US"/>
        </w:rPr>
        <w:lastRenderedPageBreak/>
        <w:drawing>
          <wp:inline distT="0" distB="0" distL="0" distR="0" wp14:anchorId="75A9345B" wp14:editId="774A8B61">
            <wp:extent cx="4998856" cy="149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998856" cy="1494155"/>
                    </a:xfrm>
                    <a:prstGeom prst="rect">
                      <a:avLst/>
                    </a:prstGeom>
                  </pic:spPr>
                </pic:pic>
              </a:graphicData>
            </a:graphic>
          </wp:inline>
        </w:drawing>
      </w:r>
    </w:p>
    <w:p w14:paraId="0E466107" w14:textId="77777777" w:rsidR="00EC0A9D" w:rsidRPr="00582CB1" w:rsidRDefault="00EC0A9D" w:rsidP="002843E7">
      <w:pPr>
        <w:shd w:val="clear" w:color="auto" w:fill="FFFFFF"/>
        <w:spacing w:after="0" w:line="240" w:lineRule="auto"/>
        <w:rPr>
          <w:rFonts w:ascii="Calibri" w:hAnsi="Calibri"/>
          <w:color w:val="000000"/>
          <w:sz w:val="24"/>
          <w:lang w:val="en-GB"/>
        </w:rPr>
      </w:pPr>
    </w:p>
    <w:p w14:paraId="3D050F74" w14:textId="77777777" w:rsidR="002D3761" w:rsidRPr="00582CB1" w:rsidRDefault="00F139D6" w:rsidP="002843E7">
      <w:pPr>
        <w:shd w:val="clear" w:color="auto" w:fill="FFFFFF"/>
        <w:spacing w:after="0" w:line="240" w:lineRule="auto"/>
        <w:rPr>
          <w:rFonts w:ascii="Calibri" w:hAnsi="Calibri"/>
          <w:color w:val="000000"/>
          <w:sz w:val="24"/>
          <w:lang w:val="en-GB"/>
        </w:rPr>
      </w:pPr>
      <w:r w:rsidRPr="00582CB1">
        <w:rPr>
          <w:rFonts w:ascii="Calibri" w:eastAsia="Times New Roman" w:hAnsi="Calibri" w:cs="Calibri"/>
          <w:color w:val="000000"/>
          <w:sz w:val="24"/>
          <w:szCs w:val="24"/>
          <w:lang w:val="en-GB"/>
        </w:rPr>
        <w:t xml:space="preserve">The </w:t>
      </w:r>
      <w:r w:rsidR="00090F72" w:rsidRPr="00582CB1">
        <w:rPr>
          <w:rFonts w:ascii="Calibri" w:eastAsia="Times New Roman" w:hAnsi="Calibri" w:cs="Calibri"/>
          <w:color w:val="000000"/>
          <w:sz w:val="24"/>
          <w:szCs w:val="24"/>
          <w:lang w:val="en-GB"/>
        </w:rPr>
        <w:t>PAME</w:t>
      </w:r>
      <w:r w:rsidR="00532E13" w:rsidRPr="00582CB1">
        <w:rPr>
          <w:rFonts w:ascii="Calibri" w:eastAsia="Times New Roman" w:hAnsi="Calibri" w:cs="Calibri"/>
          <w:color w:val="000000"/>
          <w:sz w:val="24"/>
          <w:szCs w:val="24"/>
          <w:lang w:val="en-GB"/>
        </w:rPr>
        <w:t xml:space="preserve"> </w:t>
      </w:r>
      <w:r w:rsidR="00090F72" w:rsidRPr="00582CB1">
        <w:rPr>
          <w:rFonts w:ascii="Calibri" w:eastAsia="Times New Roman" w:hAnsi="Calibri" w:cs="Calibri"/>
          <w:color w:val="000000"/>
          <w:sz w:val="24"/>
          <w:szCs w:val="24"/>
          <w:lang w:val="en-GB"/>
        </w:rPr>
        <w:t>Analysis</w:t>
      </w:r>
      <w:r w:rsidR="00532E13" w:rsidRPr="00582CB1">
        <w:rPr>
          <w:rFonts w:ascii="Calibri" w:eastAsia="Times New Roman" w:hAnsi="Calibri" w:cs="Calibri"/>
          <w:color w:val="000000"/>
          <w:sz w:val="24"/>
          <w:szCs w:val="24"/>
          <w:lang w:val="en-GB"/>
        </w:rPr>
        <w:t xml:space="preserve"> </w:t>
      </w:r>
      <w:r w:rsidR="00090F72" w:rsidRPr="00582CB1">
        <w:rPr>
          <w:rFonts w:ascii="Calibri" w:eastAsia="Times New Roman" w:hAnsi="Calibri" w:cs="Calibri"/>
          <w:color w:val="000000"/>
          <w:sz w:val="24"/>
          <w:szCs w:val="24"/>
          <w:lang w:val="en-GB"/>
        </w:rPr>
        <w:t>Report</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follows</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a</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logical</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structure</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to</w:t>
      </w:r>
      <w:r w:rsidR="00532E13" w:rsidRPr="00582CB1">
        <w:rPr>
          <w:rFonts w:ascii="Calibri" w:hAnsi="Calibri"/>
          <w:color w:val="000000"/>
          <w:sz w:val="24"/>
          <w:lang w:val="en-GB"/>
        </w:rPr>
        <w:t xml:space="preserve"> </w:t>
      </w:r>
      <w:r w:rsidRPr="00582CB1">
        <w:rPr>
          <w:rFonts w:ascii="Calibri" w:hAnsi="Calibri"/>
          <w:color w:val="000000"/>
          <w:sz w:val="24"/>
          <w:lang w:val="en-GB"/>
        </w:rPr>
        <w:t xml:space="preserve">support </w:t>
      </w:r>
      <w:r w:rsidR="002D3761" w:rsidRPr="00582CB1">
        <w:rPr>
          <w:rFonts w:ascii="Calibri" w:hAnsi="Calibri"/>
          <w:color w:val="000000"/>
          <w:sz w:val="24"/>
          <w:lang w:val="en-GB"/>
        </w:rPr>
        <w:t>PA</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staff</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in</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undertaking</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a</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deeper</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analysis</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of</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the</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situation</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of</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their</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PA,</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in</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view</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of</w:t>
      </w:r>
      <w:r w:rsidR="00532E13" w:rsidRPr="00582CB1">
        <w:rPr>
          <w:rFonts w:ascii="Calibri" w:hAnsi="Calibri"/>
          <w:color w:val="000000"/>
          <w:sz w:val="24"/>
          <w:lang w:val="en-GB"/>
        </w:rPr>
        <w:t xml:space="preserve"> </w:t>
      </w:r>
      <w:r w:rsidR="00163B88" w:rsidRPr="00582CB1">
        <w:rPr>
          <w:rFonts w:ascii="Calibri" w:eastAsia="Times New Roman" w:hAnsi="Calibri" w:cs="Calibri"/>
          <w:color w:val="000000"/>
          <w:sz w:val="24"/>
          <w:szCs w:val="24"/>
          <w:lang w:val="en-GB"/>
        </w:rPr>
        <w:t>improving</w:t>
      </w:r>
      <w:r w:rsidR="00532E13" w:rsidRPr="00582CB1">
        <w:rPr>
          <w:rFonts w:ascii="Calibri" w:eastAsia="Times New Roman" w:hAnsi="Calibri" w:cs="Calibri"/>
          <w:color w:val="000000"/>
          <w:sz w:val="24"/>
          <w:szCs w:val="24"/>
          <w:lang w:val="en-GB"/>
        </w:rPr>
        <w:t xml:space="preserve"> </w:t>
      </w:r>
      <w:r w:rsidR="00163B88" w:rsidRPr="00582CB1">
        <w:rPr>
          <w:rFonts w:ascii="Calibri" w:eastAsia="Times New Roman" w:hAnsi="Calibri" w:cs="Calibri"/>
          <w:color w:val="000000"/>
          <w:sz w:val="24"/>
          <w:szCs w:val="24"/>
          <w:lang w:val="en-GB"/>
        </w:rPr>
        <w:t>planning</w:t>
      </w:r>
      <w:r w:rsidR="00532E13" w:rsidRPr="00582CB1">
        <w:rPr>
          <w:rFonts w:ascii="Calibri" w:eastAsia="Times New Roman" w:hAnsi="Calibri" w:cs="Calibri"/>
          <w:color w:val="000000"/>
          <w:sz w:val="24"/>
          <w:szCs w:val="24"/>
          <w:lang w:val="en-GB"/>
        </w:rPr>
        <w:t xml:space="preserve"> </w:t>
      </w:r>
      <w:r w:rsidR="00163B88" w:rsidRPr="00582CB1">
        <w:rPr>
          <w:rFonts w:ascii="Calibri" w:eastAsia="Times New Roman" w:hAnsi="Calibri" w:cs="Calibri"/>
          <w:color w:val="000000"/>
          <w:sz w:val="24"/>
          <w:szCs w:val="24"/>
          <w:lang w:val="en-GB"/>
        </w:rPr>
        <w:t>and</w:t>
      </w:r>
      <w:r w:rsidR="00532E13" w:rsidRPr="00582CB1">
        <w:rPr>
          <w:rFonts w:ascii="Calibri" w:eastAsia="Times New Roman" w:hAnsi="Calibri" w:cs="Calibri"/>
          <w:color w:val="000000"/>
          <w:sz w:val="24"/>
          <w:szCs w:val="24"/>
          <w:lang w:val="en-GB"/>
        </w:rPr>
        <w:t xml:space="preserve"> </w:t>
      </w:r>
      <w:r w:rsidR="00B54B8B" w:rsidRPr="00582CB1">
        <w:rPr>
          <w:rFonts w:ascii="Calibri" w:eastAsia="Times New Roman" w:hAnsi="Calibri" w:cs="Calibri"/>
          <w:color w:val="000000"/>
          <w:sz w:val="24"/>
          <w:szCs w:val="24"/>
          <w:lang w:val="en-GB"/>
        </w:rPr>
        <w:t>of</w:t>
      </w:r>
      <w:r w:rsidR="00532E13" w:rsidRPr="00582CB1">
        <w:rPr>
          <w:rFonts w:ascii="Calibri" w:eastAsia="Times New Roman" w:hAnsi="Calibri" w:cs="Calibri"/>
          <w:color w:val="000000"/>
          <w:sz w:val="24"/>
          <w:szCs w:val="24"/>
          <w:lang w:val="en-GB"/>
        </w:rPr>
        <w:t xml:space="preserve"> </w:t>
      </w:r>
      <w:r w:rsidR="00B54B8B" w:rsidRPr="00582CB1">
        <w:rPr>
          <w:rFonts w:ascii="Calibri" w:eastAsia="Times New Roman" w:hAnsi="Calibri" w:cs="Calibri"/>
          <w:color w:val="000000"/>
          <w:sz w:val="24"/>
          <w:szCs w:val="24"/>
          <w:lang w:val="en-GB"/>
        </w:rPr>
        <w:t>prioritizing</w:t>
      </w:r>
      <w:r w:rsidR="00532E13" w:rsidRPr="00582CB1">
        <w:rPr>
          <w:rFonts w:ascii="Calibri" w:eastAsia="Times New Roman" w:hAnsi="Calibri" w:cs="Calibri"/>
          <w:color w:val="000000"/>
          <w:sz w:val="24"/>
          <w:szCs w:val="24"/>
          <w:lang w:val="en-GB"/>
        </w:rPr>
        <w:t xml:space="preserve"> </w:t>
      </w:r>
      <w:r w:rsidR="00B54B8B" w:rsidRPr="00582CB1">
        <w:rPr>
          <w:rFonts w:ascii="Calibri" w:eastAsia="Times New Roman" w:hAnsi="Calibri" w:cs="Calibri"/>
          <w:color w:val="000000"/>
          <w:sz w:val="24"/>
          <w:szCs w:val="24"/>
          <w:lang w:val="en-GB"/>
        </w:rPr>
        <w:t>field</w:t>
      </w:r>
      <w:r w:rsidR="00532E13" w:rsidRPr="00582CB1">
        <w:rPr>
          <w:rFonts w:ascii="Calibri" w:eastAsia="Times New Roman" w:hAnsi="Calibri" w:cs="Calibri"/>
          <w:color w:val="000000"/>
          <w:sz w:val="24"/>
          <w:szCs w:val="24"/>
          <w:lang w:val="en-GB"/>
        </w:rPr>
        <w:t xml:space="preserve"> </w:t>
      </w:r>
      <w:r w:rsidR="00B54B8B" w:rsidRPr="00582CB1">
        <w:rPr>
          <w:rFonts w:ascii="Calibri" w:eastAsia="Times New Roman" w:hAnsi="Calibri" w:cs="Calibri"/>
          <w:color w:val="000000"/>
          <w:sz w:val="24"/>
          <w:szCs w:val="24"/>
          <w:lang w:val="en-GB"/>
        </w:rPr>
        <w:t>activities</w:t>
      </w:r>
      <w:r w:rsidR="002D3761" w:rsidRPr="00582CB1">
        <w:rPr>
          <w:rFonts w:ascii="Calibri" w:hAnsi="Calibri"/>
          <w:color w:val="000000"/>
          <w:sz w:val="24"/>
          <w:lang w:val="en-GB"/>
        </w:rPr>
        <w:t>.</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It</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is</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divided</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in</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4</w:t>
      </w:r>
      <w:r w:rsidR="00532E13" w:rsidRPr="00582CB1">
        <w:rPr>
          <w:rFonts w:ascii="Calibri" w:hAnsi="Calibri"/>
          <w:color w:val="000000"/>
          <w:sz w:val="24"/>
          <w:lang w:val="en-GB"/>
        </w:rPr>
        <w:t xml:space="preserve"> </w:t>
      </w:r>
      <w:r w:rsidR="002D3761" w:rsidRPr="00582CB1">
        <w:rPr>
          <w:rFonts w:ascii="Calibri" w:hAnsi="Calibri"/>
          <w:color w:val="000000"/>
          <w:sz w:val="24"/>
          <w:lang w:val="en-GB"/>
        </w:rPr>
        <w:t>sections:</w:t>
      </w:r>
    </w:p>
    <w:p w14:paraId="062E9AAE" w14:textId="77777777" w:rsidR="002D3761" w:rsidRPr="00582CB1" w:rsidRDefault="002D3761" w:rsidP="002843E7">
      <w:pPr>
        <w:numPr>
          <w:ilvl w:val="0"/>
          <w:numId w:val="16"/>
        </w:numPr>
        <w:shd w:val="clear" w:color="auto" w:fill="FFFFFF"/>
        <w:spacing w:before="100" w:beforeAutospacing="1" w:after="100" w:afterAutospacing="1" w:line="240" w:lineRule="auto"/>
        <w:rPr>
          <w:rFonts w:ascii="Calibri" w:hAnsi="Calibri"/>
          <w:color w:val="000000"/>
          <w:sz w:val="24"/>
          <w:lang w:val="en-GB"/>
        </w:rPr>
      </w:pPr>
      <w:r w:rsidRPr="00582CB1">
        <w:rPr>
          <w:rFonts w:ascii="Calibri" w:hAnsi="Calibri"/>
          <w:b/>
          <w:color w:val="000000"/>
          <w:sz w:val="24"/>
          <w:u w:val="single"/>
          <w:lang w:val="en-GB"/>
        </w:rPr>
        <w:t>Basic</w:t>
      </w:r>
      <w:r w:rsidR="00532E13" w:rsidRPr="00582CB1">
        <w:rPr>
          <w:rFonts w:ascii="Calibri" w:hAnsi="Calibri"/>
          <w:b/>
          <w:color w:val="000000"/>
          <w:sz w:val="24"/>
          <w:u w:val="single"/>
          <w:lang w:val="en-GB"/>
        </w:rPr>
        <w:t xml:space="preserve"> </w:t>
      </w:r>
      <w:r w:rsidRPr="00582CB1">
        <w:rPr>
          <w:rFonts w:ascii="Calibri" w:hAnsi="Calibri"/>
          <w:b/>
          <w:color w:val="000000"/>
          <w:sz w:val="24"/>
          <w:u w:val="single"/>
          <w:lang w:val="en-GB"/>
        </w:rPr>
        <w:t>Data</w:t>
      </w:r>
      <w:r w:rsidRPr="00582CB1">
        <w:rPr>
          <w:rFonts w:ascii="Calibri" w:hAnsi="Calibri"/>
          <w:color w:val="000000"/>
          <w:sz w:val="24"/>
          <w:lang w:val="en-GB"/>
        </w:rPr>
        <w:t>,</w:t>
      </w:r>
      <w:r w:rsidR="00532E13" w:rsidRPr="00582CB1">
        <w:rPr>
          <w:rFonts w:ascii="Calibri" w:hAnsi="Calibri"/>
          <w:color w:val="000000"/>
          <w:sz w:val="24"/>
          <w:lang w:val="en-GB"/>
        </w:rPr>
        <w:t xml:space="preserve"> </w:t>
      </w:r>
      <w:r w:rsidRPr="00582CB1">
        <w:rPr>
          <w:rFonts w:ascii="Calibri" w:hAnsi="Calibri"/>
          <w:color w:val="000000"/>
          <w:sz w:val="24"/>
          <w:lang w:val="en-GB"/>
        </w:rPr>
        <w:t>summarizing</w:t>
      </w:r>
      <w:r w:rsidR="00532E13" w:rsidRPr="00582CB1">
        <w:rPr>
          <w:rFonts w:ascii="Calibri" w:hAnsi="Calibri"/>
          <w:color w:val="000000"/>
          <w:sz w:val="24"/>
          <w:lang w:val="en-GB"/>
        </w:rPr>
        <w:t xml:space="preserve"> </w:t>
      </w:r>
      <w:r w:rsidR="00F139D6" w:rsidRPr="00582CB1">
        <w:rPr>
          <w:rFonts w:ascii="Calibri" w:hAnsi="Calibri"/>
          <w:color w:val="000000"/>
          <w:sz w:val="24"/>
          <w:lang w:val="en-GB"/>
        </w:rPr>
        <w:t xml:space="preserve">the </w:t>
      </w:r>
      <w:r w:rsidR="00D018A4" w:rsidRPr="00582CB1">
        <w:rPr>
          <w:rFonts w:ascii="Calibri" w:hAnsi="Calibri"/>
          <w:color w:val="000000"/>
          <w:sz w:val="24"/>
          <w:lang w:val="en-GB"/>
        </w:rPr>
        <w:t xml:space="preserve">main </w:t>
      </w:r>
      <w:r w:rsidR="00DC5931" w:rsidRPr="00582CB1">
        <w:rPr>
          <w:rFonts w:ascii="Calibri" w:hAnsi="Calibri"/>
          <w:color w:val="000000"/>
          <w:sz w:val="24"/>
          <w:lang w:val="en-GB"/>
        </w:rPr>
        <w:t>attributes</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PA</w:t>
      </w:r>
      <w:r w:rsidR="00532E13" w:rsidRPr="00582CB1">
        <w:rPr>
          <w:rFonts w:ascii="Calibri" w:hAnsi="Calibri"/>
          <w:color w:val="000000"/>
          <w:sz w:val="24"/>
          <w:lang w:val="en-GB"/>
        </w:rPr>
        <w:t xml:space="preserve"> </w:t>
      </w:r>
      <w:r w:rsidRPr="00582CB1">
        <w:rPr>
          <w:rFonts w:ascii="Calibri" w:hAnsi="Calibri"/>
          <w:color w:val="000000"/>
          <w:sz w:val="24"/>
          <w:lang w:val="en-GB"/>
        </w:rPr>
        <w:t>(</w:t>
      </w:r>
      <w:r w:rsidR="00AD2428" w:rsidRPr="00582CB1">
        <w:rPr>
          <w:rFonts w:ascii="Calibri" w:hAnsi="Calibri"/>
          <w:color w:val="000000"/>
          <w:sz w:val="24"/>
          <w:lang w:val="en-GB"/>
        </w:rPr>
        <w:t xml:space="preserve">better if </w:t>
      </w:r>
      <w:r w:rsidRPr="00582CB1">
        <w:rPr>
          <w:rFonts w:ascii="Calibri" w:hAnsi="Calibri"/>
          <w:color w:val="000000"/>
          <w:sz w:val="24"/>
          <w:lang w:val="en-GB"/>
        </w:rPr>
        <w:t>identified,</w:t>
      </w:r>
      <w:r w:rsidR="00532E13" w:rsidRPr="00582CB1">
        <w:rPr>
          <w:rFonts w:ascii="Calibri" w:hAnsi="Calibri"/>
          <w:color w:val="000000"/>
          <w:sz w:val="24"/>
          <w:lang w:val="en-GB"/>
        </w:rPr>
        <w:t xml:space="preserve"> </w:t>
      </w:r>
      <w:r w:rsidRPr="00582CB1">
        <w:rPr>
          <w:rFonts w:ascii="Calibri" w:hAnsi="Calibri"/>
          <w:color w:val="000000"/>
          <w:sz w:val="24"/>
          <w:lang w:val="en-GB"/>
        </w:rPr>
        <w:t>screened</w:t>
      </w:r>
      <w:r w:rsidR="00532E13" w:rsidRPr="00582CB1">
        <w:rPr>
          <w:rFonts w:ascii="Calibri" w:hAnsi="Calibri"/>
          <w:color w:val="000000"/>
          <w:sz w:val="24"/>
          <w:lang w:val="en-GB"/>
        </w:rPr>
        <w:t xml:space="preserve"> </w:t>
      </w:r>
      <w:r w:rsidRPr="00582CB1">
        <w:rPr>
          <w:rFonts w:ascii="Calibri" w:hAnsi="Calibri"/>
          <w:color w:val="000000"/>
          <w:sz w:val="24"/>
          <w:lang w:val="en-GB"/>
        </w:rPr>
        <w:t>and</w:t>
      </w:r>
      <w:r w:rsidR="00532E13" w:rsidRPr="00582CB1">
        <w:rPr>
          <w:rFonts w:ascii="Calibri" w:hAnsi="Calibri"/>
          <w:color w:val="000000"/>
          <w:sz w:val="24"/>
          <w:lang w:val="en-GB"/>
        </w:rPr>
        <w:t xml:space="preserve"> </w:t>
      </w:r>
      <w:r w:rsidRPr="00582CB1">
        <w:rPr>
          <w:rFonts w:ascii="Calibri" w:hAnsi="Calibri"/>
          <w:color w:val="000000"/>
          <w:sz w:val="24"/>
          <w:lang w:val="en-GB"/>
        </w:rPr>
        <w:t>discussed</w:t>
      </w:r>
      <w:r w:rsidR="00532E13" w:rsidRPr="00582CB1">
        <w:rPr>
          <w:rFonts w:ascii="Calibri" w:hAnsi="Calibri"/>
          <w:color w:val="000000"/>
          <w:sz w:val="24"/>
          <w:lang w:val="en-GB"/>
        </w:rPr>
        <w:t xml:space="preserve"> </w:t>
      </w:r>
      <w:r w:rsidRPr="00582CB1">
        <w:rPr>
          <w:rFonts w:ascii="Calibri" w:hAnsi="Calibri"/>
          <w:color w:val="000000"/>
          <w:sz w:val="24"/>
          <w:lang w:val="en-GB"/>
        </w:rPr>
        <w:t>during</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assessment)</w:t>
      </w:r>
      <w:r w:rsidR="006075FF">
        <w:rPr>
          <w:rFonts w:ascii="Calibri" w:hAnsi="Calibri"/>
          <w:color w:val="000000"/>
          <w:sz w:val="24"/>
          <w:lang w:val="en-GB"/>
        </w:rPr>
        <w:t xml:space="preserve"> and </w:t>
      </w:r>
      <w:r w:rsidRPr="00582CB1">
        <w:rPr>
          <w:rFonts w:ascii="Calibri" w:hAnsi="Calibri"/>
          <w:color w:val="000000"/>
          <w:sz w:val="24"/>
          <w:lang w:val="en-GB"/>
        </w:rPr>
        <w:t>highlighting</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key</w:t>
      </w:r>
      <w:r w:rsidR="00532E13" w:rsidRPr="00582CB1">
        <w:rPr>
          <w:rFonts w:ascii="Calibri" w:hAnsi="Calibri"/>
          <w:color w:val="000000"/>
          <w:sz w:val="24"/>
          <w:lang w:val="en-GB"/>
        </w:rPr>
        <w:t xml:space="preserve"> </w:t>
      </w:r>
      <w:r w:rsidR="00AD2428" w:rsidRPr="00582CB1">
        <w:rPr>
          <w:rFonts w:ascii="Calibri" w:hAnsi="Calibri"/>
          <w:color w:val="000000"/>
          <w:sz w:val="24"/>
          <w:lang w:val="en-GB"/>
        </w:rPr>
        <w:t xml:space="preserve">features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PA</w:t>
      </w:r>
      <w:r w:rsidR="00532E13" w:rsidRPr="00582CB1">
        <w:rPr>
          <w:rFonts w:ascii="Calibri" w:hAnsi="Calibri"/>
          <w:color w:val="000000"/>
          <w:sz w:val="24"/>
          <w:lang w:val="en-GB"/>
        </w:rPr>
        <w:t xml:space="preserve"> </w:t>
      </w:r>
      <w:r w:rsidRPr="00582CB1">
        <w:rPr>
          <w:rFonts w:ascii="Calibri" w:hAnsi="Calibri"/>
          <w:color w:val="000000"/>
          <w:sz w:val="24"/>
          <w:lang w:val="en-GB"/>
        </w:rPr>
        <w:t>to</w:t>
      </w:r>
      <w:r w:rsidR="00532E13" w:rsidRPr="00582CB1">
        <w:rPr>
          <w:rFonts w:ascii="Calibri" w:hAnsi="Calibri"/>
          <w:color w:val="000000"/>
          <w:sz w:val="24"/>
          <w:lang w:val="en-GB"/>
        </w:rPr>
        <w:t xml:space="preserve"> </w:t>
      </w:r>
      <w:r w:rsidRPr="00582CB1">
        <w:rPr>
          <w:rFonts w:ascii="Calibri" w:hAnsi="Calibri"/>
          <w:color w:val="000000"/>
          <w:sz w:val="24"/>
          <w:lang w:val="en-GB"/>
        </w:rPr>
        <w:t>be</w:t>
      </w:r>
      <w:r w:rsidR="00532E13" w:rsidRPr="00582CB1">
        <w:rPr>
          <w:rFonts w:ascii="Calibri" w:hAnsi="Calibri"/>
          <w:color w:val="000000"/>
          <w:sz w:val="24"/>
          <w:lang w:val="en-GB"/>
        </w:rPr>
        <w:t xml:space="preserve"> </w:t>
      </w:r>
      <w:r w:rsidRPr="00582CB1">
        <w:rPr>
          <w:rFonts w:ascii="Calibri" w:hAnsi="Calibri"/>
          <w:color w:val="000000"/>
          <w:sz w:val="24"/>
          <w:lang w:val="en-GB"/>
        </w:rPr>
        <w:t>taken</w:t>
      </w:r>
      <w:r w:rsidR="00532E13" w:rsidRPr="00582CB1">
        <w:rPr>
          <w:rFonts w:ascii="Calibri" w:hAnsi="Calibri"/>
          <w:color w:val="000000"/>
          <w:sz w:val="24"/>
          <w:lang w:val="en-GB"/>
        </w:rPr>
        <w:t xml:space="preserve"> </w:t>
      </w:r>
      <w:r w:rsidRPr="00582CB1">
        <w:rPr>
          <w:rFonts w:ascii="Calibri" w:hAnsi="Calibri"/>
          <w:color w:val="000000"/>
          <w:sz w:val="24"/>
          <w:lang w:val="en-GB"/>
        </w:rPr>
        <w:t>into</w:t>
      </w:r>
      <w:r w:rsidR="00532E13" w:rsidRPr="00582CB1">
        <w:rPr>
          <w:rFonts w:ascii="Calibri" w:hAnsi="Calibri"/>
          <w:color w:val="000000"/>
          <w:sz w:val="24"/>
          <w:lang w:val="en-GB"/>
        </w:rPr>
        <w:t xml:space="preserve"> </w:t>
      </w:r>
      <w:r w:rsidRPr="00582CB1">
        <w:rPr>
          <w:rFonts w:ascii="Calibri" w:hAnsi="Calibri"/>
          <w:color w:val="000000"/>
          <w:sz w:val="24"/>
          <w:lang w:val="en-GB"/>
        </w:rPr>
        <w:t>consideration</w:t>
      </w:r>
      <w:r w:rsidR="00532E13" w:rsidRPr="00582CB1">
        <w:rPr>
          <w:rFonts w:ascii="Calibri" w:hAnsi="Calibri"/>
          <w:color w:val="000000"/>
          <w:sz w:val="24"/>
          <w:lang w:val="en-GB"/>
        </w:rPr>
        <w:t xml:space="preserve"> </w:t>
      </w:r>
      <w:r w:rsidRPr="00582CB1">
        <w:rPr>
          <w:rFonts w:ascii="Calibri" w:hAnsi="Calibri"/>
          <w:color w:val="000000"/>
          <w:sz w:val="24"/>
          <w:lang w:val="en-GB"/>
        </w:rPr>
        <w:t>for</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analysis.</w:t>
      </w:r>
      <w:r w:rsidR="00532E13" w:rsidRPr="00582CB1">
        <w:rPr>
          <w:rFonts w:ascii="Calibri" w:hAnsi="Calibri"/>
          <w:color w:val="000000"/>
          <w:sz w:val="24"/>
          <w:lang w:val="en-GB"/>
        </w:rPr>
        <w:t xml:space="preserve"> </w:t>
      </w:r>
    </w:p>
    <w:p w14:paraId="44F0A7E7" w14:textId="77777777" w:rsidR="002D3761" w:rsidRPr="00582CB1" w:rsidRDefault="002D3761" w:rsidP="002843E7">
      <w:pPr>
        <w:numPr>
          <w:ilvl w:val="0"/>
          <w:numId w:val="16"/>
        </w:numPr>
        <w:shd w:val="clear" w:color="auto" w:fill="FFFFFF"/>
        <w:spacing w:before="100" w:beforeAutospacing="1" w:after="100" w:afterAutospacing="1" w:line="240" w:lineRule="auto"/>
        <w:rPr>
          <w:rFonts w:ascii="Calibri" w:hAnsi="Calibri"/>
          <w:color w:val="000000"/>
          <w:sz w:val="24"/>
          <w:lang w:val="en-GB"/>
        </w:rPr>
      </w:pPr>
      <w:r w:rsidRPr="00582CB1">
        <w:rPr>
          <w:rFonts w:ascii="Calibri" w:hAnsi="Calibri"/>
          <w:b/>
          <w:color w:val="000000"/>
          <w:sz w:val="24"/>
          <w:u w:val="single"/>
          <w:lang w:val="en-GB"/>
        </w:rPr>
        <w:t>Management</w:t>
      </w:r>
      <w:r w:rsidR="00532E13" w:rsidRPr="00582CB1">
        <w:rPr>
          <w:rFonts w:ascii="Calibri" w:hAnsi="Calibri"/>
          <w:b/>
          <w:color w:val="000000"/>
          <w:sz w:val="24"/>
          <w:u w:val="single"/>
          <w:lang w:val="en-GB"/>
        </w:rPr>
        <w:t xml:space="preserve"> </w:t>
      </w:r>
      <w:r w:rsidRPr="00582CB1">
        <w:rPr>
          <w:rFonts w:ascii="Calibri" w:hAnsi="Calibri"/>
          <w:b/>
          <w:color w:val="000000"/>
          <w:sz w:val="24"/>
          <w:u w:val="single"/>
          <w:lang w:val="en-GB"/>
        </w:rPr>
        <w:t>Effectiveness</w:t>
      </w:r>
      <w:r w:rsidRPr="00582CB1">
        <w:rPr>
          <w:rFonts w:ascii="Calibri" w:hAnsi="Calibri"/>
          <w:color w:val="000000"/>
          <w:sz w:val="24"/>
          <w:lang w:val="en-GB"/>
        </w:rPr>
        <w:t>,</w:t>
      </w:r>
      <w:r w:rsidR="00532E13" w:rsidRPr="00582CB1">
        <w:rPr>
          <w:rFonts w:ascii="Calibri" w:hAnsi="Calibri"/>
          <w:color w:val="000000"/>
          <w:sz w:val="24"/>
          <w:lang w:val="en-GB"/>
        </w:rPr>
        <w:t xml:space="preserve"> </w:t>
      </w:r>
      <w:r w:rsidRPr="00582CB1">
        <w:rPr>
          <w:rFonts w:ascii="Calibri" w:hAnsi="Calibri"/>
          <w:color w:val="000000"/>
          <w:sz w:val="24"/>
          <w:lang w:val="en-GB"/>
        </w:rPr>
        <w:t>summariz</w:t>
      </w:r>
      <w:r w:rsidR="00F139D6" w:rsidRPr="00582CB1">
        <w:rPr>
          <w:rFonts w:ascii="Calibri" w:hAnsi="Calibri"/>
          <w:color w:val="000000"/>
          <w:sz w:val="24"/>
          <w:lang w:val="en-GB"/>
        </w:rPr>
        <w:t>ing</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key</w:t>
      </w:r>
      <w:r w:rsidR="00AD2428" w:rsidRPr="00582CB1">
        <w:rPr>
          <w:rFonts w:ascii="Calibri" w:hAnsi="Calibri"/>
          <w:color w:val="000000"/>
          <w:sz w:val="24"/>
          <w:lang w:val="en-GB"/>
        </w:rPr>
        <w:t xml:space="preserve"> management traits</w:t>
      </w:r>
      <w:r w:rsidR="00620CD8">
        <w:rPr>
          <w:rFonts w:ascii="Calibri" w:hAnsi="Calibri"/>
          <w:color w:val="000000"/>
          <w:sz w:val="24"/>
          <w:lang w:val="en-GB"/>
        </w:rPr>
        <w:t xml:space="preserve"> </w:t>
      </w:r>
      <w:r w:rsidRPr="00582CB1">
        <w:rPr>
          <w:rFonts w:ascii="Calibri" w:hAnsi="Calibri"/>
          <w:color w:val="000000"/>
          <w:sz w:val="24"/>
          <w:lang w:val="en-GB"/>
        </w:rPr>
        <w:t>identified</w:t>
      </w:r>
      <w:r w:rsidR="00532E13" w:rsidRPr="00582CB1">
        <w:rPr>
          <w:rFonts w:ascii="Calibri" w:hAnsi="Calibri"/>
          <w:color w:val="000000"/>
          <w:sz w:val="24"/>
          <w:lang w:val="en-GB"/>
        </w:rPr>
        <w:t xml:space="preserve"> </w:t>
      </w:r>
      <w:r w:rsidRPr="00582CB1">
        <w:rPr>
          <w:rFonts w:ascii="Calibri" w:hAnsi="Calibri"/>
          <w:color w:val="000000"/>
          <w:sz w:val="24"/>
          <w:lang w:val="en-GB"/>
        </w:rPr>
        <w:t>during</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assessment.</w:t>
      </w:r>
      <w:r w:rsidR="00532E13" w:rsidRPr="00582CB1">
        <w:rPr>
          <w:rFonts w:ascii="Calibri" w:hAnsi="Calibri"/>
          <w:color w:val="000000"/>
          <w:sz w:val="24"/>
          <w:lang w:val="en-GB"/>
        </w:rPr>
        <w:t xml:space="preserve"> T</w:t>
      </w:r>
      <w:r w:rsidRPr="00582CB1">
        <w:rPr>
          <w:rFonts w:ascii="Calibri" w:hAnsi="Calibri"/>
          <w:color w:val="000000"/>
          <w:sz w:val="24"/>
          <w:lang w:val="en-GB"/>
        </w:rPr>
        <w:t>he</w:t>
      </w:r>
      <w:r w:rsidR="00532E13" w:rsidRPr="00582CB1">
        <w:rPr>
          <w:rFonts w:ascii="Calibri" w:hAnsi="Calibri"/>
          <w:color w:val="000000"/>
          <w:sz w:val="24"/>
          <w:lang w:val="en-GB"/>
        </w:rPr>
        <w:t xml:space="preserve"> </w:t>
      </w:r>
      <w:r w:rsidRPr="00582CB1">
        <w:rPr>
          <w:rFonts w:ascii="Calibri" w:hAnsi="Calibri"/>
          <w:color w:val="000000"/>
          <w:sz w:val="24"/>
          <w:lang w:val="en-GB"/>
        </w:rPr>
        <w:t>objective</w:t>
      </w:r>
      <w:r w:rsidR="00532E13" w:rsidRPr="00582CB1">
        <w:rPr>
          <w:rFonts w:ascii="Calibri" w:hAnsi="Calibri"/>
          <w:color w:val="000000"/>
          <w:sz w:val="24"/>
          <w:lang w:val="en-GB"/>
        </w:rPr>
        <w:t xml:space="preserve"> </w:t>
      </w:r>
      <w:r w:rsidRPr="00582CB1">
        <w:rPr>
          <w:rFonts w:ascii="Calibri" w:hAnsi="Calibri"/>
          <w:color w:val="000000"/>
          <w:sz w:val="24"/>
          <w:lang w:val="en-GB"/>
        </w:rPr>
        <w:t>is</w:t>
      </w:r>
      <w:r w:rsidR="00532E13" w:rsidRPr="00582CB1">
        <w:rPr>
          <w:rFonts w:ascii="Calibri" w:hAnsi="Calibri"/>
          <w:color w:val="000000"/>
          <w:sz w:val="24"/>
          <w:lang w:val="en-GB"/>
        </w:rPr>
        <w:t xml:space="preserve"> </w:t>
      </w:r>
      <w:r w:rsidRPr="00582CB1">
        <w:rPr>
          <w:rFonts w:ascii="Calibri" w:hAnsi="Calibri"/>
          <w:color w:val="000000"/>
          <w:sz w:val="24"/>
          <w:lang w:val="en-GB"/>
        </w:rPr>
        <w:t>to</w:t>
      </w:r>
      <w:r w:rsidR="00532E13" w:rsidRPr="00582CB1">
        <w:rPr>
          <w:rFonts w:ascii="Calibri" w:hAnsi="Calibri"/>
          <w:color w:val="000000"/>
          <w:sz w:val="24"/>
          <w:lang w:val="en-GB"/>
        </w:rPr>
        <w:t xml:space="preserve"> </w:t>
      </w:r>
      <w:r w:rsidRPr="00582CB1">
        <w:rPr>
          <w:rFonts w:ascii="Calibri" w:hAnsi="Calibri"/>
          <w:color w:val="000000"/>
          <w:sz w:val="24"/>
          <w:lang w:val="en-GB"/>
        </w:rPr>
        <w:t>provide</w:t>
      </w:r>
      <w:r w:rsidR="00532E13" w:rsidRPr="00582CB1">
        <w:rPr>
          <w:rFonts w:ascii="Calibri" w:hAnsi="Calibri"/>
          <w:color w:val="000000"/>
          <w:sz w:val="24"/>
          <w:lang w:val="en-GB"/>
        </w:rPr>
        <w:t xml:space="preserve"> </w:t>
      </w:r>
      <w:r w:rsidRPr="00582CB1">
        <w:rPr>
          <w:rFonts w:ascii="Calibri" w:hAnsi="Calibri"/>
          <w:color w:val="000000"/>
          <w:sz w:val="24"/>
          <w:lang w:val="en-GB"/>
        </w:rPr>
        <w:t>a</w:t>
      </w:r>
      <w:r w:rsidR="00532E13" w:rsidRPr="00582CB1">
        <w:rPr>
          <w:rFonts w:ascii="Calibri" w:hAnsi="Calibri"/>
          <w:color w:val="000000"/>
          <w:sz w:val="24"/>
          <w:lang w:val="en-GB"/>
        </w:rPr>
        <w:t xml:space="preserve"> </w:t>
      </w:r>
      <w:r w:rsidRPr="00582CB1">
        <w:rPr>
          <w:rFonts w:ascii="Calibri" w:hAnsi="Calibri"/>
          <w:color w:val="000000"/>
          <w:sz w:val="24"/>
          <w:lang w:val="en-GB"/>
        </w:rPr>
        <w:t>synthesis</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key</w:t>
      </w:r>
      <w:r w:rsidR="00532E13" w:rsidRPr="00582CB1">
        <w:rPr>
          <w:rFonts w:ascii="Calibri" w:hAnsi="Calibri"/>
          <w:color w:val="000000"/>
          <w:sz w:val="24"/>
          <w:lang w:val="en-GB"/>
        </w:rPr>
        <w:t xml:space="preserve"> </w:t>
      </w:r>
      <w:r w:rsidRPr="00582CB1">
        <w:rPr>
          <w:rFonts w:ascii="Calibri" w:hAnsi="Calibri"/>
          <w:color w:val="000000"/>
          <w:sz w:val="24"/>
          <w:lang w:val="en-GB"/>
        </w:rPr>
        <w:t>aspects</w:t>
      </w:r>
      <w:r w:rsidR="00532E13" w:rsidRPr="00582CB1">
        <w:rPr>
          <w:rFonts w:ascii="Calibri" w:hAnsi="Calibri"/>
          <w:color w:val="000000"/>
          <w:sz w:val="24"/>
          <w:lang w:val="en-GB"/>
        </w:rPr>
        <w:t xml:space="preserve"> </w:t>
      </w:r>
      <w:r w:rsidRPr="00582CB1">
        <w:rPr>
          <w:rFonts w:ascii="Calibri" w:hAnsi="Calibri"/>
          <w:color w:val="000000"/>
          <w:sz w:val="24"/>
          <w:lang w:val="en-GB"/>
        </w:rPr>
        <w:t>highlighted</w:t>
      </w:r>
      <w:r w:rsidR="00532E13" w:rsidRPr="00582CB1">
        <w:rPr>
          <w:rFonts w:ascii="Calibri" w:hAnsi="Calibri"/>
          <w:color w:val="000000"/>
          <w:sz w:val="24"/>
          <w:lang w:val="en-GB"/>
        </w:rPr>
        <w:t xml:space="preserve"> </w:t>
      </w:r>
      <w:r w:rsidRPr="00582CB1">
        <w:rPr>
          <w:rFonts w:ascii="Calibri" w:hAnsi="Calibri"/>
          <w:color w:val="000000"/>
          <w:sz w:val="24"/>
          <w:lang w:val="en-GB"/>
        </w:rPr>
        <w:t>during</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assessment,</w:t>
      </w:r>
      <w:r w:rsidR="00532E13" w:rsidRPr="00582CB1">
        <w:rPr>
          <w:rFonts w:ascii="Calibri" w:hAnsi="Calibri"/>
          <w:color w:val="000000"/>
          <w:sz w:val="24"/>
          <w:lang w:val="en-GB"/>
        </w:rPr>
        <w:t xml:space="preserve"> </w:t>
      </w:r>
      <w:r w:rsidRPr="00582CB1">
        <w:rPr>
          <w:rFonts w:ascii="Calibri" w:hAnsi="Calibri"/>
          <w:color w:val="000000"/>
          <w:sz w:val="24"/>
          <w:lang w:val="en-GB"/>
        </w:rPr>
        <w:t>in</w:t>
      </w:r>
      <w:r w:rsidR="00532E13" w:rsidRPr="00582CB1">
        <w:rPr>
          <w:rFonts w:ascii="Calibri" w:hAnsi="Calibri"/>
          <w:color w:val="000000"/>
          <w:sz w:val="24"/>
          <w:lang w:val="en-GB"/>
        </w:rPr>
        <w:t xml:space="preserve"> </w:t>
      </w:r>
      <w:r w:rsidRPr="00582CB1">
        <w:rPr>
          <w:rFonts w:ascii="Calibri" w:hAnsi="Calibri"/>
          <w:color w:val="000000"/>
          <w:sz w:val="24"/>
          <w:lang w:val="en-GB"/>
        </w:rPr>
        <w:t>view</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undertaking</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analysis</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situation.</w:t>
      </w:r>
      <w:r w:rsidR="00532E13" w:rsidRPr="00582CB1">
        <w:rPr>
          <w:rFonts w:ascii="Calibri" w:hAnsi="Calibri"/>
          <w:color w:val="000000"/>
          <w:sz w:val="24"/>
          <w:lang w:val="en-GB"/>
        </w:rPr>
        <w:t xml:space="preserve"> </w:t>
      </w:r>
      <w:r w:rsidR="00FA0C1A" w:rsidRPr="00582CB1">
        <w:rPr>
          <w:rFonts w:ascii="Calibri" w:hAnsi="Calibri"/>
          <w:color w:val="000000"/>
          <w:sz w:val="24"/>
          <w:lang w:val="en-GB"/>
        </w:rPr>
        <w:t>In</w:t>
      </w:r>
      <w:r w:rsidR="00532E13" w:rsidRPr="00582CB1">
        <w:rPr>
          <w:rFonts w:ascii="Calibri" w:hAnsi="Calibri"/>
          <w:color w:val="000000"/>
          <w:sz w:val="24"/>
          <w:lang w:val="en-GB"/>
        </w:rPr>
        <w:t xml:space="preserve"> </w:t>
      </w:r>
      <w:r w:rsidR="006075FF">
        <w:rPr>
          <w:rFonts w:ascii="Calibri" w:hAnsi="Calibri"/>
          <w:color w:val="000000"/>
          <w:sz w:val="24"/>
          <w:lang w:val="en-GB"/>
        </w:rPr>
        <w:t xml:space="preserve">order to provide </w:t>
      </w:r>
      <w:r w:rsidR="00FA0C1A" w:rsidRPr="00582CB1">
        <w:rPr>
          <w:rFonts w:ascii="Calibri" w:hAnsi="Calibri"/>
          <w:color w:val="000000"/>
          <w:sz w:val="24"/>
          <w:lang w:val="en-GB"/>
        </w:rPr>
        <w:t>a</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better</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stock</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taking</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of</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the</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situation</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prior</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to</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the</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assessment,</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a</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table</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with</w:t>
      </w:r>
      <w:r w:rsidR="00532E13" w:rsidRPr="00582CB1">
        <w:rPr>
          <w:rFonts w:ascii="Calibri" w:hAnsi="Calibri"/>
          <w:color w:val="000000"/>
          <w:sz w:val="24"/>
          <w:lang w:val="en-GB"/>
        </w:rPr>
        <w:t xml:space="preserve"> </w:t>
      </w:r>
      <w:r w:rsidR="00FA0C1A" w:rsidRPr="00582CB1">
        <w:rPr>
          <w:rFonts w:ascii="Calibri" w:hAnsi="Calibri"/>
          <w:color w:val="000000"/>
          <w:sz w:val="24"/>
          <w:lang w:val="en-GB"/>
        </w:rPr>
        <w:t>the</w:t>
      </w:r>
      <w:r w:rsidR="00532E13" w:rsidRPr="00582CB1">
        <w:rPr>
          <w:rFonts w:ascii="Calibri" w:hAnsi="Calibri"/>
          <w:color w:val="000000"/>
          <w:sz w:val="24"/>
          <w:lang w:val="en-GB"/>
        </w:rPr>
        <w:t xml:space="preserve"> </w:t>
      </w:r>
      <w:r w:rsidR="00FA0C1A" w:rsidRPr="00582CB1">
        <w:rPr>
          <w:rFonts w:ascii="Calibri" w:hAnsi="Calibri"/>
          <w:color w:val="000000"/>
          <w:sz w:val="24"/>
          <w:lang w:val="en-GB"/>
        </w:rPr>
        <w:t>existing</w:t>
      </w:r>
      <w:r w:rsidR="00532E13" w:rsidRPr="00582CB1">
        <w:rPr>
          <w:rFonts w:ascii="Calibri" w:hAnsi="Calibri"/>
          <w:color w:val="000000"/>
          <w:sz w:val="24"/>
          <w:lang w:val="en-GB"/>
        </w:rPr>
        <w:t xml:space="preserve"> </w:t>
      </w:r>
      <w:r w:rsidR="00FA0C1A" w:rsidRPr="00582CB1">
        <w:rPr>
          <w:rFonts w:ascii="Calibri" w:hAnsi="Calibri"/>
          <w:color w:val="000000"/>
          <w:sz w:val="24"/>
          <w:lang w:val="en-GB"/>
        </w:rPr>
        <w:t>(pre-assessment)</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management</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objectives</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and</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prioritized</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activities</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is</w:t>
      </w:r>
      <w:r w:rsidR="00532E13" w:rsidRPr="00582CB1">
        <w:rPr>
          <w:rFonts w:ascii="Calibri" w:hAnsi="Calibri"/>
          <w:color w:val="000000"/>
          <w:sz w:val="24"/>
          <w:lang w:val="en-GB"/>
        </w:rPr>
        <w:t xml:space="preserve"> </w:t>
      </w:r>
      <w:r w:rsidR="001E4977" w:rsidRPr="00582CB1">
        <w:rPr>
          <w:rFonts w:ascii="Calibri" w:hAnsi="Calibri"/>
          <w:color w:val="000000"/>
          <w:sz w:val="24"/>
          <w:lang w:val="en-GB"/>
        </w:rPr>
        <w:t>also</w:t>
      </w:r>
      <w:r w:rsidR="00620CD8">
        <w:rPr>
          <w:rFonts w:ascii="Calibri" w:hAnsi="Calibri"/>
          <w:color w:val="000000"/>
          <w:sz w:val="24"/>
          <w:lang w:val="en-GB"/>
        </w:rPr>
        <w:t xml:space="preserve"> included</w:t>
      </w:r>
      <w:r w:rsidR="001E4977" w:rsidRPr="00582CB1">
        <w:rPr>
          <w:rFonts w:ascii="Calibri" w:hAnsi="Calibri"/>
          <w:color w:val="000000"/>
          <w:sz w:val="24"/>
          <w:lang w:val="en-GB"/>
        </w:rPr>
        <w:t>.</w:t>
      </w:r>
      <w:r w:rsidR="00532E13" w:rsidRPr="00582CB1">
        <w:rPr>
          <w:rFonts w:ascii="Calibri" w:hAnsi="Calibri"/>
          <w:color w:val="000000"/>
          <w:sz w:val="24"/>
          <w:lang w:val="en-GB"/>
        </w:rPr>
        <w:t xml:space="preserve"> </w:t>
      </w:r>
    </w:p>
    <w:p w14:paraId="5F662694" w14:textId="77777777" w:rsidR="002D3761" w:rsidRPr="00582CB1" w:rsidRDefault="002D3761" w:rsidP="002843E7">
      <w:pPr>
        <w:numPr>
          <w:ilvl w:val="0"/>
          <w:numId w:val="16"/>
        </w:numPr>
        <w:shd w:val="clear" w:color="auto" w:fill="FFFFFF"/>
        <w:spacing w:before="100" w:beforeAutospacing="1" w:after="100" w:afterAutospacing="1" w:line="240" w:lineRule="auto"/>
        <w:rPr>
          <w:rFonts w:ascii="Calibri" w:hAnsi="Calibri"/>
          <w:color w:val="000000"/>
          <w:sz w:val="24"/>
          <w:lang w:val="en-GB"/>
        </w:rPr>
      </w:pPr>
      <w:r w:rsidRPr="00A86E28">
        <w:rPr>
          <w:rFonts w:ascii="Calibri" w:hAnsi="Calibri"/>
          <w:b/>
          <w:color w:val="000000"/>
          <w:sz w:val="24"/>
          <w:u w:val="single"/>
          <w:lang w:val="en-GB"/>
        </w:rPr>
        <w:t>Analysis</w:t>
      </w:r>
      <w:r w:rsidR="00532E13" w:rsidRPr="00A86E28">
        <w:rPr>
          <w:rFonts w:ascii="Calibri" w:hAnsi="Calibri"/>
          <w:b/>
          <w:color w:val="000000"/>
          <w:sz w:val="24"/>
          <w:u w:val="single"/>
          <w:lang w:val="en-GB"/>
        </w:rPr>
        <w:t xml:space="preserve"> </w:t>
      </w:r>
      <w:r w:rsidR="00DC5931" w:rsidRPr="00A86E28">
        <w:rPr>
          <w:rFonts w:ascii="Calibri" w:hAnsi="Calibri"/>
          <w:b/>
          <w:color w:val="000000"/>
          <w:sz w:val="24"/>
          <w:u w:val="single"/>
          <w:lang w:val="en-GB"/>
        </w:rPr>
        <w:t>and</w:t>
      </w:r>
      <w:r w:rsidR="00532E13" w:rsidRPr="00A86E28">
        <w:rPr>
          <w:rFonts w:ascii="Calibri" w:hAnsi="Calibri"/>
          <w:b/>
          <w:color w:val="000000"/>
          <w:sz w:val="24"/>
          <w:u w:val="single"/>
          <w:lang w:val="en-GB"/>
        </w:rPr>
        <w:t xml:space="preserve"> </w:t>
      </w:r>
      <w:r w:rsidR="0006452A" w:rsidRPr="00A86E28">
        <w:rPr>
          <w:rFonts w:ascii="Calibri" w:hAnsi="Calibri"/>
          <w:b/>
          <w:color w:val="000000"/>
          <w:sz w:val="24"/>
          <w:u w:val="single"/>
          <w:lang w:val="en-GB"/>
        </w:rPr>
        <w:t>Planning elements (</w:t>
      </w:r>
      <w:r w:rsidR="00DC5931" w:rsidRPr="00A86E28">
        <w:rPr>
          <w:rFonts w:ascii="Calibri" w:hAnsi="Calibri"/>
          <w:b/>
          <w:color w:val="000000"/>
          <w:sz w:val="24"/>
          <w:u w:val="single"/>
          <w:lang w:val="en-GB"/>
        </w:rPr>
        <w:t>co</w:t>
      </w:r>
      <w:r w:rsidRPr="00A86E28">
        <w:rPr>
          <w:rFonts w:ascii="Calibri" w:hAnsi="Calibri"/>
          <w:b/>
          <w:color w:val="000000"/>
          <w:sz w:val="24"/>
          <w:u w:val="single"/>
          <w:lang w:val="en-GB"/>
        </w:rPr>
        <w:t>nfirmation/</w:t>
      </w:r>
      <w:r w:rsidR="00DC5931" w:rsidRPr="00A86E28">
        <w:rPr>
          <w:rFonts w:ascii="Calibri" w:hAnsi="Calibri"/>
          <w:b/>
          <w:color w:val="000000"/>
          <w:sz w:val="24"/>
          <w:u w:val="single"/>
          <w:lang w:val="en-GB"/>
        </w:rPr>
        <w:t>u</w:t>
      </w:r>
      <w:r w:rsidRPr="00A86E28">
        <w:rPr>
          <w:rFonts w:ascii="Calibri" w:hAnsi="Calibri"/>
          <w:b/>
          <w:color w:val="000000"/>
          <w:sz w:val="24"/>
          <w:u w:val="single"/>
          <w:lang w:val="en-GB"/>
        </w:rPr>
        <w:t>pdate</w:t>
      </w:r>
      <w:r w:rsidR="00532E13" w:rsidRPr="00A86E28">
        <w:rPr>
          <w:rFonts w:ascii="Calibri" w:hAnsi="Calibri"/>
          <w:b/>
          <w:color w:val="000000"/>
          <w:sz w:val="24"/>
          <w:u w:val="single"/>
          <w:lang w:val="en-GB"/>
        </w:rPr>
        <w:t xml:space="preserve"> </w:t>
      </w:r>
      <w:r w:rsidRPr="00A86E28">
        <w:rPr>
          <w:rFonts w:ascii="Calibri" w:hAnsi="Calibri"/>
          <w:b/>
          <w:color w:val="000000"/>
          <w:sz w:val="24"/>
          <w:u w:val="single"/>
          <w:lang w:val="en-GB"/>
        </w:rPr>
        <w:t>of</w:t>
      </w:r>
      <w:r w:rsidR="00532E13" w:rsidRPr="00A86E28">
        <w:rPr>
          <w:rFonts w:ascii="Calibri" w:hAnsi="Calibri"/>
          <w:b/>
          <w:color w:val="000000"/>
          <w:sz w:val="24"/>
          <w:u w:val="single"/>
          <w:lang w:val="en-GB"/>
        </w:rPr>
        <w:t xml:space="preserve"> </w:t>
      </w:r>
      <w:r w:rsidR="00507B70" w:rsidRPr="00A86E28">
        <w:rPr>
          <w:rFonts w:ascii="Calibri" w:hAnsi="Calibri"/>
          <w:b/>
          <w:color w:val="000000"/>
          <w:sz w:val="24"/>
          <w:u w:val="single"/>
          <w:lang w:val="en-GB"/>
        </w:rPr>
        <w:t>management</w:t>
      </w:r>
      <w:r w:rsidR="00532E13" w:rsidRPr="00A86E28">
        <w:rPr>
          <w:rFonts w:ascii="Calibri" w:hAnsi="Calibri"/>
          <w:b/>
          <w:color w:val="000000"/>
          <w:sz w:val="24"/>
          <w:u w:val="single"/>
          <w:lang w:val="en-GB"/>
        </w:rPr>
        <w:t xml:space="preserve"> </w:t>
      </w:r>
      <w:r w:rsidR="00DC5931" w:rsidRPr="00A86E28">
        <w:rPr>
          <w:rFonts w:ascii="Calibri" w:hAnsi="Calibri"/>
          <w:b/>
          <w:color w:val="000000"/>
          <w:sz w:val="24"/>
          <w:u w:val="single"/>
          <w:lang w:val="en-GB"/>
        </w:rPr>
        <w:t>priorities</w:t>
      </w:r>
      <w:r w:rsidR="0006452A" w:rsidRPr="00A86E28">
        <w:rPr>
          <w:rFonts w:ascii="Calibri" w:hAnsi="Calibri"/>
          <w:b/>
          <w:color w:val="000000"/>
          <w:sz w:val="24"/>
          <w:u w:val="single"/>
          <w:lang w:val="en-GB"/>
        </w:rPr>
        <w:t>)</w:t>
      </w:r>
      <w:r w:rsidR="00F139D6" w:rsidRPr="00A86E28">
        <w:rPr>
          <w:rFonts w:ascii="Calibri" w:hAnsi="Calibri"/>
          <w:color w:val="000000"/>
          <w:sz w:val="24"/>
          <w:lang w:val="en-GB"/>
        </w:rPr>
        <w:t>:</w:t>
      </w:r>
      <w:r w:rsidR="00532E13" w:rsidRPr="00A86E28">
        <w:rPr>
          <w:rFonts w:ascii="Calibri" w:hAnsi="Calibri"/>
          <w:color w:val="000000"/>
          <w:sz w:val="24"/>
          <w:lang w:val="en-GB"/>
        </w:rPr>
        <w:t xml:space="preserve"> </w:t>
      </w:r>
      <w:r w:rsidRPr="00A86E28">
        <w:rPr>
          <w:rFonts w:ascii="Calibri" w:hAnsi="Calibri"/>
          <w:color w:val="000000"/>
          <w:sz w:val="24"/>
          <w:lang w:val="en-GB"/>
        </w:rPr>
        <w:t>PA</w:t>
      </w:r>
      <w:r w:rsidR="00532E13" w:rsidRPr="00A86E28">
        <w:rPr>
          <w:rFonts w:ascii="Calibri" w:hAnsi="Calibri"/>
          <w:color w:val="000000"/>
          <w:sz w:val="24"/>
          <w:lang w:val="en-GB"/>
        </w:rPr>
        <w:t xml:space="preserve"> </w:t>
      </w:r>
      <w:r w:rsidRPr="00A86E28">
        <w:rPr>
          <w:rFonts w:ascii="Calibri" w:hAnsi="Calibri"/>
          <w:color w:val="000000"/>
          <w:sz w:val="24"/>
          <w:lang w:val="en-GB"/>
        </w:rPr>
        <w:t>staff</w:t>
      </w:r>
      <w:r w:rsidR="00532E13" w:rsidRPr="00A86E28">
        <w:rPr>
          <w:rFonts w:ascii="Calibri" w:hAnsi="Calibri"/>
          <w:color w:val="000000"/>
          <w:sz w:val="24"/>
          <w:lang w:val="en-GB"/>
        </w:rPr>
        <w:t xml:space="preserve"> </w:t>
      </w:r>
      <w:r w:rsidRPr="00A86E28">
        <w:rPr>
          <w:rFonts w:ascii="Calibri" w:hAnsi="Calibri"/>
          <w:color w:val="000000"/>
          <w:sz w:val="24"/>
          <w:lang w:val="en-GB"/>
        </w:rPr>
        <w:t>undertakes</w:t>
      </w:r>
      <w:r w:rsidR="00532E13" w:rsidRPr="00A86E28">
        <w:rPr>
          <w:rFonts w:ascii="Calibri" w:hAnsi="Calibri"/>
          <w:color w:val="000000"/>
          <w:sz w:val="24"/>
          <w:lang w:val="en-GB"/>
        </w:rPr>
        <w:t xml:space="preserve"> </w:t>
      </w:r>
      <w:r w:rsidRPr="00A86E28">
        <w:rPr>
          <w:rFonts w:ascii="Calibri" w:hAnsi="Calibri"/>
          <w:color w:val="000000"/>
          <w:sz w:val="24"/>
          <w:lang w:val="en-GB"/>
        </w:rPr>
        <w:t>a</w:t>
      </w:r>
      <w:r w:rsidR="00532E13" w:rsidRPr="00A86E28">
        <w:rPr>
          <w:rFonts w:ascii="Calibri" w:hAnsi="Calibri"/>
          <w:color w:val="000000"/>
          <w:sz w:val="24"/>
          <w:lang w:val="en-GB"/>
        </w:rPr>
        <w:t xml:space="preserve"> </w:t>
      </w:r>
      <w:r w:rsidRPr="00A86E28">
        <w:rPr>
          <w:rFonts w:ascii="Calibri" w:hAnsi="Calibri"/>
          <w:color w:val="000000"/>
          <w:sz w:val="24"/>
          <w:lang w:val="en-GB"/>
        </w:rPr>
        <w:t>det</w:t>
      </w:r>
      <w:r w:rsidR="00DC5931" w:rsidRPr="00A86E28">
        <w:rPr>
          <w:rFonts w:ascii="Calibri" w:hAnsi="Calibri"/>
          <w:color w:val="000000"/>
          <w:sz w:val="24"/>
          <w:lang w:val="en-GB"/>
        </w:rPr>
        <w:t>ailed</w:t>
      </w:r>
      <w:r w:rsidR="00532E13" w:rsidRPr="00A86E28">
        <w:rPr>
          <w:rFonts w:ascii="Calibri" w:hAnsi="Calibri"/>
          <w:color w:val="000000"/>
          <w:sz w:val="24"/>
          <w:lang w:val="en-GB"/>
        </w:rPr>
        <w:t xml:space="preserve"> </w:t>
      </w:r>
      <w:r w:rsidR="00DC5931" w:rsidRPr="00A86E28">
        <w:rPr>
          <w:rFonts w:ascii="Calibri" w:hAnsi="Calibri"/>
          <w:color w:val="000000"/>
          <w:sz w:val="24"/>
          <w:lang w:val="en-GB"/>
        </w:rPr>
        <w:t>analysis</w:t>
      </w:r>
      <w:r w:rsidR="00532E13" w:rsidRPr="00A86E28">
        <w:rPr>
          <w:rFonts w:ascii="Calibri" w:hAnsi="Calibri"/>
          <w:color w:val="000000"/>
          <w:sz w:val="24"/>
          <w:lang w:val="en-GB"/>
        </w:rPr>
        <w:t xml:space="preserve"> </w:t>
      </w:r>
      <w:r w:rsidR="00DC5931" w:rsidRPr="00A86E28">
        <w:rPr>
          <w:rFonts w:ascii="Calibri" w:hAnsi="Calibri"/>
          <w:color w:val="000000"/>
          <w:sz w:val="24"/>
          <w:lang w:val="en-GB"/>
        </w:rPr>
        <w:t>of</w:t>
      </w:r>
      <w:r w:rsidR="00532E13" w:rsidRPr="00A86E28">
        <w:rPr>
          <w:rFonts w:ascii="Calibri" w:hAnsi="Calibri"/>
          <w:color w:val="000000"/>
          <w:sz w:val="24"/>
          <w:lang w:val="en-GB"/>
        </w:rPr>
        <w:t xml:space="preserve"> </w:t>
      </w:r>
      <w:r w:rsidR="00DC5931" w:rsidRPr="00A86E28">
        <w:rPr>
          <w:rFonts w:ascii="Calibri" w:hAnsi="Calibri"/>
          <w:color w:val="000000"/>
          <w:sz w:val="24"/>
          <w:lang w:val="en-GB"/>
        </w:rPr>
        <w:t>the</w:t>
      </w:r>
      <w:r w:rsidR="00532E13" w:rsidRPr="00A86E28">
        <w:rPr>
          <w:rFonts w:ascii="Calibri" w:hAnsi="Calibri"/>
          <w:color w:val="000000"/>
          <w:sz w:val="24"/>
          <w:lang w:val="en-GB"/>
        </w:rPr>
        <w:t xml:space="preserve"> </w:t>
      </w:r>
      <w:r w:rsidR="00DC5931" w:rsidRPr="00A86E28">
        <w:rPr>
          <w:rFonts w:ascii="Calibri" w:hAnsi="Calibri"/>
          <w:color w:val="000000"/>
          <w:sz w:val="24"/>
          <w:lang w:val="en-GB"/>
        </w:rPr>
        <w:t>situation</w:t>
      </w:r>
      <w:r w:rsidRPr="00A86E28">
        <w:rPr>
          <w:rFonts w:ascii="Calibri" w:hAnsi="Calibri"/>
          <w:color w:val="000000"/>
          <w:sz w:val="24"/>
          <w:lang w:val="en-GB"/>
        </w:rPr>
        <w:t>,</w:t>
      </w:r>
      <w:r w:rsidR="00532E13" w:rsidRPr="00A86E28">
        <w:rPr>
          <w:rFonts w:ascii="Calibri" w:hAnsi="Calibri"/>
          <w:color w:val="000000"/>
          <w:sz w:val="24"/>
          <w:lang w:val="en-GB"/>
        </w:rPr>
        <w:t xml:space="preserve"> </w:t>
      </w:r>
      <w:r w:rsidRPr="00A86E28">
        <w:rPr>
          <w:rFonts w:ascii="Calibri" w:hAnsi="Calibri"/>
          <w:color w:val="000000"/>
          <w:sz w:val="24"/>
          <w:lang w:val="en-GB"/>
        </w:rPr>
        <w:t>based</w:t>
      </w:r>
      <w:r w:rsidR="00532E13" w:rsidRPr="00A86E28">
        <w:rPr>
          <w:rFonts w:ascii="Calibri" w:hAnsi="Calibri"/>
          <w:color w:val="000000"/>
          <w:sz w:val="24"/>
          <w:lang w:val="en-GB"/>
        </w:rPr>
        <w:t xml:space="preserve"> </w:t>
      </w:r>
      <w:r w:rsidRPr="00A86E28">
        <w:rPr>
          <w:rFonts w:ascii="Calibri" w:hAnsi="Calibri"/>
          <w:color w:val="000000"/>
          <w:sz w:val="24"/>
          <w:lang w:val="en-GB"/>
        </w:rPr>
        <w:t>on</w:t>
      </w:r>
      <w:r w:rsidR="00532E13" w:rsidRPr="00A86E28">
        <w:rPr>
          <w:rFonts w:ascii="Calibri" w:hAnsi="Calibri"/>
          <w:color w:val="000000"/>
          <w:sz w:val="24"/>
          <w:lang w:val="en-GB"/>
        </w:rPr>
        <w:t xml:space="preserve"> </w:t>
      </w:r>
      <w:r w:rsidRPr="00A86E28">
        <w:rPr>
          <w:rFonts w:ascii="Calibri" w:hAnsi="Calibri"/>
          <w:color w:val="000000"/>
          <w:sz w:val="24"/>
          <w:lang w:val="en-GB"/>
        </w:rPr>
        <w:t>the</w:t>
      </w:r>
      <w:r w:rsidR="00532E13" w:rsidRPr="00A86E28">
        <w:rPr>
          <w:rFonts w:ascii="Calibri" w:hAnsi="Calibri"/>
          <w:color w:val="000000"/>
          <w:sz w:val="24"/>
          <w:lang w:val="en-GB"/>
        </w:rPr>
        <w:t xml:space="preserve"> </w:t>
      </w:r>
      <w:r w:rsidRPr="00A86E28">
        <w:rPr>
          <w:rFonts w:ascii="Calibri" w:hAnsi="Calibri"/>
          <w:color w:val="000000"/>
          <w:sz w:val="24"/>
          <w:lang w:val="en-GB"/>
        </w:rPr>
        <w:t>assessment</w:t>
      </w:r>
      <w:r w:rsidR="00532E13" w:rsidRPr="00A86E28">
        <w:rPr>
          <w:rFonts w:ascii="Calibri" w:hAnsi="Calibri"/>
          <w:color w:val="000000"/>
          <w:sz w:val="24"/>
          <w:lang w:val="en-GB"/>
        </w:rPr>
        <w:t xml:space="preserve"> </w:t>
      </w:r>
      <w:r w:rsidRPr="00A86E28">
        <w:rPr>
          <w:rFonts w:ascii="Calibri" w:hAnsi="Calibri"/>
          <w:color w:val="000000"/>
          <w:sz w:val="24"/>
          <w:lang w:val="en-GB"/>
        </w:rPr>
        <w:t>they</w:t>
      </w:r>
      <w:r w:rsidR="00532E13" w:rsidRPr="00A86E28">
        <w:rPr>
          <w:rFonts w:ascii="Calibri" w:hAnsi="Calibri"/>
          <w:color w:val="000000"/>
          <w:sz w:val="24"/>
          <w:lang w:val="en-GB"/>
        </w:rPr>
        <w:t xml:space="preserve"> </w:t>
      </w:r>
      <w:r w:rsidRPr="00A86E28">
        <w:rPr>
          <w:rFonts w:ascii="Calibri" w:hAnsi="Calibri"/>
          <w:color w:val="000000"/>
          <w:sz w:val="24"/>
          <w:lang w:val="en-GB"/>
        </w:rPr>
        <w:t>have</w:t>
      </w:r>
      <w:r w:rsidR="00532E13" w:rsidRPr="00A86E28">
        <w:rPr>
          <w:rFonts w:ascii="Calibri" w:hAnsi="Calibri"/>
          <w:color w:val="000000"/>
          <w:sz w:val="24"/>
          <w:lang w:val="en-GB"/>
        </w:rPr>
        <w:t xml:space="preserve"> </w:t>
      </w:r>
      <w:r w:rsidRPr="00A86E28">
        <w:rPr>
          <w:rFonts w:ascii="Calibri" w:hAnsi="Calibri"/>
          <w:color w:val="000000"/>
          <w:sz w:val="24"/>
          <w:lang w:val="en-GB"/>
        </w:rPr>
        <w:t>just</w:t>
      </w:r>
      <w:r w:rsidR="00532E13" w:rsidRPr="00A86E28">
        <w:rPr>
          <w:rFonts w:ascii="Calibri" w:hAnsi="Calibri"/>
          <w:color w:val="000000"/>
          <w:sz w:val="24"/>
          <w:lang w:val="en-GB"/>
        </w:rPr>
        <w:t xml:space="preserve"> </w:t>
      </w:r>
      <w:r w:rsidR="009B75D7" w:rsidRPr="00A86E28">
        <w:rPr>
          <w:rFonts w:ascii="Calibri" w:hAnsi="Calibri"/>
          <w:color w:val="000000"/>
          <w:sz w:val="24"/>
          <w:lang w:val="en-GB"/>
        </w:rPr>
        <w:t>accomplished</w:t>
      </w:r>
      <w:r w:rsidR="002800AB" w:rsidRPr="00A86E28">
        <w:rPr>
          <w:rFonts w:ascii="Calibri" w:hAnsi="Calibri"/>
          <w:color w:val="000000"/>
          <w:sz w:val="24"/>
          <w:lang w:val="en-GB"/>
        </w:rPr>
        <w:t>.</w:t>
      </w:r>
      <w:r w:rsidR="00532E13" w:rsidRPr="00A86E28">
        <w:rPr>
          <w:rFonts w:ascii="Calibri" w:hAnsi="Calibri"/>
          <w:color w:val="000000"/>
          <w:sz w:val="24"/>
          <w:lang w:val="en-GB"/>
        </w:rPr>
        <w:t xml:space="preserve"> </w:t>
      </w:r>
      <w:r w:rsidRPr="00A86E28">
        <w:rPr>
          <w:rFonts w:ascii="Calibri" w:hAnsi="Calibri"/>
          <w:color w:val="000000"/>
          <w:sz w:val="24"/>
          <w:lang w:val="en-GB"/>
        </w:rPr>
        <w:t>Once</w:t>
      </w:r>
      <w:r w:rsidR="00532E13" w:rsidRPr="00A86E28">
        <w:rPr>
          <w:rFonts w:ascii="Calibri" w:hAnsi="Calibri"/>
          <w:color w:val="000000"/>
          <w:sz w:val="24"/>
          <w:lang w:val="en-GB"/>
        </w:rPr>
        <w:t xml:space="preserve"> </w:t>
      </w:r>
      <w:r w:rsidRPr="00A86E28">
        <w:rPr>
          <w:rFonts w:ascii="Calibri" w:hAnsi="Calibri"/>
          <w:color w:val="000000"/>
          <w:sz w:val="24"/>
          <w:lang w:val="en-GB"/>
        </w:rPr>
        <w:t>the</w:t>
      </w:r>
      <w:r w:rsidR="00532E13" w:rsidRPr="00A86E28">
        <w:rPr>
          <w:rFonts w:ascii="Calibri" w:hAnsi="Calibri"/>
          <w:color w:val="000000"/>
          <w:sz w:val="24"/>
          <w:lang w:val="en-GB"/>
        </w:rPr>
        <w:t xml:space="preserve"> </w:t>
      </w:r>
      <w:r w:rsidRPr="00A86E28">
        <w:rPr>
          <w:rFonts w:ascii="Calibri" w:hAnsi="Calibri"/>
          <w:color w:val="000000"/>
          <w:sz w:val="24"/>
          <w:lang w:val="en-GB"/>
        </w:rPr>
        <w:t>analysis</w:t>
      </w:r>
      <w:r w:rsidR="00532E13" w:rsidRPr="00A86E28">
        <w:rPr>
          <w:rFonts w:ascii="Calibri" w:hAnsi="Calibri"/>
          <w:color w:val="000000"/>
          <w:sz w:val="24"/>
          <w:lang w:val="en-GB"/>
        </w:rPr>
        <w:t xml:space="preserve"> </w:t>
      </w:r>
      <w:r w:rsidRPr="00A86E28">
        <w:rPr>
          <w:rFonts w:ascii="Calibri" w:hAnsi="Calibri"/>
          <w:color w:val="000000"/>
          <w:sz w:val="24"/>
          <w:lang w:val="en-GB"/>
        </w:rPr>
        <w:t>is</w:t>
      </w:r>
      <w:r w:rsidR="00532E13" w:rsidRPr="00A86E28">
        <w:rPr>
          <w:rFonts w:ascii="Calibri" w:hAnsi="Calibri"/>
          <w:color w:val="000000"/>
          <w:sz w:val="24"/>
          <w:lang w:val="en-GB"/>
        </w:rPr>
        <w:t xml:space="preserve"> </w:t>
      </w:r>
      <w:r w:rsidRPr="00A86E28">
        <w:rPr>
          <w:rFonts w:ascii="Calibri" w:hAnsi="Calibri"/>
          <w:color w:val="000000"/>
          <w:sz w:val="24"/>
          <w:lang w:val="en-GB"/>
        </w:rPr>
        <w:t>completed,</w:t>
      </w:r>
      <w:r w:rsidR="00532E13" w:rsidRPr="00A86E28">
        <w:rPr>
          <w:rFonts w:ascii="Calibri" w:hAnsi="Calibri"/>
          <w:color w:val="000000"/>
          <w:sz w:val="24"/>
          <w:lang w:val="en-GB"/>
        </w:rPr>
        <w:t xml:space="preserve"> </w:t>
      </w:r>
      <w:r w:rsidR="009B75D7" w:rsidRPr="00A86E28">
        <w:rPr>
          <w:rFonts w:ascii="Calibri" w:hAnsi="Calibri"/>
          <w:color w:val="000000"/>
          <w:sz w:val="24"/>
          <w:lang w:val="en-GB"/>
        </w:rPr>
        <w:t>PA</w:t>
      </w:r>
      <w:r w:rsidR="00532E13" w:rsidRPr="00A86E28">
        <w:rPr>
          <w:rFonts w:ascii="Calibri" w:hAnsi="Calibri"/>
          <w:color w:val="000000"/>
          <w:sz w:val="24"/>
          <w:lang w:val="en-GB"/>
        </w:rPr>
        <w:t xml:space="preserve"> </w:t>
      </w:r>
      <w:r w:rsidR="009B75D7" w:rsidRPr="00A86E28">
        <w:rPr>
          <w:rFonts w:ascii="Calibri" w:hAnsi="Calibri"/>
          <w:color w:val="000000"/>
          <w:sz w:val="24"/>
          <w:lang w:val="en-GB"/>
        </w:rPr>
        <w:t>staff</w:t>
      </w:r>
      <w:r w:rsidR="00532E13" w:rsidRPr="00A86E28">
        <w:rPr>
          <w:rFonts w:ascii="Calibri" w:hAnsi="Calibri"/>
          <w:color w:val="000000"/>
          <w:sz w:val="24"/>
          <w:lang w:val="en-GB"/>
        </w:rPr>
        <w:t xml:space="preserve"> </w:t>
      </w:r>
      <w:r w:rsidRPr="00A86E28">
        <w:rPr>
          <w:rFonts w:ascii="Calibri" w:hAnsi="Calibri"/>
          <w:color w:val="000000"/>
          <w:sz w:val="24"/>
          <w:lang w:val="en-GB"/>
        </w:rPr>
        <w:t>can</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adapt</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its</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management</w:t>
      </w:r>
      <w:r w:rsidR="00D345A4" w:rsidRPr="00A86E28">
        <w:rPr>
          <w:rFonts w:ascii="Calibri" w:hAnsi="Calibri"/>
          <w:color w:val="000000"/>
          <w:sz w:val="24"/>
          <w:lang w:val="en-GB"/>
        </w:rPr>
        <w:t xml:space="preserve"> and improve its planning</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w:t>
      </w:r>
      <w:r w:rsidR="00D57B1D" w:rsidRPr="00A86E28">
        <w:rPr>
          <w:rFonts w:ascii="Calibri" w:hAnsi="Calibri"/>
          <w:color w:val="000000"/>
          <w:sz w:val="24"/>
          <w:lang w:val="en-GB"/>
        </w:rPr>
        <w:t>“adaptive</w:t>
      </w:r>
      <w:r w:rsidR="00532E13" w:rsidRPr="00A86E28">
        <w:rPr>
          <w:rFonts w:ascii="Calibri" w:hAnsi="Calibri"/>
          <w:color w:val="000000"/>
          <w:sz w:val="24"/>
          <w:lang w:val="en-GB"/>
        </w:rPr>
        <w:t xml:space="preserve"> </w:t>
      </w:r>
      <w:r w:rsidR="00D57B1D" w:rsidRPr="00A86E28">
        <w:rPr>
          <w:rFonts w:ascii="Calibri" w:hAnsi="Calibri"/>
          <w:color w:val="000000"/>
          <w:sz w:val="24"/>
          <w:lang w:val="en-GB"/>
        </w:rPr>
        <w:t>management”</w:t>
      </w:r>
      <w:r w:rsidR="00532E13" w:rsidRPr="00A86E28">
        <w:rPr>
          <w:rFonts w:ascii="Calibri" w:hAnsi="Calibri"/>
          <w:color w:val="000000"/>
          <w:sz w:val="24"/>
          <w:lang w:val="en-GB"/>
        </w:rPr>
        <w:t xml:space="preserve"> </w:t>
      </w:r>
      <w:r w:rsidR="00D57B1D" w:rsidRPr="00A86E28">
        <w:rPr>
          <w:rFonts w:ascii="Calibri" w:hAnsi="Calibri"/>
          <w:color w:val="000000"/>
          <w:sz w:val="24"/>
          <w:lang w:val="en-GB"/>
        </w:rPr>
        <w:t>or</w:t>
      </w:r>
      <w:r w:rsidR="00532E13" w:rsidRPr="00A86E28">
        <w:rPr>
          <w:rFonts w:ascii="Calibri" w:hAnsi="Calibri"/>
          <w:color w:val="000000"/>
          <w:sz w:val="24"/>
          <w:lang w:val="en-GB"/>
        </w:rPr>
        <w:t xml:space="preserve"> </w:t>
      </w:r>
      <w:r w:rsidR="002800AB" w:rsidRPr="00A86E28">
        <w:rPr>
          <w:rFonts w:ascii="Calibri" w:hAnsi="Calibri"/>
          <w:color w:val="000000"/>
          <w:sz w:val="24"/>
          <w:lang w:val="en-GB"/>
        </w:rPr>
        <w:t>“</w:t>
      </w:r>
      <w:r w:rsidR="00507B70" w:rsidRPr="00A86E28">
        <w:rPr>
          <w:rFonts w:ascii="Calibri" w:hAnsi="Calibri"/>
          <w:i/>
          <w:color w:val="000000"/>
          <w:sz w:val="24"/>
          <w:lang w:val="en-GB"/>
        </w:rPr>
        <w:t>gestion</w:t>
      </w:r>
      <w:r w:rsidR="00532E13" w:rsidRPr="00A86E28">
        <w:rPr>
          <w:rFonts w:ascii="Calibri" w:hAnsi="Calibri"/>
          <w:i/>
          <w:color w:val="000000"/>
          <w:sz w:val="24"/>
          <w:lang w:val="en-GB"/>
        </w:rPr>
        <w:t xml:space="preserve"> </w:t>
      </w:r>
      <w:r w:rsidR="00507B70" w:rsidRPr="00A86E28">
        <w:rPr>
          <w:rFonts w:ascii="Calibri" w:hAnsi="Calibri"/>
          <w:i/>
          <w:color w:val="000000"/>
          <w:sz w:val="24"/>
          <w:lang w:val="en-GB"/>
        </w:rPr>
        <w:t>adaptative</w:t>
      </w:r>
      <w:r w:rsidR="00532E13" w:rsidRPr="00A86E28">
        <w:rPr>
          <w:rFonts w:ascii="Calibri" w:hAnsi="Calibri"/>
          <w:i/>
          <w:color w:val="000000"/>
          <w:sz w:val="24"/>
          <w:lang w:val="en-GB"/>
        </w:rPr>
        <w:t xml:space="preserve"> </w:t>
      </w:r>
      <w:r w:rsidR="00507B70" w:rsidRPr="00A86E28">
        <w:rPr>
          <w:rFonts w:ascii="Calibri" w:hAnsi="Calibri"/>
          <w:i/>
          <w:color w:val="000000"/>
          <w:sz w:val="24"/>
          <w:lang w:val="en-GB"/>
        </w:rPr>
        <w:t>et</w:t>
      </w:r>
      <w:r w:rsidR="00532E13" w:rsidRPr="00A86E28">
        <w:rPr>
          <w:rFonts w:ascii="Calibri" w:hAnsi="Calibri"/>
          <w:i/>
          <w:color w:val="000000"/>
          <w:sz w:val="24"/>
          <w:lang w:val="en-GB"/>
        </w:rPr>
        <w:t xml:space="preserve"> </w:t>
      </w:r>
      <w:proofErr w:type="spellStart"/>
      <w:r w:rsidR="00507B70" w:rsidRPr="00A86E28">
        <w:rPr>
          <w:rFonts w:ascii="Calibri" w:hAnsi="Calibri"/>
          <w:i/>
          <w:color w:val="000000"/>
          <w:sz w:val="24"/>
          <w:lang w:val="en-GB"/>
        </w:rPr>
        <w:t>évolutive</w:t>
      </w:r>
      <w:proofErr w:type="spellEnd"/>
      <w:r w:rsidR="002800AB" w:rsidRPr="00A86E28">
        <w:rPr>
          <w:rFonts w:ascii="Calibri" w:eastAsia="Times New Roman" w:hAnsi="Calibri" w:cs="Calibri"/>
          <w:color w:val="000000"/>
          <w:sz w:val="24"/>
          <w:szCs w:val="24"/>
          <w:lang w:val="en-GB"/>
        </w:rPr>
        <w:t>”</w:t>
      </w:r>
      <w:r w:rsidR="00507B70" w:rsidRPr="00A86E28">
        <w:rPr>
          <w:rFonts w:ascii="Calibri" w:eastAsia="Times New Roman" w:hAnsi="Calibri" w:cs="Calibri"/>
          <w:color w:val="000000"/>
          <w:sz w:val="24"/>
          <w:szCs w:val="24"/>
          <w:lang w:val="en-GB"/>
        </w:rPr>
        <w:t>)</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to</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achieve</w:t>
      </w:r>
      <w:r w:rsidR="00532E13" w:rsidRPr="00A86E28">
        <w:rPr>
          <w:rFonts w:ascii="Calibri" w:hAnsi="Calibri"/>
          <w:color w:val="000000"/>
          <w:sz w:val="24"/>
          <w:lang w:val="en-GB"/>
        </w:rPr>
        <w:t xml:space="preserve"> </w:t>
      </w:r>
      <w:r w:rsidRPr="00A86E28">
        <w:rPr>
          <w:rFonts w:ascii="Calibri" w:hAnsi="Calibri"/>
          <w:color w:val="000000"/>
          <w:sz w:val="24"/>
          <w:lang w:val="en-GB"/>
        </w:rPr>
        <w:t>confirm</w:t>
      </w:r>
      <w:r w:rsidR="00507B70" w:rsidRPr="00A86E28">
        <w:rPr>
          <w:rFonts w:ascii="Calibri" w:hAnsi="Calibri"/>
          <w:color w:val="000000"/>
          <w:sz w:val="24"/>
          <w:lang w:val="en-GB"/>
        </w:rPr>
        <w:t>ed</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or</w:t>
      </w:r>
      <w:r w:rsidR="00532E13" w:rsidRPr="00A86E28">
        <w:rPr>
          <w:rFonts w:ascii="Calibri" w:hAnsi="Calibri"/>
          <w:color w:val="000000"/>
          <w:sz w:val="24"/>
          <w:lang w:val="en-GB"/>
        </w:rPr>
        <w:t xml:space="preserve"> </w:t>
      </w:r>
      <w:r w:rsidR="00507B70" w:rsidRPr="00A86E28">
        <w:rPr>
          <w:rFonts w:ascii="Calibri" w:hAnsi="Calibri"/>
          <w:color w:val="000000"/>
          <w:sz w:val="24"/>
          <w:lang w:val="en-GB"/>
        </w:rPr>
        <w:t>updated</w:t>
      </w:r>
      <w:r w:rsidR="00532E13" w:rsidRPr="00582CB1">
        <w:rPr>
          <w:rFonts w:ascii="Calibri" w:hAnsi="Calibri"/>
          <w:color w:val="000000"/>
          <w:sz w:val="24"/>
          <w:lang w:val="en-GB"/>
        </w:rPr>
        <w:t xml:space="preserve"> </w:t>
      </w:r>
      <w:r w:rsidR="00507B70" w:rsidRPr="00582CB1">
        <w:rPr>
          <w:rFonts w:ascii="Calibri" w:hAnsi="Calibri"/>
          <w:color w:val="000000"/>
          <w:sz w:val="24"/>
          <w:lang w:val="en-GB"/>
        </w:rPr>
        <w:t>management</w:t>
      </w:r>
      <w:r w:rsidR="00532E13" w:rsidRPr="00582CB1">
        <w:rPr>
          <w:rFonts w:ascii="Calibri" w:hAnsi="Calibri"/>
          <w:color w:val="000000"/>
          <w:sz w:val="24"/>
          <w:lang w:val="en-GB"/>
        </w:rPr>
        <w:t xml:space="preserve"> </w:t>
      </w:r>
      <w:r w:rsidRPr="00582CB1">
        <w:rPr>
          <w:rFonts w:ascii="Calibri" w:hAnsi="Calibri"/>
          <w:color w:val="000000"/>
          <w:sz w:val="24"/>
          <w:lang w:val="en-GB"/>
        </w:rPr>
        <w:t>objectives.</w:t>
      </w:r>
      <w:r w:rsidR="00532E13" w:rsidRPr="00582CB1">
        <w:rPr>
          <w:rFonts w:ascii="Calibri" w:hAnsi="Calibri"/>
          <w:color w:val="000000"/>
          <w:sz w:val="24"/>
          <w:lang w:val="en-GB"/>
        </w:rPr>
        <w:t xml:space="preserve"> </w:t>
      </w:r>
      <w:r w:rsidRPr="00582CB1">
        <w:rPr>
          <w:rFonts w:ascii="Calibri" w:hAnsi="Calibri"/>
          <w:color w:val="000000"/>
          <w:sz w:val="24"/>
          <w:lang w:val="en-GB"/>
        </w:rPr>
        <w:t>Once</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objectives</w:t>
      </w:r>
      <w:r w:rsidR="00532E13" w:rsidRPr="00582CB1">
        <w:rPr>
          <w:rFonts w:ascii="Calibri" w:hAnsi="Calibri"/>
          <w:color w:val="000000"/>
          <w:sz w:val="24"/>
          <w:lang w:val="en-GB"/>
        </w:rPr>
        <w:t xml:space="preserve"> </w:t>
      </w:r>
      <w:r w:rsidRPr="00582CB1">
        <w:rPr>
          <w:rFonts w:ascii="Calibri" w:hAnsi="Calibri"/>
          <w:color w:val="000000"/>
          <w:sz w:val="24"/>
          <w:lang w:val="en-GB"/>
        </w:rPr>
        <w:t>are</w:t>
      </w:r>
      <w:r w:rsidR="00532E13" w:rsidRPr="00582CB1">
        <w:rPr>
          <w:rFonts w:ascii="Calibri" w:hAnsi="Calibri"/>
          <w:color w:val="000000"/>
          <w:sz w:val="24"/>
          <w:lang w:val="en-GB"/>
        </w:rPr>
        <w:t xml:space="preserve"> </w:t>
      </w:r>
      <w:r w:rsidRPr="00582CB1">
        <w:rPr>
          <w:rFonts w:ascii="Calibri" w:hAnsi="Calibri"/>
          <w:color w:val="000000"/>
          <w:sz w:val="24"/>
          <w:lang w:val="en-GB"/>
        </w:rPr>
        <w:t>clearly</w:t>
      </w:r>
      <w:r w:rsidR="00532E13" w:rsidRPr="00582CB1">
        <w:rPr>
          <w:rFonts w:ascii="Calibri" w:hAnsi="Calibri"/>
          <w:color w:val="000000"/>
          <w:sz w:val="24"/>
          <w:lang w:val="en-GB"/>
        </w:rPr>
        <w:t xml:space="preserve"> </w:t>
      </w:r>
      <w:r w:rsidRPr="00582CB1">
        <w:rPr>
          <w:rFonts w:ascii="Calibri" w:hAnsi="Calibri"/>
          <w:color w:val="000000"/>
          <w:sz w:val="24"/>
          <w:lang w:val="en-GB"/>
        </w:rPr>
        <w:t>defined,</w:t>
      </w:r>
      <w:r w:rsidR="00532E13" w:rsidRPr="00582CB1">
        <w:rPr>
          <w:rFonts w:ascii="Calibri" w:hAnsi="Calibri"/>
          <w:color w:val="000000"/>
          <w:sz w:val="24"/>
          <w:lang w:val="en-GB"/>
        </w:rPr>
        <w:t xml:space="preserve"> </w:t>
      </w:r>
      <w:r w:rsidRPr="00582CB1">
        <w:rPr>
          <w:rFonts w:ascii="Calibri" w:hAnsi="Calibri"/>
          <w:color w:val="000000"/>
          <w:sz w:val="24"/>
          <w:lang w:val="en-GB"/>
        </w:rPr>
        <w:t>it</w:t>
      </w:r>
      <w:r w:rsidR="00532E13" w:rsidRPr="00582CB1">
        <w:rPr>
          <w:rFonts w:ascii="Calibri" w:hAnsi="Calibri"/>
          <w:color w:val="000000"/>
          <w:sz w:val="24"/>
          <w:lang w:val="en-GB"/>
        </w:rPr>
        <w:t xml:space="preserve"> </w:t>
      </w:r>
      <w:r w:rsidRPr="00582CB1">
        <w:rPr>
          <w:rFonts w:ascii="Calibri" w:hAnsi="Calibri"/>
          <w:color w:val="000000"/>
          <w:sz w:val="24"/>
          <w:lang w:val="en-GB"/>
        </w:rPr>
        <w:t>is</w:t>
      </w:r>
      <w:r w:rsidR="00532E13" w:rsidRPr="00582CB1">
        <w:rPr>
          <w:rFonts w:ascii="Calibri" w:hAnsi="Calibri"/>
          <w:color w:val="000000"/>
          <w:sz w:val="24"/>
          <w:lang w:val="en-GB"/>
        </w:rPr>
        <w:t xml:space="preserve"> </w:t>
      </w:r>
      <w:r w:rsidRPr="00582CB1">
        <w:rPr>
          <w:rFonts w:ascii="Calibri" w:hAnsi="Calibri"/>
          <w:color w:val="000000"/>
          <w:sz w:val="24"/>
          <w:lang w:val="en-GB"/>
        </w:rPr>
        <w:t>possible</w:t>
      </w:r>
      <w:r w:rsidR="00532E13" w:rsidRPr="00582CB1">
        <w:rPr>
          <w:rFonts w:ascii="Calibri" w:hAnsi="Calibri"/>
          <w:color w:val="000000"/>
          <w:sz w:val="24"/>
          <w:lang w:val="en-GB"/>
        </w:rPr>
        <w:t xml:space="preserve"> </w:t>
      </w:r>
      <w:r w:rsidRPr="00582CB1">
        <w:rPr>
          <w:rFonts w:ascii="Calibri" w:hAnsi="Calibri"/>
          <w:color w:val="000000"/>
          <w:sz w:val="24"/>
          <w:lang w:val="en-GB"/>
        </w:rPr>
        <w:t>to</w:t>
      </w:r>
      <w:r w:rsidR="00532E13" w:rsidRPr="00582CB1">
        <w:rPr>
          <w:rFonts w:ascii="Calibri" w:hAnsi="Calibri"/>
          <w:color w:val="000000"/>
          <w:sz w:val="24"/>
          <w:lang w:val="en-GB"/>
        </w:rPr>
        <w:t xml:space="preserve"> </w:t>
      </w:r>
      <w:r w:rsidR="00DC5931" w:rsidRPr="00582CB1">
        <w:rPr>
          <w:rFonts w:ascii="Calibri" w:hAnsi="Calibri"/>
          <w:color w:val="000000"/>
          <w:sz w:val="24"/>
          <w:lang w:val="en-GB"/>
        </w:rPr>
        <w:t>formulate</w:t>
      </w:r>
      <w:r w:rsidR="00532E13" w:rsidRPr="00582CB1">
        <w:rPr>
          <w:rFonts w:ascii="Calibri" w:hAnsi="Calibri"/>
          <w:color w:val="000000"/>
          <w:sz w:val="24"/>
          <w:lang w:val="en-GB"/>
        </w:rPr>
        <w:t xml:space="preserve"> </w:t>
      </w:r>
      <w:r w:rsidR="00DC5931" w:rsidRPr="00582CB1">
        <w:rPr>
          <w:rFonts w:ascii="Calibri" w:hAnsi="Calibri"/>
          <w:color w:val="000000"/>
          <w:sz w:val="24"/>
          <w:lang w:val="en-GB"/>
        </w:rPr>
        <w:t>(</w:t>
      </w:r>
      <w:r w:rsidR="00BC7CE9" w:rsidRPr="00582CB1">
        <w:rPr>
          <w:rFonts w:ascii="Calibri" w:hAnsi="Calibri"/>
          <w:color w:val="000000"/>
          <w:sz w:val="24"/>
          <w:lang w:val="en-GB"/>
        </w:rPr>
        <w:t>confirm</w:t>
      </w:r>
      <w:r w:rsidR="00532E13" w:rsidRPr="00582CB1">
        <w:rPr>
          <w:rFonts w:ascii="Calibri" w:hAnsi="Calibri"/>
          <w:color w:val="000000"/>
          <w:sz w:val="24"/>
          <w:lang w:val="en-GB"/>
        </w:rPr>
        <w:t xml:space="preserve"> </w:t>
      </w:r>
      <w:r w:rsidR="00BC7CE9" w:rsidRPr="00582CB1">
        <w:rPr>
          <w:rFonts w:ascii="Calibri" w:hAnsi="Calibri"/>
          <w:color w:val="000000"/>
          <w:sz w:val="24"/>
          <w:lang w:val="en-GB"/>
        </w:rPr>
        <w:t>or</w:t>
      </w:r>
      <w:r w:rsidR="00532E13" w:rsidRPr="00582CB1">
        <w:rPr>
          <w:rFonts w:ascii="Calibri" w:hAnsi="Calibri"/>
          <w:color w:val="000000"/>
          <w:sz w:val="24"/>
          <w:lang w:val="en-GB"/>
        </w:rPr>
        <w:t xml:space="preserve"> </w:t>
      </w:r>
      <w:r w:rsidR="00BC7CE9" w:rsidRPr="00582CB1">
        <w:rPr>
          <w:rFonts w:ascii="Calibri" w:hAnsi="Calibri"/>
          <w:color w:val="000000"/>
          <w:sz w:val="24"/>
          <w:lang w:val="en-GB"/>
        </w:rPr>
        <w:t>update)</w:t>
      </w:r>
      <w:r w:rsidR="00532E13" w:rsidRPr="00582CB1">
        <w:rPr>
          <w:rFonts w:ascii="Calibri" w:hAnsi="Calibri"/>
          <w:color w:val="000000"/>
          <w:sz w:val="24"/>
          <w:lang w:val="en-GB"/>
        </w:rPr>
        <w:t xml:space="preserve"> </w:t>
      </w:r>
      <w:r w:rsidR="00DC5931" w:rsidRPr="00582CB1">
        <w:rPr>
          <w:rFonts w:ascii="Calibri" w:hAnsi="Calibri"/>
          <w:color w:val="000000"/>
          <w:sz w:val="24"/>
          <w:lang w:val="en-GB"/>
        </w:rPr>
        <w:t>and</w:t>
      </w:r>
      <w:r w:rsidR="00532E13" w:rsidRPr="00582CB1">
        <w:rPr>
          <w:rFonts w:ascii="Calibri" w:hAnsi="Calibri"/>
          <w:color w:val="000000"/>
          <w:sz w:val="24"/>
          <w:lang w:val="en-GB"/>
        </w:rPr>
        <w:t xml:space="preserve"> </w:t>
      </w:r>
      <w:r w:rsidR="00DC5931" w:rsidRPr="00582CB1">
        <w:rPr>
          <w:rFonts w:ascii="Calibri" w:hAnsi="Calibri"/>
          <w:color w:val="000000"/>
          <w:sz w:val="24"/>
          <w:lang w:val="en-GB"/>
        </w:rPr>
        <w:t>prioritize</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00DC5931" w:rsidRPr="00582CB1">
        <w:rPr>
          <w:rFonts w:ascii="Calibri" w:hAnsi="Calibri"/>
          <w:color w:val="000000"/>
          <w:sz w:val="24"/>
          <w:lang w:val="en-GB"/>
        </w:rPr>
        <w:t>activities</w:t>
      </w:r>
      <w:r w:rsidR="00532E13" w:rsidRPr="00582CB1">
        <w:rPr>
          <w:rFonts w:ascii="Calibri" w:hAnsi="Calibri"/>
          <w:color w:val="000000"/>
          <w:sz w:val="24"/>
          <w:lang w:val="en-GB"/>
        </w:rPr>
        <w:t xml:space="preserve"> </w:t>
      </w:r>
      <w:r w:rsidRPr="00582CB1">
        <w:rPr>
          <w:rFonts w:ascii="Calibri" w:hAnsi="Calibri"/>
          <w:color w:val="000000"/>
          <w:sz w:val="24"/>
          <w:lang w:val="en-GB"/>
        </w:rPr>
        <w:t>to</w:t>
      </w:r>
      <w:r w:rsidR="00532E13" w:rsidRPr="00582CB1">
        <w:rPr>
          <w:rFonts w:ascii="Calibri" w:hAnsi="Calibri"/>
          <w:color w:val="000000"/>
          <w:sz w:val="24"/>
          <w:lang w:val="en-GB"/>
        </w:rPr>
        <w:t xml:space="preserve"> </w:t>
      </w:r>
      <w:r w:rsidRPr="00582CB1">
        <w:rPr>
          <w:rFonts w:ascii="Calibri" w:hAnsi="Calibri"/>
          <w:color w:val="000000"/>
          <w:sz w:val="24"/>
          <w:lang w:val="en-GB"/>
        </w:rPr>
        <w:t>be</w:t>
      </w:r>
      <w:r w:rsidR="00532E13" w:rsidRPr="00582CB1">
        <w:rPr>
          <w:rFonts w:ascii="Calibri" w:hAnsi="Calibri"/>
          <w:color w:val="000000"/>
          <w:sz w:val="24"/>
          <w:lang w:val="en-GB"/>
        </w:rPr>
        <w:t xml:space="preserve"> </w:t>
      </w:r>
      <w:r w:rsidRPr="00582CB1">
        <w:rPr>
          <w:rFonts w:ascii="Calibri" w:hAnsi="Calibri"/>
          <w:color w:val="000000"/>
          <w:sz w:val="24"/>
          <w:lang w:val="en-GB"/>
        </w:rPr>
        <w:t>undertaken</w:t>
      </w:r>
      <w:r w:rsidR="00532E13" w:rsidRPr="00582CB1">
        <w:rPr>
          <w:rFonts w:ascii="Calibri" w:hAnsi="Calibri"/>
          <w:color w:val="000000"/>
          <w:sz w:val="24"/>
          <w:lang w:val="en-GB"/>
        </w:rPr>
        <w:t xml:space="preserve"> </w:t>
      </w:r>
      <w:r w:rsidR="00D57B1D" w:rsidRPr="00582CB1">
        <w:rPr>
          <w:rFonts w:ascii="Calibri" w:hAnsi="Calibri"/>
          <w:color w:val="000000"/>
          <w:sz w:val="24"/>
          <w:lang w:val="en-GB"/>
        </w:rPr>
        <w:t>(</w:t>
      </w:r>
      <w:r w:rsidR="00D57B1D" w:rsidRPr="00582CB1">
        <w:rPr>
          <w:rFonts w:ascii="Calibri" w:hAnsi="Calibri"/>
          <w:i/>
          <w:color w:val="000000"/>
          <w:sz w:val="24"/>
          <w:lang w:val="en-GB"/>
        </w:rPr>
        <w:t>see</w:t>
      </w:r>
      <w:r w:rsidR="00532E13" w:rsidRPr="00582CB1">
        <w:rPr>
          <w:rFonts w:ascii="Calibri" w:hAnsi="Calibri"/>
          <w:i/>
          <w:color w:val="000000"/>
          <w:sz w:val="24"/>
          <w:lang w:val="en-GB"/>
        </w:rPr>
        <w:t xml:space="preserve"> </w:t>
      </w:r>
      <w:r w:rsidR="00D57B1D" w:rsidRPr="00582CB1">
        <w:rPr>
          <w:rFonts w:ascii="Calibri" w:hAnsi="Calibri"/>
          <w:i/>
          <w:color w:val="000000"/>
          <w:sz w:val="24"/>
          <w:lang w:val="en-GB"/>
        </w:rPr>
        <w:t>Box</w:t>
      </w:r>
      <w:r w:rsidR="00532E13" w:rsidRPr="00582CB1">
        <w:rPr>
          <w:rFonts w:ascii="Calibri" w:hAnsi="Calibri"/>
          <w:i/>
          <w:color w:val="000000"/>
          <w:sz w:val="24"/>
          <w:lang w:val="en-GB"/>
        </w:rPr>
        <w:t xml:space="preserve"> </w:t>
      </w:r>
      <w:r w:rsidR="00EF59B3" w:rsidRPr="00582CB1">
        <w:rPr>
          <w:rFonts w:ascii="Calibri" w:eastAsia="Times New Roman" w:hAnsi="Calibri" w:cs="Calibri"/>
          <w:i/>
          <w:color w:val="000000"/>
          <w:sz w:val="24"/>
          <w:szCs w:val="24"/>
          <w:lang w:val="en-GB"/>
        </w:rPr>
        <w:t>in</w:t>
      </w:r>
      <w:r w:rsidR="00532E13" w:rsidRPr="00582CB1">
        <w:rPr>
          <w:rFonts w:ascii="Calibri" w:eastAsia="Times New Roman" w:hAnsi="Calibri" w:cs="Calibri"/>
          <w:i/>
          <w:color w:val="000000"/>
          <w:sz w:val="24"/>
          <w:szCs w:val="24"/>
          <w:lang w:val="en-GB"/>
        </w:rPr>
        <w:t xml:space="preserve"> </w:t>
      </w:r>
      <w:r w:rsidR="00D57B1D" w:rsidRPr="00582CB1">
        <w:rPr>
          <w:rFonts w:ascii="Calibri" w:hAnsi="Calibri"/>
          <w:i/>
          <w:color w:val="000000"/>
          <w:sz w:val="24"/>
          <w:lang w:val="en-GB"/>
        </w:rPr>
        <w:t>section</w:t>
      </w:r>
      <w:r w:rsidR="00532E13" w:rsidRPr="00582CB1">
        <w:rPr>
          <w:rFonts w:ascii="Calibri" w:hAnsi="Calibri"/>
          <w:i/>
          <w:color w:val="000000"/>
          <w:sz w:val="24"/>
          <w:lang w:val="en-GB"/>
        </w:rPr>
        <w:t xml:space="preserve"> </w:t>
      </w:r>
      <w:r w:rsidR="00D57B1D" w:rsidRPr="00582CB1">
        <w:rPr>
          <w:rFonts w:ascii="Calibri" w:hAnsi="Calibri"/>
          <w:i/>
          <w:color w:val="000000"/>
          <w:sz w:val="24"/>
          <w:lang w:val="en-GB"/>
        </w:rPr>
        <w:t>2.1</w:t>
      </w:r>
      <w:r w:rsidR="00532E13" w:rsidRPr="00582CB1">
        <w:rPr>
          <w:rFonts w:ascii="Calibri" w:hAnsi="Calibri"/>
          <w:i/>
          <w:color w:val="000000"/>
          <w:sz w:val="24"/>
          <w:lang w:val="en-GB"/>
        </w:rPr>
        <w:t xml:space="preserve"> </w:t>
      </w:r>
      <w:r w:rsidR="00D57B1D" w:rsidRPr="00582CB1">
        <w:rPr>
          <w:rFonts w:ascii="Calibri" w:hAnsi="Calibri"/>
          <w:i/>
          <w:color w:val="000000"/>
          <w:sz w:val="24"/>
          <w:lang w:val="en-GB"/>
        </w:rPr>
        <w:t>below</w:t>
      </w:r>
      <w:r w:rsidR="00D57B1D" w:rsidRPr="00582CB1">
        <w:rPr>
          <w:rFonts w:ascii="Calibri" w:hAnsi="Calibri"/>
          <w:color w:val="000000"/>
          <w:sz w:val="24"/>
          <w:lang w:val="en-GB"/>
        </w:rPr>
        <w:t>).</w:t>
      </w:r>
    </w:p>
    <w:p w14:paraId="6CE2D78D" w14:textId="77777777" w:rsidR="002D3761" w:rsidRPr="00582CB1" w:rsidRDefault="002D3761" w:rsidP="002843E7">
      <w:pPr>
        <w:numPr>
          <w:ilvl w:val="0"/>
          <w:numId w:val="16"/>
        </w:numPr>
        <w:shd w:val="clear" w:color="auto" w:fill="FFFFFF"/>
        <w:spacing w:before="100" w:beforeAutospacing="1" w:after="100" w:afterAutospacing="1" w:line="240" w:lineRule="auto"/>
        <w:rPr>
          <w:lang w:val="en-GB"/>
        </w:rPr>
      </w:pPr>
      <w:r w:rsidRPr="00582CB1">
        <w:rPr>
          <w:rFonts w:ascii="Calibri" w:hAnsi="Calibri"/>
          <w:b/>
          <w:color w:val="000000"/>
          <w:sz w:val="24"/>
          <w:u w:val="single"/>
          <w:lang w:val="en-GB"/>
        </w:rPr>
        <w:t>Additional</w:t>
      </w:r>
      <w:r w:rsidR="00532E13" w:rsidRPr="00582CB1">
        <w:rPr>
          <w:rFonts w:ascii="Calibri" w:hAnsi="Calibri"/>
          <w:b/>
          <w:color w:val="000000"/>
          <w:sz w:val="24"/>
          <w:u w:val="single"/>
          <w:lang w:val="en-GB"/>
        </w:rPr>
        <w:t xml:space="preserve"> </w:t>
      </w:r>
      <w:r w:rsidRPr="00582CB1">
        <w:rPr>
          <w:rFonts w:ascii="Calibri" w:hAnsi="Calibri"/>
          <w:b/>
          <w:color w:val="000000"/>
          <w:sz w:val="24"/>
          <w:u w:val="single"/>
          <w:lang w:val="en-GB"/>
        </w:rPr>
        <w:t>information</w:t>
      </w:r>
      <w:r w:rsidR="00F139D6" w:rsidRPr="00582CB1">
        <w:rPr>
          <w:rFonts w:ascii="Calibri" w:hAnsi="Calibri"/>
          <w:bCs/>
          <w:color w:val="000000"/>
          <w:sz w:val="24"/>
          <w:lang w:val="en-GB"/>
        </w:rPr>
        <w:t>:</w:t>
      </w:r>
      <w:r w:rsidR="00532E13" w:rsidRPr="00582CB1">
        <w:rPr>
          <w:rFonts w:ascii="Calibri" w:hAnsi="Calibri"/>
          <w:bCs/>
          <w:color w:val="000000"/>
          <w:sz w:val="24"/>
          <w:lang w:val="en-GB"/>
        </w:rPr>
        <w:t xml:space="preserve"> </w:t>
      </w:r>
      <w:r w:rsidRPr="00582CB1">
        <w:rPr>
          <w:rFonts w:ascii="Calibri" w:hAnsi="Calibri"/>
          <w:color w:val="000000"/>
          <w:sz w:val="24"/>
          <w:lang w:val="en-GB"/>
        </w:rPr>
        <w:t>this</w:t>
      </w:r>
      <w:r w:rsidR="00532E13" w:rsidRPr="00582CB1">
        <w:rPr>
          <w:rFonts w:ascii="Calibri" w:hAnsi="Calibri"/>
          <w:color w:val="000000"/>
          <w:sz w:val="24"/>
          <w:lang w:val="en-GB"/>
        </w:rPr>
        <w:t xml:space="preserve"> </w:t>
      </w:r>
      <w:r w:rsidRPr="00582CB1">
        <w:rPr>
          <w:rFonts w:ascii="Calibri" w:hAnsi="Calibri"/>
          <w:color w:val="000000"/>
          <w:sz w:val="24"/>
          <w:lang w:val="en-GB"/>
        </w:rPr>
        <w:t>section</w:t>
      </w:r>
      <w:r w:rsidR="00532E13" w:rsidRPr="00582CB1">
        <w:rPr>
          <w:rFonts w:ascii="Calibri" w:hAnsi="Calibri"/>
          <w:color w:val="000000"/>
          <w:sz w:val="24"/>
          <w:lang w:val="en-GB"/>
        </w:rPr>
        <w:t xml:space="preserve"> </w:t>
      </w:r>
      <w:r w:rsidRPr="00582CB1">
        <w:rPr>
          <w:rFonts w:ascii="Calibri" w:hAnsi="Calibri"/>
          <w:color w:val="000000"/>
          <w:sz w:val="24"/>
          <w:lang w:val="en-GB"/>
        </w:rPr>
        <w:t>includes</w:t>
      </w:r>
      <w:r w:rsidR="00532E13" w:rsidRPr="00582CB1">
        <w:rPr>
          <w:rFonts w:ascii="Calibri" w:hAnsi="Calibri"/>
          <w:color w:val="000000"/>
          <w:sz w:val="24"/>
          <w:lang w:val="en-GB"/>
        </w:rPr>
        <w:t xml:space="preserve"> </w:t>
      </w:r>
      <w:r w:rsidRPr="00582CB1">
        <w:rPr>
          <w:rFonts w:ascii="Calibri" w:hAnsi="Calibri"/>
          <w:color w:val="000000"/>
          <w:sz w:val="24"/>
          <w:lang w:val="en-GB"/>
        </w:rPr>
        <w:t>relevant</w:t>
      </w:r>
      <w:r w:rsidR="00532E13" w:rsidRPr="00582CB1">
        <w:rPr>
          <w:rFonts w:ascii="Calibri" w:hAnsi="Calibri"/>
          <w:color w:val="000000"/>
          <w:sz w:val="24"/>
          <w:lang w:val="en-GB"/>
        </w:rPr>
        <w:t xml:space="preserve"> </w:t>
      </w:r>
      <w:r w:rsidRPr="00582CB1">
        <w:rPr>
          <w:rFonts w:ascii="Calibri" w:hAnsi="Calibri"/>
          <w:color w:val="000000"/>
          <w:sz w:val="24"/>
          <w:lang w:val="en-GB"/>
        </w:rPr>
        <w:t>questions</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particular</w:t>
      </w:r>
      <w:r w:rsidR="00532E13" w:rsidRPr="00582CB1">
        <w:rPr>
          <w:rFonts w:ascii="Calibri" w:hAnsi="Calibri"/>
          <w:color w:val="000000"/>
          <w:sz w:val="24"/>
          <w:lang w:val="en-GB"/>
        </w:rPr>
        <w:t xml:space="preserve"> </w:t>
      </w:r>
      <w:r w:rsidRPr="00582CB1">
        <w:rPr>
          <w:rFonts w:ascii="Calibri" w:hAnsi="Calibri"/>
          <w:color w:val="000000"/>
          <w:sz w:val="24"/>
          <w:lang w:val="en-GB"/>
        </w:rPr>
        <w:t>interest</w:t>
      </w:r>
      <w:r w:rsidR="00532E13" w:rsidRPr="00582CB1">
        <w:rPr>
          <w:rFonts w:ascii="Calibri" w:hAnsi="Calibri"/>
          <w:color w:val="000000"/>
          <w:sz w:val="24"/>
          <w:lang w:val="en-GB"/>
        </w:rPr>
        <w:t xml:space="preserve"> </w:t>
      </w:r>
      <w:r w:rsidRPr="00582CB1">
        <w:rPr>
          <w:rFonts w:ascii="Calibri" w:hAnsi="Calibri"/>
          <w:color w:val="000000"/>
          <w:sz w:val="24"/>
          <w:lang w:val="en-GB"/>
        </w:rPr>
        <w:t>in</w:t>
      </w:r>
      <w:r w:rsidR="00532E13" w:rsidRPr="00582CB1">
        <w:rPr>
          <w:rFonts w:ascii="Calibri" w:hAnsi="Calibri"/>
          <w:color w:val="000000"/>
          <w:sz w:val="24"/>
          <w:lang w:val="en-GB"/>
        </w:rPr>
        <w:t xml:space="preserve"> </w:t>
      </w:r>
      <w:r w:rsidRPr="00582CB1">
        <w:rPr>
          <w:rFonts w:ascii="Calibri" w:hAnsi="Calibri"/>
          <w:color w:val="000000"/>
          <w:sz w:val="24"/>
          <w:lang w:val="en-GB"/>
        </w:rPr>
        <w:t>consideration</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00FA1314" w:rsidRPr="00582CB1">
        <w:rPr>
          <w:rFonts w:ascii="Calibri" w:eastAsia="Times New Roman" w:hAnsi="Calibri" w:cs="Calibri"/>
          <w:color w:val="000000"/>
          <w:sz w:val="24"/>
          <w:szCs w:val="24"/>
          <w:lang w:val="en-GB"/>
        </w:rPr>
        <w:t>budget requirements</w:t>
      </w:r>
      <w:r w:rsidR="00532E13" w:rsidRPr="00582CB1">
        <w:rPr>
          <w:rFonts w:ascii="Calibri" w:eastAsia="Times New Roman" w:hAnsi="Calibri" w:cs="Calibri"/>
          <w:color w:val="000000"/>
          <w:sz w:val="24"/>
          <w:szCs w:val="24"/>
          <w:lang w:val="en-GB"/>
        </w:rPr>
        <w:t xml:space="preserve"> </w:t>
      </w:r>
      <w:r w:rsidR="00163B88" w:rsidRPr="00582CB1">
        <w:rPr>
          <w:rFonts w:ascii="Calibri" w:eastAsia="Times New Roman" w:hAnsi="Calibri" w:cs="Calibri"/>
          <w:color w:val="000000"/>
          <w:sz w:val="24"/>
          <w:szCs w:val="24"/>
          <w:lang w:val="en-GB"/>
        </w:rPr>
        <w:t>(i.e.</w:t>
      </w:r>
      <w:r w:rsidR="00532E13" w:rsidRPr="00582CB1">
        <w:rPr>
          <w:rFonts w:ascii="Calibri" w:eastAsia="Times New Roman" w:hAnsi="Calibri" w:cs="Calibri"/>
          <w:color w:val="000000"/>
          <w:sz w:val="24"/>
          <w:szCs w:val="24"/>
          <w:lang w:val="en-GB"/>
        </w:rPr>
        <w:t xml:space="preserve"> </w:t>
      </w:r>
      <w:r w:rsidR="00163B88" w:rsidRPr="00582CB1">
        <w:rPr>
          <w:rFonts w:ascii="Calibri" w:eastAsia="Times New Roman" w:hAnsi="Calibri" w:cs="Calibri"/>
          <w:color w:val="000000"/>
          <w:sz w:val="24"/>
          <w:szCs w:val="24"/>
          <w:lang w:val="en-GB"/>
        </w:rPr>
        <w:t>BIOPAMA</w:t>
      </w:r>
      <w:r w:rsidR="00532E13" w:rsidRPr="00582CB1">
        <w:rPr>
          <w:rFonts w:ascii="Calibri" w:eastAsia="Times New Roman" w:hAnsi="Calibri" w:cs="Calibri"/>
          <w:color w:val="000000"/>
          <w:sz w:val="24"/>
          <w:szCs w:val="24"/>
          <w:lang w:val="en-GB"/>
        </w:rPr>
        <w:t xml:space="preserve"> </w:t>
      </w:r>
      <w:r w:rsidR="00163B88" w:rsidRPr="00582CB1">
        <w:rPr>
          <w:rFonts w:ascii="Calibri" w:hAnsi="Calibri"/>
          <w:color w:val="000000"/>
          <w:sz w:val="24"/>
          <w:lang w:val="en-GB"/>
        </w:rPr>
        <w:t>Action</w:t>
      </w:r>
      <w:r w:rsidR="00532E13" w:rsidRPr="00582CB1">
        <w:rPr>
          <w:rFonts w:ascii="Calibri" w:hAnsi="Calibri"/>
          <w:color w:val="000000"/>
          <w:sz w:val="24"/>
          <w:lang w:val="en-GB"/>
        </w:rPr>
        <w:t xml:space="preserve"> </w:t>
      </w:r>
      <w:r w:rsidR="00163B88" w:rsidRPr="00582CB1">
        <w:rPr>
          <w:rFonts w:ascii="Calibri" w:hAnsi="Calibri"/>
          <w:color w:val="000000"/>
          <w:sz w:val="24"/>
          <w:lang w:val="en-GB"/>
        </w:rPr>
        <w:t>Component</w:t>
      </w:r>
      <w:r w:rsidRPr="00582CB1">
        <w:rPr>
          <w:rFonts w:ascii="Calibri" w:hAnsi="Calibri"/>
          <w:color w:val="000000"/>
          <w:sz w:val="24"/>
          <w:lang w:val="en-GB"/>
        </w:rPr>
        <w:t>,</w:t>
      </w:r>
      <w:r w:rsidR="00532E13" w:rsidRPr="00582CB1">
        <w:rPr>
          <w:rFonts w:ascii="Calibri" w:hAnsi="Calibri"/>
          <w:color w:val="000000"/>
          <w:sz w:val="24"/>
          <w:lang w:val="en-GB"/>
        </w:rPr>
        <w:t xml:space="preserve"> </w:t>
      </w:r>
      <w:r w:rsidRPr="00582CB1">
        <w:rPr>
          <w:rFonts w:ascii="Calibri" w:hAnsi="Calibri"/>
          <w:color w:val="000000"/>
          <w:sz w:val="24"/>
          <w:lang w:val="en-GB"/>
        </w:rPr>
        <w:t>but</w:t>
      </w:r>
      <w:r w:rsidR="00532E13" w:rsidRPr="00582CB1">
        <w:rPr>
          <w:rFonts w:ascii="Calibri" w:hAnsi="Calibri"/>
          <w:color w:val="000000"/>
          <w:sz w:val="24"/>
          <w:lang w:val="en-GB"/>
        </w:rPr>
        <w:t xml:space="preserve"> </w:t>
      </w:r>
      <w:r w:rsidRPr="00582CB1">
        <w:rPr>
          <w:rFonts w:ascii="Calibri" w:hAnsi="Calibri"/>
          <w:color w:val="000000"/>
          <w:sz w:val="24"/>
          <w:lang w:val="en-GB"/>
        </w:rPr>
        <w:t>not</w:t>
      </w:r>
      <w:r w:rsidR="00532E13" w:rsidRPr="00582CB1">
        <w:rPr>
          <w:rFonts w:ascii="Calibri" w:hAnsi="Calibri"/>
          <w:color w:val="000000"/>
          <w:sz w:val="24"/>
          <w:lang w:val="en-GB"/>
        </w:rPr>
        <w:t xml:space="preserve"> </w:t>
      </w:r>
      <w:r w:rsidRPr="00582CB1">
        <w:rPr>
          <w:rFonts w:ascii="Calibri" w:hAnsi="Calibri"/>
          <w:color w:val="000000"/>
          <w:sz w:val="24"/>
          <w:lang w:val="en-GB"/>
        </w:rPr>
        <w:t>only</w:t>
      </w:r>
      <w:r w:rsidR="00EF59B3" w:rsidRPr="00582CB1">
        <w:rPr>
          <w:rFonts w:ascii="Calibri" w:eastAsia="Times New Roman" w:hAnsi="Calibri" w:cs="Calibri"/>
          <w:color w:val="000000"/>
          <w:sz w:val="24"/>
          <w:szCs w:val="24"/>
          <w:lang w:val="en-GB"/>
        </w:rPr>
        <w:t>)</w:t>
      </w:r>
      <w:r w:rsidRPr="00582CB1">
        <w:rPr>
          <w:rFonts w:ascii="Calibri" w:eastAsia="Times New Roman" w:hAnsi="Calibri" w:cs="Calibri"/>
          <w:color w:val="000000"/>
          <w:sz w:val="24"/>
          <w:szCs w:val="24"/>
          <w:lang w:val="en-GB"/>
        </w:rPr>
        <w:t>.</w:t>
      </w:r>
      <w:r w:rsidR="00532E13" w:rsidRPr="00582CB1">
        <w:rPr>
          <w:rFonts w:ascii="Calibri" w:hAnsi="Calibri"/>
          <w:color w:val="000000"/>
          <w:sz w:val="24"/>
          <w:lang w:val="en-GB"/>
        </w:rPr>
        <w:t xml:space="preserve"> </w:t>
      </w:r>
      <w:r w:rsidR="002843E7" w:rsidRPr="00582CB1">
        <w:rPr>
          <w:rFonts w:ascii="Calibri" w:hAnsi="Calibri"/>
          <w:color w:val="000000"/>
          <w:sz w:val="24"/>
          <w:lang w:val="en-GB"/>
        </w:rPr>
        <w:t>T</w:t>
      </w:r>
      <w:r w:rsidRPr="00582CB1">
        <w:rPr>
          <w:rFonts w:ascii="Calibri" w:hAnsi="Calibri"/>
          <w:color w:val="000000"/>
          <w:sz w:val="24"/>
          <w:lang w:val="en-GB"/>
        </w:rPr>
        <w:t>he</w:t>
      </w:r>
      <w:r w:rsidR="00532E13" w:rsidRPr="00582CB1">
        <w:rPr>
          <w:rFonts w:ascii="Calibri" w:hAnsi="Calibri"/>
          <w:color w:val="000000"/>
          <w:sz w:val="24"/>
          <w:lang w:val="en-GB"/>
        </w:rPr>
        <w:t xml:space="preserve"> </w:t>
      </w:r>
      <w:r w:rsidRPr="00582CB1">
        <w:rPr>
          <w:rFonts w:ascii="Calibri" w:hAnsi="Calibri"/>
          <w:color w:val="000000"/>
          <w:sz w:val="24"/>
          <w:lang w:val="en-GB"/>
        </w:rPr>
        <w:t>sub-section</w:t>
      </w:r>
      <w:r w:rsidR="00532E13" w:rsidRPr="00582CB1">
        <w:rPr>
          <w:rFonts w:ascii="Calibri" w:hAnsi="Calibri"/>
          <w:color w:val="000000"/>
          <w:sz w:val="24"/>
          <w:lang w:val="en-GB"/>
        </w:rPr>
        <w:t xml:space="preserve"> </w:t>
      </w:r>
      <w:r w:rsidRPr="00582CB1">
        <w:rPr>
          <w:rFonts w:ascii="Calibri" w:hAnsi="Calibri"/>
          <w:color w:val="000000"/>
          <w:sz w:val="24"/>
          <w:lang w:val="en-GB"/>
        </w:rPr>
        <w:t>"</w:t>
      </w:r>
      <w:r w:rsidRPr="00582CB1">
        <w:rPr>
          <w:rFonts w:ascii="Calibri" w:hAnsi="Calibri"/>
          <w:i/>
          <w:color w:val="000000"/>
          <w:sz w:val="24"/>
          <w:u w:val="single"/>
          <w:lang w:val="en-GB"/>
        </w:rPr>
        <w:t>Key</w:t>
      </w:r>
      <w:r w:rsidR="00532E13" w:rsidRPr="00582CB1">
        <w:rPr>
          <w:rFonts w:ascii="Calibri" w:hAnsi="Calibri"/>
          <w:i/>
          <w:color w:val="000000"/>
          <w:sz w:val="24"/>
          <w:u w:val="single"/>
          <w:lang w:val="en-GB"/>
        </w:rPr>
        <w:t xml:space="preserve"> </w:t>
      </w:r>
      <w:r w:rsidRPr="00582CB1">
        <w:rPr>
          <w:rFonts w:ascii="Calibri" w:hAnsi="Calibri"/>
          <w:i/>
          <w:color w:val="000000"/>
          <w:sz w:val="24"/>
          <w:u w:val="single"/>
          <w:lang w:val="en-GB"/>
        </w:rPr>
        <w:t>needs</w:t>
      </w:r>
      <w:r w:rsidR="00532E13" w:rsidRPr="00582CB1">
        <w:rPr>
          <w:rFonts w:ascii="Calibri" w:hAnsi="Calibri"/>
          <w:i/>
          <w:color w:val="000000"/>
          <w:sz w:val="24"/>
          <w:u w:val="single"/>
          <w:lang w:val="en-GB"/>
        </w:rPr>
        <w:t xml:space="preserve"> </w:t>
      </w:r>
      <w:r w:rsidRPr="00582CB1">
        <w:rPr>
          <w:rFonts w:ascii="Calibri" w:hAnsi="Calibri"/>
          <w:i/>
          <w:color w:val="000000"/>
          <w:sz w:val="24"/>
          <w:u w:val="single"/>
          <w:lang w:val="en-GB"/>
        </w:rPr>
        <w:t>in</w:t>
      </w:r>
      <w:r w:rsidR="00532E13" w:rsidRPr="00582CB1">
        <w:rPr>
          <w:rFonts w:ascii="Calibri" w:hAnsi="Calibri"/>
          <w:i/>
          <w:color w:val="000000"/>
          <w:sz w:val="24"/>
          <w:u w:val="single"/>
          <w:lang w:val="en-GB"/>
        </w:rPr>
        <w:t xml:space="preserve"> </w:t>
      </w:r>
      <w:r w:rsidRPr="00582CB1">
        <w:rPr>
          <w:rFonts w:ascii="Calibri" w:hAnsi="Calibri"/>
          <w:i/>
          <w:color w:val="000000"/>
          <w:sz w:val="24"/>
          <w:u w:val="single"/>
          <w:lang w:val="en-GB"/>
        </w:rPr>
        <w:t>terms</w:t>
      </w:r>
      <w:r w:rsidR="00532E13" w:rsidRPr="00582CB1">
        <w:rPr>
          <w:rFonts w:ascii="Calibri" w:hAnsi="Calibri"/>
          <w:i/>
          <w:color w:val="000000"/>
          <w:sz w:val="24"/>
          <w:u w:val="single"/>
          <w:lang w:val="en-GB"/>
        </w:rPr>
        <w:t xml:space="preserve"> </w:t>
      </w:r>
      <w:r w:rsidRPr="00582CB1">
        <w:rPr>
          <w:rFonts w:ascii="Calibri" w:hAnsi="Calibri"/>
          <w:i/>
          <w:color w:val="000000"/>
          <w:sz w:val="24"/>
          <w:u w:val="single"/>
          <w:lang w:val="en-GB"/>
        </w:rPr>
        <w:t>of</w:t>
      </w:r>
      <w:r w:rsidR="00532E13" w:rsidRPr="00582CB1">
        <w:rPr>
          <w:rFonts w:ascii="Calibri" w:hAnsi="Calibri"/>
          <w:i/>
          <w:color w:val="000000"/>
          <w:sz w:val="24"/>
          <w:u w:val="single"/>
          <w:lang w:val="en-GB"/>
        </w:rPr>
        <w:t xml:space="preserve"> </w:t>
      </w:r>
      <w:r w:rsidRPr="00582CB1">
        <w:rPr>
          <w:rFonts w:ascii="Calibri" w:hAnsi="Calibri"/>
          <w:i/>
          <w:color w:val="000000"/>
          <w:sz w:val="24"/>
          <w:u w:val="single"/>
          <w:lang w:val="en-GB"/>
        </w:rPr>
        <w:t>information</w:t>
      </w:r>
      <w:r w:rsidRPr="00582CB1">
        <w:rPr>
          <w:rFonts w:ascii="Calibri" w:hAnsi="Calibri"/>
          <w:color w:val="000000"/>
          <w:sz w:val="24"/>
          <w:lang w:val="en-GB"/>
        </w:rPr>
        <w:t>"</w:t>
      </w:r>
      <w:r w:rsidR="00532E13" w:rsidRPr="00582CB1">
        <w:rPr>
          <w:rFonts w:ascii="Calibri" w:hAnsi="Calibri"/>
          <w:color w:val="000000"/>
          <w:sz w:val="24"/>
          <w:lang w:val="en-GB"/>
        </w:rPr>
        <w:t xml:space="preserve"> </w:t>
      </w:r>
      <w:r w:rsidRPr="00582CB1">
        <w:rPr>
          <w:rFonts w:ascii="Calibri" w:hAnsi="Calibri"/>
          <w:color w:val="000000"/>
          <w:sz w:val="24"/>
          <w:lang w:val="en-GB"/>
        </w:rPr>
        <w:t>is</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particular</w:t>
      </w:r>
      <w:r w:rsidR="00532E13" w:rsidRPr="00582CB1">
        <w:rPr>
          <w:rFonts w:ascii="Calibri" w:hAnsi="Calibri"/>
          <w:color w:val="000000"/>
          <w:sz w:val="24"/>
          <w:lang w:val="en-GB"/>
        </w:rPr>
        <w:t xml:space="preserve"> </w:t>
      </w:r>
      <w:r w:rsidRPr="00582CB1">
        <w:rPr>
          <w:rFonts w:ascii="Calibri" w:hAnsi="Calibri"/>
          <w:color w:val="000000"/>
          <w:sz w:val="24"/>
          <w:lang w:val="en-GB"/>
        </w:rPr>
        <w:t>interest</w:t>
      </w:r>
      <w:r w:rsidR="00532E13" w:rsidRPr="00582CB1">
        <w:rPr>
          <w:rFonts w:ascii="Calibri" w:hAnsi="Calibri"/>
          <w:color w:val="000000"/>
          <w:sz w:val="24"/>
          <w:lang w:val="en-GB"/>
        </w:rPr>
        <w:t xml:space="preserve"> </w:t>
      </w:r>
      <w:r w:rsidRPr="00582CB1">
        <w:rPr>
          <w:rFonts w:ascii="Calibri" w:hAnsi="Calibri"/>
          <w:color w:val="000000"/>
          <w:sz w:val="24"/>
          <w:lang w:val="en-GB"/>
        </w:rPr>
        <w:t>both</w:t>
      </w:r>
      <w:r w:rsidR="00532E13" w:rsidRPr="00582CB1">
        <w:rPr>
          <w:rFonts w:ascii="Calibri" w:hAnsi="Calibri"/>
          <w:color w:val="000000"/>
          <w:sz w:val="24"/>
          <w:lang w:val="en-GB"/>
        </w:rPr>
        <w:t xml:space="preserve"> </w:t>
      </w:r>
      <w:r w:rsidRPr="00582CB1">
        <w:rPr>
          <w:rFonts w:ascii="Calibri" w:hAnsi="Calibri"/>
          <w:color w:val="000000"/>
          <w:sz w:val="24"/>
          <w:lang w:val="en-GB"/>
        </w:rPr>
        <w:t>for</w:t>
      </w:r>
      <w:r w:rsidR="00532E13" w:rsidRPr="00582CB1">
        <w:rPr>
          <w:rFonts w:ascii="Calibri" w:hAnsi="Calibri"/>
          <w:color w:val="000000"/>
          <w:sz w:val="24"/>
          <w:lang w:val="en-GB"/>
        </w:rPr>
        <w:t xml:space="preserve"> </w:t>
      </w:r>
      <w:r w:rsidRPr="00582CB1">
        <w:rPr>
          <w:rFonts w:ascii="Calibri" w:hAnsi="Calibri"/>
          <w:color w:val="000000"/>
          <w:sz w:val="24"/>
          <w:lang w:val="en-GB"/>
        </w:rPr>
        <w:t>PAs</w:t>
      </w:r>
      <w:r w:rsidR="00532E13" w:rsidRPr="00582CB1">
        <w:rPr>
          <w:rFonts w:ascii="Calibri" w:hAnsi="Calibri"/>
          <w:color w:val="000000"/>
          <w:sz w:val="24"/>
          <w:lang w:val="en-GB"/>
        </w:rPr>
        <w:t xml:space="preserve"> </w:t>
      </w:r>
      <w:r w:rsidRPr="00582CB1">
        <w:rPr>
          <w:rFonts w:ascii="Calibri" w:hAnsi="Calibri"/>
          <w:color w:val="000000"/>
          <w:sz w:val="24"/>
          <w:lang w:val="en-GB"/>
        </w:rPr>
        <w:t>and</w:t>
      </w:r>
      <w:r w:rsidR="00532E13" w:rsidRPr="00582CB1">
        <w:rPr>
          <w:rFonts w:ascii="Calibri" w:hAnsi="Calibri"/>
          <w:color w:val="000000"/>
          <w:sz w:val="24"/>
          <w:lang w:val="en-GB"/>
        </w:rPr>
        <w:t xml:space="preserve"> </w:t>
      </w:r>
      <w:r w:rsidRPr="00582CB1">
        <w:rPr>
          <w:rFonts w:ascii="Calibri" w:hAnsi="Calibri"/>
          <w:color w:val="000000"/>
          <w:sz w:val="24"/>
          <w:lang w:val="en-GB"/>
        </w:rPr>
        <w:t>for</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Regional</w:t>
      </w:r>
      <w:r w:rsidR="00532E13" w:rsidRPr="00582CB1">
        <w:rPr>
          <w:rFonts w:ascii="Calibri" w:hAnsi="Calibri"/>
          <w:color w:val="000000"/>
          <w:sz w:val="24"/>
          <w:lang w:val="en-GB"/>
        </w:rPr>
        <w:t xml:space="preserve"> </w:t>
      </w:r>
      <w:r w:rsidRPr="00582CB1">
        <w:rPr>
          <w:rFonts w:ascii="Calibri" w:hAnsi="Calibri"/>
          <w:color w:val="000000"/>
          <w:sz w:val="24"/>
          <w:lang w:val="en-GB"/>
        </w:rPr>
        <w:t>Observatories</w:t>
      </w:r>
      <w:r w:rsidR="00532E13" w:rsidRPr="00582CB1">
        <w:rPr>
          <w:rFonts w:ascii="Calibri" w:hAnsi="Calibri"/>
          <w:color w:val="000000"/>
          <w:sz w:val="24"/>
          <w:lang w:val="en-GB"/>
        </w:rPr>
        <w:t xml:space="preserve"> </w:t>
      </w:r>
      <w:r w:rsidRPr="00582CB1">
        <w:rPr>
          <w:rFonts w:ascii="Calibri" w:hAnsi="Calibri"/>
          <w:color w:val="000000"/>
          <w:sz w:val="24"/>
          <w:lang w:val="en-GB"/>
        </w:rPr>
        <w:t>(ROs)</w:t>
      </w:r>
      <w:r w:rsidR="002843E7" w:rsidRPr="00582CB1">
        <w:rPr>
          <w:rFonts w:ascii="Calibri" w:hAnsi="Calibri"/>
          <w:color w:val="000000"/>
          <w:sz w:val="24"/>
          <w:lang w:val="en-GB"/>
        </w:rPr>
        <w:t>.</w:t>
      </w:r>
      <w:r w:rsidR="00532E13" w:rsidRPr="00582CB1">
        <w:rPr>
          <w:rFonts w:ascii="Calibri" w:hAnsi="Calibri"/>
          <w:color w:val="000000"/>
          <w:sz w:val="24"/>
          <w:lang w:val="en-GB"/>
        </w:rPr>
        <w:t xml:space="preserve"> </w:t>
      </w:r>
      <w:r w:rsidRPr="00582CB1">
        <w:rPr>
          <w:rFonts w:ascii="Calibri" w:hAnsi="Calibri"/>
          <w:color w:val="000000"/>
          <w:sz w:val="24"/>
          <w:lang w:val="en-GB"/>
        </w:rPr>
        <w:t>PA</w:t>
      </w:r>
      <w:r w:rsidR="00532E13" w:rsidRPr="00582CB1">
        <w:rPr>
          <w:rFonts w:ascii="Calibri" w:hAnsi="Calibri"/>
          <w:color w:val="000000"/>
          <w:sz w:val="24"/>
          <w:lang w:val="en-GB"/>
        </w:rPr>
        <w:t xml:space="preserve"> </w:t>
      </w:r>
      <w:r w:rsidRPr="00582CB1">
        <w:rPr>
          <w:rFonts w:ascii="Calibri" w:hAnsi="Calibri"/>
          <w:color w:val="000000"/>
          <w:sz w:val="24"/>
          <w:lang w:val="en-GB"/>
        </w:rPr>
        <w:t>staff</w:t>
      </w:r>
      <w:r w:rsidR="00532E13" w:rsidRPr="00582CB1">
        <w:rPr>
          <w:rFonts w:ascii="Calibri" w:hAnsi="Calibri"/>
          <w:color w:val="000000"/>
          <w:sz w:val="24"/>
          <w:lang w:val="en-GB"/>
        </w:rPr>
        <w:t xml:space="preserve"> </w:t>
      </w:r>
      <w:r w:rsidRPr="00582CB1">
        <w:rPr>
          <w:rFonts w:ascii="Calibri" w:hAnsi="Calibri"/>
          <w:color w:val="000000"/>
          <w:sz w:val="24"/>
          <w:lang w:val="en-GB"/>
        </w:rPr>
        <w:t>will</w:t>
      </w:r>
      <w:r w:rsidR="00532E13" w:rsidRPr="00582CB1">
        <w:rPr>
          <w:rFonts w:ascii="Calibri" w:hAnsi="Calibri"/>
          <w:color w:val="000000"/>
          <w:sz w:val="24"/>
          <w:lang w:val="en-GB"/>
        </w:rPr>
        <w:t xml:space="preserve"> </w:t>
      </w:r>
      <w:r w:rsidRPr="00582CB1">
        <w:rPr>
          <w:rFonts w:ascii="Calibri" w:hAnsi="Calibri"/>
          <w:color w:val="000000"/>
          <w:sz w:val="24"/>
          <w:lang w:val="en-GB"/>
        </w:rPr>
        <w:t>better</w:t>
      </w:r>
      <w:r w:rsidR="00532E13" w:rsidRPr="00582CB1">
        <w:rPr>
          <w:rFonts w:ascii="Calibri" w:hAnsi="Calibri"/>
          <w:color w:val="000000"/>
          <w:sz w:val="24"/>
          <w:lang w:val="en-GB"/>
        </w:rPr>
        <w:t xml:space="preserve"> </w:t>
      </w:r>
      <w:r w:rsidRPr="00582CB1">
        <w:rPr>
          <w:rFonts w:ascii="Calibri" w:hAnsi="Calibri"/>
          <w:color w:val="000000"/>
          <w:sz w:val="24"/>
          <w:lang w:val="en-GB"/>
        </w:rPr>
        <w:t>identify</w:t>
      </w:r>
      <w:r w:rsidR="00532E13" w:rsidRPr="00582CB1">
        <w:rPr>
          <w:rFonts w:ascii="Calibri" w:hAnsi="Calibri"/>
          <w:color w:val="000000"/>
          <w:sz w:val="24"/>
          <w:lang w:val="en-GB"/>
        </w:rPr>
        <w:t xml:space="preserve"> </w:t>
      </w:r>
      <w:r w:rsidRPr="00582CB1">
        <w:rPr>
          <w:rFonts w:ascii="Calibri" w:hAnsi="Calibri"/>
          <w:color w:val="000000"/>
          <w:sz w:val="24"/>
          <w:lang w:val="en-GB"/>
        </w:rPr>
        <w:t>the</w:t>
      </w:r>
      <w:r w:rsidR="00532E13" w:rsidRPr="00582CB1">
        <w:rPr>
          <w:rFonts w:ascii="Calibri" w:hAnsi="Calibri"/>
          <w:color w:val="000000"/>
          <w:sz w:val="24"/>
          <w:lang w:val="en-GB"/>
        </w:rPr>
        <w:t xml:space="preserve"> </w:t>
      </w:r>
      <w:r w:rsidRPr="00582CB1">
        <w:rPr>
          <w:rFonts w:ascii="Calibri" w:hAnsi="Calibri"/>
          <w:color w:val="000000"/>
          <w:sz w:val="24"/>
          <w:lang w:val="en-GB"/>
        </w:rPr>
        <w:t>critical</w:t>
      </w:r>
      <w:r w:rsidR="00532E13" w:rsidRPr="00582CB1">
        <w:rPr>
          <w:rFonts w:ascii="Calibri" w:hAnsi="Calibri"/>
          <w:color w:val="000000"/>
          <w:sz w:val="24"/>
          <w:lang w:val="en-GB"/>
        </w:rPr>
        <w:t xml:space="preserve"> </w:t>
      </w:r>
      <w:r w:rsidRPr="00582CB1">
        <w:rPr>
          <w:rFonts w:ascii="Calibri" w:hAnsi="Calibri"/>
          <w:color w:val="000000"/>
          <w:sz w:val="24"/>
          <w:lang w:val="en-GB"/>
        </w:rPr>
        <w:t>(essential)</w:t>
      </w:r>
      <w:r w:rsidR="00532E13" w:rsidRPr="00582CB1">
        <w:rPr>
          <w:rFonts w:ascii="Calibri" w:hAnsi="Calibri"/>
          <w:color w:val="000000"/>
          <w:sz w:val="24"/>
          <w:lang w:val="en-GB"/>
        </w:rPr>
        <w:t xml:space="preserve"> </w:t>
      </w:r>
      <w:r w:rsidRPr="00582CB1">
        <w:rPr>
          <w:rFonts w:ascii="Calibri" w:hAnsi="Calibri"/>
          <w:color w:val="000000"/>
          <w:sz w:val="24"/>
          <w:lang w:val="en-GB"/>
        </w:rPr>
        <w:t>information</w:t>
      </w:r>
      <w:r w:rsidR="00532E13" w:rsidRPr="00582CB1">
        <w:rPr>
          <w:rFonts w:ascii="Calibri" w:hAnsi="Calibri"/>
          <w:color w:val="000000"/>
          <w:sz w:val="24"/>
          <w:lang w:val="en-GB"/>
        </w:rPr>
        <w:t xml:space="preserve"> </w:t>
      </w:r>
      <w:r w:rsidRPr="00582CB1">
        <w:rPr>
          <w:rFonts w:ascii="Calibri" w:hAnsi="Calibri"/>
          <w:color w:val="000000"/>
          <w:sz w:val="24"/>
          <w:lang w:val="en-GB"/>
        </w:rPr>
        <w:t>they</w:t>
      </w:r>
      <w:r w:rsidR="00532E13" w:rsidRPr="00582CB1">
        <w:rPr>
          <w:rFonts w:ascii="Calibri" w:hAnsi="Calibri"/>
          <w:color w:val="000000"/>
          <w:sz w:val="24"/>
          <w:lang w:val="en-GB"/>
        </w:rPr>
        <w:t xml:space="preserve"> </w:t>
      </w:r>
      <w:r w:rsidRPr="00582CB1">
        <w:rPr>
          <w:rFonts w:ascii="Calibri" w:hAnsi="Calibri"/>
          <w:color w:val="000000"/>
          <w:sz w:val="24"/>
          <w:lang w:val="en-GB"/>
        </w:rPr>
        <w:t>need</w:t>
      </w:r>
      <w:r w:rsidR="00532E13" w:rsidRPr="00582CB1">
        <w:rPr>
          <w:rFonts w:ascii="Calibri" w:hAnsi="Calibri"/>
          <w:color w:val="000000"/>
          <w:sz w:val="24"/>
          <w:lang w:val="en-GB"/>
        </w:rPr>
        <w:t xml:space="preserve"> </w:t>
      </w:r>
      <w:r w:rsidRPr="00582CB1">
        <w:rPr>
          <w:rFonts w:ascii="Calibri" w:hAnsi="Calibri"/>
          <w:color w:val="000000"/>
          <w:sz w:val="24"/>
          <w:lang w:val="en-GB"/>
        </w:rPr>
        <w:t>in</w:t>
      </w:r>
      <w:r w:rsidR="00532E13" w:rsidRPr="00582CB1">
        <w:rPr>
          <w:rFonts w:ascii="Calibri" w:hAnsi="Calibri"/>
          <w:color w:val="000000"/>
          <w:sz w:val="24"/>
          <w:lang w:val="en-GB"/>
        </w:rPr>
        <w:t xml:space="preserve"> </w:t>
      </w:r>
      <w:r w:rsidRPr="00582CB1">
        <w:rPr>
          <w:rFonts w:ascii="Calibri" w:hAnsi="Calibri"/>
          <w:color w:val="000000"/>
          <w:sz w:val="24"/>
          <w:lang w:val="en-GB"/>
        </w:rPr>
        <w:t>view</w:t>
      </w:r>
      <w:r w:rsidR="00532E13" w:rsidRPr="00582CB1">
        <w:rPr>
          <w:rFonts w:ascii="Calibri" w:hAnsi="Calibri"/>
          <w:color w:val="000000"/>
          <w:sz w:val="24"/>
          <w:lang w:val="en-GB"/>
        </w:rPr>
        <w:t xml:space="preserve"> </w:t>
      </w:r>
      <w:r w:rsidRPr="00582CB1">
        <w:rPr>
          <w:rFonts w:ascii="Calibri" w:hAnsi="Calibri"/>
          <w:color w:val="000000"/>
          <w:sz w:val="24"/>
          <w:lang w:val="en-GB"/>
        </w:rPr>
        <w:t>of</w:t>
      </w:r>
      <w:r w:rsidR="00532E13" w:rsidRPr="00582CB1">
        <w:rPr>
          <w:rFonts w:ascii="Calibri" w:hAnsi="Calibri"/>
          <w:color w:val="000000"/>
          <w:sz w:val="24"/>
          <w:lang w:val="en-GB"/>
        </w:rPr>
        <w:t xml:space="preserve"> </w:t>
      </w:r>
      <w:r w:rsidRPr="00582CB1">
        <w:rPr>
          <w:rFonts w:ascii="Calibri" w:hAnsi="Calibri"/>
          <w:color w:val="000000"/>
          <w:sz w:val="24"/>
          <w:lang w:val="en-GB"/>
        </w:rPr>
        <w:t>carrying</w:t>
      </w:r>
      <w:r w:rsidR="00532E13" w:rsidRPr="00582CB1">
        <w:rPr>
          <w:rFonts w:ascii="Calibri" w:hAnsi="Calibri"/>
          <w:color w:val="000000"/>
          <w:sz w:val="24"/>
          <w:lang w:val="en-GB"/>
        </w:rPr>
        <w:t xml:space="preserve"> </w:t>
      </w:r>
      <w:r w:rsidRPr="00582CB1">
        <w:rPr>
          <w:rFonts w:ascii="Calibri" w:hAnsi="Calibri"/>
          <w:color w:val="000000"/>
          <w:sz w:val="24"/>
          <w:lang w:val="en-GB"/>
        </w:rPr>
        <w:t>out</w:t>
      </w:r>
      <w:r w:rsidR="00532E13" w:rsidRPr="00582CB1">
        <w:rPr>
          <w:rFonts w:ascii="Calibri" w:hAnsi="Calibri"/>
          <w:color w:val="000000"/>
          <w:sz w:val="24"/>
          <w:lang w:val="en-GB"/>
        </w:rPr>
        <w:t xml:space="preserve"> </w:t>
      </w:r>
      <w:r w:rsidRPr="00582CB1">
        <w:rPr>
          <w:rFonts w:ascii="Calibri" w:hAnsi="Calibri"/>
          <w:color w:val="000000"/>
          <w:sz w:val="24"/>
          <w:lang w:val="en-GB"/>
        </w:rPr>
        <w:t>their</w:t>
      </w:r>
      <w:r w:rsidR="00532E13" w:rsidRPr="00582CB1">
        <w:rPr>
          <w:rFonts w:ascii="Calibri" w:hAnsi="Calibri"/>
          <w:color w:val="000000"/>
          <w:sz w:val="24"/>
          <w:lang w:val="en-GB"/>
        </w:rPr>
        <w:t xml:space="preserve"> </w:t>
      </w:r>
      <w:r w:rsidR="0087691B" w:rsidRPr="00582CB1">
        <w:rPr>
          <w:rFonts w:ascii="Calibri" w:hAnsi="Calibri"/>
          <w:color w:val="000000"/>
          <w:sz w:val="24"/>
          <w:lang w:val="en-GB"/>
        </w:rPr>
        <w:t>management</w:t>
      </w:r>
      <w:r w:rsidR="002843E7" w:rsidRPr="00582CB1">
        <w:rPr>
          <w:rFonts w:ascii="Calibri" w:hAnsi="Calibri"/>
          <w:color w:val="000000"/>
          <w:sz w:val="24"/>
          <w:lang w:val="en-GB"/>
        </w:rPr>
        <w:t>.</w:t>
      </w:r>
      <w:r w:rsidR="00532E13" w:rsidRPr="00582CB1">
        <w:rPr>
          <w:rFonts w:ascii="Calibri" w:hAnsi="Calibri"/>
          <w:color w:val="000000"/>
          <w:sz w:val="24"/>
          <w:lang w:val="en-GB"/>
        </w:rPr>
        <w:t xml:space="preserve"> </w:t>
      </w:r>
      <w:r w:rsidR="002843E7" w:rsidRPr="00582CB1">
        <w:rPr>
          <w:rFonts w:ascii="Calibri" w:hAnsi="Calibri"/>
          <w:color w:val="000000"/>
          <w:sz w:val="24"/>
          <w:lang w:val="en-GB"/>
        </w:rPr>
        <w:t>T</w:t>
      </w:r>
      <w:r w:rsidRPr="00582CB1">
        <w:rPr>
          <w:rFonts w:ascii="Calibri" w:hAnsi="Calibri"/>
          <w:color w:val="000000"/>
          <w:sz w:val="24"/>
          <w:lang w:val="en-GB"/>
        </w:rPr>
        <w:t>he</w:t>
      </w:r>
      <w:r w:rsidR="00532E13" w:rsidRPr="00582CB1">
        <w:rPr>
          <w:rFonts w:ascii="Calibri" w:hAnsi="Calibri"/>
          <w:color w:val="000000"/>
          <w:sz w:val="24"/>
          <w:lang w:val="en-GB"/>
        </w:rPr>
        <w:t xml:space="preserve"> </w:t>
      </w:r>
      <w:r w:rsidRPr="00582CB1">
        <w:rPr>
          <w:rFonts w:ascii="Calibri" w:hAnsi="Calibri"/>
          <w:color w:val="000000"/>
          <w:sz w:val="24"/>
          <w:lang w:val="en-GB"/>
        </w:rPr>
        <w:t>ROs</w:t>
      </w:r>
      <w:r w:rsidR="00532E13" w:rsidRPr="00582CB1">
        <w:rPr>
          <w:rFonts w:ascii="Calibri" w:hAnsi="Calibri"/>
          <w:color w:val="000000"/>
          <w:sz w:val="24"/>
          <w:lang w:val="en-GB"/>
        </w:rPr>
        <w:t xml:space="preserve"> </w:t>
      </w:r>
      <w:r w:rsidRPr="00582CB1">
        <w:rPr>
          <w:rFonts w:ascii="Calibri" w:hAnsi="Calibri"/>
          <w:color w:val="000000"/>
          <w:sz w:val="24"/>
          <w:lang w:val="en-GB"/>
        </w:rPr>
        <w:t>will</w:t>
      </w:r>
      <w:r w:rsidR="00532E13" w:rsidRPr="00582CB1">
        <w:rPr>
          <w:rFonts w:ascii="Calibri" w:hAnsi="Calibri"/>
          <w:color w:val="000000"/>
          <w:sz w:val="24"/>
          <w:lang w:val="en-GB"/>
        </w:rPr>
        <w:t xml:space="preserve"> </w:t>
      </w:r>
      <w:r w:rsidRPr="00582CB1">
        <w:rPr>
          <w:rFonts w:ascii="Calibri" w:hAnsi="Calibri"/>
          <w:color w:val="000000"/>
          <w:sz w:val="24"/>
          <w:lang w:val="en-GB"/>
        </w:rPr>
        <w:t>have</w:t>
      </w:r>
      <w:r w:rsidR="00532E13" w:rsidRPr="00582CB1">
        <w:rPr>
          <w:rFonts w:ascii="Calibri" w:hAnsi="Calibri"/>
          <w:color w:val="000000"/>
          <w:sz w:val="24"/>
          <w:lang w:val="en-GB"/>
        </w:rPr>
        <w:t xml:space="preserve"> </w:t>
      </w:r>
      <w:r w:rsidRPr="00582CB1">
        <w:rPr>
          <w:rFonts w:ascii="Calibri" w:hAnsi="Calibri"/>
          <w:color w:val="000000"/>
          <w:sz w:val="24"/>
          <w:lang w:val="en-GB"/>
        </w:rPr>
        <w:t>a</w:t>
      </w:r>
      <w:r w:rsidR="00532E13" w:rsidRPr="00582CB1">
        <w:rPr>
          <w:rFonts w:ascii="Calibri" w:hAnsi="Calibri"/>
          <w:color w:val="000000"/>
          <w:sz w:val="24"/>
          <w:lang w:val="en-GB"/>
        </w:rPr>
        <w:t xml:space="preserve"> </w:t>
      </w:r>
      <w:r w:rsidRPr="00582CB1">
        <w:rPr>
          <w:rFonts w:ascii="Calibri" w:hAnsi="Calibri"/>
          <w:color w:val="000000"/>
          <w:sz w:val="24"/>
          <w:lang w:val="en-GB"/>
        </w:rPr>
        <w:t>more</w:t>
      </w:r>
      <w:r w:rsidR="00532E13" w:rsidRPr="00582CB1">
        <w:rPr>
          <w:rFonts w:ascii="Calibri" w:hAnsi="Calibri"/>
          <w:color w:val="000000"/>
          <w:sz w:val="24"/>
          <w:lang w:val="en-GB"/>
        </w:rPr>
        <w:t xml:space="preserve"> </w:t>
      </w:r>
      <w:r w:rsidRPr="00582CB1">
        <w:rPr>
          <w:rFonts w:ascii="Calibri" w:hAnsi="Calibri"/>
          <w:color w:val="000000"/>
          <w:sz w:val="24"/>
          <w:lang w:val="en-GB"/>
        </w:rPr>
        <w:t>precise</w:t>
      </w:r>
      <w:r w:rsidR="00532E13" w:rsidRPr="00582CB1">
        <w:rPr>
          <w:rFonts w:ascii="Calibri" w:hAnsi="Calibri"/>
          <w:color w:val="000000"/>
          <w:sz w:val="24"/>
          <w:lang w:val="en-GB"/>
        </w:rPr>
        <w:t xml:space="preserve"> </w:t>
      </w:r>
      <w:r w:rsidRPr="00582CB1">
        <w:rPr>
          <w:rFonts w:ascii="Calibri" w:hAnsi="Calibri"/>
          <w:color w:val="000000"/>
          <w:sz w:val="24"/>
          <w:lang w:val="en-GB"/>
        </w:rPr>
        <w:t>vision</w:t>
      </w:r>
      <w:r w:rsidR="00532E13" w:rsidRPr="00582CB1">
        <w:rPr>
          <w:rFonts w:ascii="Calibri" w:hAnsi="Calibri"/>
          <w:color w:val="000000"/>
          <w:sz w:val="24"/>
          <w:lang w:val="en-GB"/>
        </w:rPr>
        <w:t xml:space="preserve"> </w:t>
      </w:r>
      <w:r w:rsidRPr="00582CB1">
        <w:rPr>
          <w:rFonts w:ascii="Calibri" w:hAnsi="Calibri"/>
          <w:color w:val="000000"/>
          <w:sz w:val="24"/>
          <w:lang w:val="en-GB"/>
        </w:rPr>
        <w:t>o</w:t>
      </w:r>
      <w:r w:rsidR="00D018A4" w:rsidRPr="00582CB1">
        <w:rPr>
          <w:rFonts w:ascii="Calibri" w:hAnsi="Calibri"/>
          <w:color w:val="000000"/>
          <w:sz w:val="24"/>
          <w:lang w:val="en-GB"/>
        </w:rPr>
        <w:t>n</w:t>
      </w:r>
      <w:r w:rsidR="00532E13" w:rsidRPr="00582CB1">
        <w:rPr>
          <w:rFonts w:ascii="Calibri" w:hAnsi="Calibri"/>
          <w:color w:val="000000"/>
          <w:sz w:val="24"/>
          <w:lang w:val="en-GB"/>
        </w:rPr>
        <w:t xml:space="preserve"> </w:t>
      </w:r>
      <w:r w:rsidRPr="00582CB1">
        <w:rPr>
          <w:rFonts w:ascii="Calibri" w:hAnsi="Calibri"/>
          <w:color w:val="000000"/>
          <w:sz w:val="24"/>
          <w:lang w:val="en-GB"/>
        </w:rPr>
        <w:t>information</w:t>
      </w:r>
      <w:r w:rsidR="00532E13" w:rsidRPr="00582CB1">
        <w:rPr>
          <w:rFonts w:ascii="Calibri" w:hAnsi="Calibri"/>
          <w:color w:val="000000"/>
          <w:sz w:val="24"/>
          <w:lang w:val="en-GB"/>
        </w:rPr>
        <w:t xml:space="preserve"> </w:t>
      </w:r>
      <w:r w:rsidRPr="00582CB1">
        <w:rPr>
          <w:rFonts w:ascii="Calibri" w:hAnsi="Calibri"/>
          <w:color w:val="000000"/>
          <w:sz w:val="24"/>
          <w:lang w:val="en-GB"/>
        </w:rPr>
        <w:t>needs</w:t>
      </w:r>
      <w:r w:rsidR="00532E13" w:rsidRPr="00582CB1">
        <w:rPr>
          <w:rFonts w:ascii="Calibri" w:hAnsi="Calibri"/>
          <w:color w:val="000000"/>
          <w:sz w:val="24"/>
          <w:lang w:val="en-GB"/>
        </w:rPr>
        <w:t xml:space="preserve"> </w:t>
      </w:r>
      <w:r w:rsidR="00D018A4" w:rsidRPr="00582CB1">
        <w:rPr>
          <w:rFonts w:ascii="Calibri" w:hAnsi="Calibri"/>
          <w:color w:val="000000"/>
          <w:sz w:val="24"/>
          <w:lang w:val="en-GB"/>
        </w:rPr>
        <w:t xml:space="preserve">of specific protected areas </w:t>
      </w:r>
      <w:r w:rsidRPr="00582CB1">
        <w:rPr>
          <w:rFonts w:ascii="Calibri" w:hAnsi="Calibri"/>
          <w:color w:val="000000"/>
          <w:sz w:val="24"/>
          <w:lang w:val="en-GB"/>
        </w:rPr>
        <w:t>and</w:t>
      </w:r>
      <w:r w:rsidR="00532E13" w:rsidRPr="00582CB1">
        <w:rPr>
          <w:rFonts w:ascii="Calibri" w:hAnsi="Calibri"/>
          <w:color w:val="000000"/>
          <w:sz w:val="24"/>
          <w:lang w:val="en-GB"/>
        </w:rPr>
        <w:t xml:space="preserve"> </w:t>
      </w:r>
      <w:r w:rsidRPr="00582CB1">
        <w:rPr>
          <w:rFonts w:ascii="Calibri" w:hAnsi="Calibri"/>
          <w:color w:val="000000"/>
          <w:sz w:val="24"/>
          <w:lang w:val="en-GB"/>
        </w:rPr>
        <w:t>will</w:t>
      </w:r>
      <w:r w:rsidR="00532E13" w:rsidRPr="00582CB1">
        <w:rPr>
          <w:rFonts w:ascii="Calibri" w:hAnsi="Calibri"/>
          <w:color w:val="000000"/>
          <w:sz w:val="24"/>
          <w:lang w:val="en-GB"/>
        </w:rPr>
        <w:t xml:space="preserve"> </w:t>
      </w:r>
      <w:r w:rsidRPr="00582CB1">
        <w:rPr>
          <w:rFonts w:ascii="Calibri" w:hAnsi="Calibri"/>
          <w:color w:val="000000"/>
          <w:sz w:val="24"/>
          <w:lang w:val="en-GB"/>
        </w:rPr>
        <w:t>therefore</w:t>
      </w:r>
      <w:r w:rsidR="00532E13" w:rsidRPr="00582CB1">
        <w:rPr>
          <w:rFonts w:ascii="Calibri" w:hAnsi="Calibri"/>
          <w:color w:val="000000"/>
          <w:sz w:val="24"/>
          <w:lang w:val="en-GB"/>
        </w:rPr>
        <w:t xml:space="preserve"> </w:t>
      </w:r>
      <w:r w:rsidRPr="00582CB1">
        <w:rPr>
          <w:rFonts w:ascii="Calibri" w:hAnsi="Calibri"/>
          <w:color w:val="000000"/>
          <w:sz w:val="24"/>
          <w:lang w:val="en-GB"/>
        </w:rPr>
        <w:t>be</w:t>
      </w:r>
      <w:r w:rsidR="00532E13" w:rsidRPr="00582CB1">
        <w:rPr>
          <w:rFonts w:ascii="Calibri" w:hAnsi="Calibri"/>
          <w:color w:val="000000"/>
          <w:sz w:val="24"/>
          <w:lang w:val="en-GB"/>
        </w:rPr>
        <w:t xml:space="preserve"> </w:t>
      </w:r>
      <w:r w:rsidRPr="00582CB1">
        <w:rPr>
          <w:rFonts w:ascii="Calibri" w:hAnsi="Calibri"/>
          <w:color w:val="000000"/>
          <w:sz w:val="24"/>
          <w:lang w:val="en-GB"/>
        </w:rPr>
        <w:t>better</w:t>
      </w:r>
      <w:r w:rsidR="00532E13" w:rsidRPr="00582CB1">
        <w:rPr>
          <w:rFonts w:ascii="Calibri" w:hAnsi="Calibri"/>
          <w:color w:val="000000"/>
          <w:sz w:val="24"/>
          <w:lang w:val="en-GB"/>
        </w:rPr>
        <w:t xml:space="preserve"> </w:t>
      </w:r>
      <w:r w:rsidRPr="00582CB1">
        <w:rPr>
          <w:rFonts w:ascii="Calibri" w:hAnsi="Calibri"/>
          <w:color w:val="000000"/>
          <w:sz w:val="24"/>
          <w:lang w:val="en-GB"/>
        </w:rPr>
        <w:t>positioned</w:t>
      </w:r>
      <w:r w:rsidR="00532E13" w:rsidRPr="00582CB1">
        <w:rPr>
          <w:rFonts w:ascii="Calibri" w:hAnsi="Calibri"/>
          <w:color w:val="000000"/>
          <w:sz w:val="24"/>
          <w:lang w:val="en-GB"/>
        </w:rPr>
        <w:t xml:space="preserve"> </w:t>
      </w:r>
      <w:r w:rsidRPr="00582CB1">
        <w:rPr>
          <w:rFonts w:ascii="Calibri" w:hAnsi="Calibri"/>
          <w:color w:val="000000"/>
          <w:sz w:val="24"/>
          <w:lang w:val="en-GB"/>
        </w:rPr>
        <w:t>to</w:t>
      </w:r>
      <w:r w:rsidR="00532E13" w:rsidRPr="00582CB1">
        <w:rPr>
          <w:rFonts w:ascii="Calibri" w:hAnsi="Calibri"/>
          <w:color w:val="000000"/>
          <w:sz w:val="24"/>
          <w:lang w:val="en-GB"/>
        </w:rPr>
        <w:t xml:space="preserve"> </w:t>
      </w:r>
      <w:r w:rsidR="0087691B" w:rsidRPr="00582CB1">
        <w:rPr>
          <w:rFonts w:ascii="Calibri" w:hAnsi="Calibri"/>
          <w:color w:val="000000"/>
          <w:sz w:val="24"/>
          <w:lang w:val="en-GB"/>
        </w:rPr>
        <w:t xml:space="preserve">support </w:t>
      </w:r>
      <w:r w:rsidR="00D018A4" w:rsidRPr="00582CB1">
        <w:rPr>
          <w:rFonts w:ascii="Calibri" w:hAnsi="Calibri"/>
          <w:color w:val="000000"/>
          <w:sz w:val="24"/>
          <w:lang w:val="en-GB"/>
        </w:rPr>
        <w:t>them</w:t>
      </w:r>
      <w:r w:rsidRPr="00582CB1">
        <w:rPr>
          <w:rFonts w:ascii="Calibri" w:hAnsi="Calibri"/>
          <w:color w:val="000000"/>
          <w:sz w:val="24"/>
          <w:lang w:val="en-GB"/>
        </w:rPr>
        <w:t>.</w:t>
      </w:r>
    </w:p>
    <w:p w14:paraId="5574299E" w14:textId="77777777" w:rsidR="002843E7" w:rsidRPr="00582CB1" w:rsidRDefault="002843E7">
      <w:pPr>
        <w:spacing w:after="200"/>
        <w:jc w:val="left"/>
        <w:rPr>
          <w:b/>
          <w:i/>
          <w:iCs/>
          <w:sz w:val="36"/>
          <w:szCs w:val="36"/>
          <w:lang w:val="en-GB"/>
        </w:rPr>
      </w:pPr>
      <w:r w:rsidRPr="00582CB1">
        <w:rPr>
          <w:b/>
          <w:i/>
          <w:iCs/>
          <w:sz w:val="36"/>
          <w:szCs w:val="36"/>
          <w:lang w:val="en-GB"/>
        </w:rPr>
        <w:br w:type="page"/>
      </w:r>
    </w:p>
    <w:p w14:paraId="646D73BA" w14:textId="77777777" w:rsidR="00EC0A9D" w:rsidRPr="00582CB1" w:rsidRDefault="00EC0A9D" w:rsidP="00BD4CB0">
      <w:pPr>
        <w:jc w:val="center"/>
        <w:rPr>
          <w:b/>
          <w:i/>
          <w:iCs/>
          <w:sz w:val="36"/>
          <w:szCs w:val="36"/>
          <w:lang w:val="en-GB"/>
        </w:rPr>
      </w:pPr>
      <w:r w:rsidRPr="00582CB1">
        <w:rPr>
          <w:noProof/>
          <w:lang w:val="en-US"/>
        </w:rPr>
        <w:lastRenderedPageBreak/>
        <w:drawing>
          <wp:inline distT="0" distB="0" distL="0" distR="0" wp14:anchorId="01D2000E" wp14:editId="7058B748">
            <wp:extent cx="4244391" cy="954834"/>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244391" cy="954834"/>
                    </a:xfrm>
                    <a:prstGeom prst="rect">
                      <a:avLst/>
                    </a:prstGeom>
                  </pic:spPr>
                </pic:pic>
              </a:graphicData>
            </a:graphic>
          </wp:inline>
        </w:drawing>
      </w:r>
    </w:p>
    <w:p w14:paraId="55FDA4E6" w14:textId="77777777" w:rsidR="00EC0A9D" w:rsidRPr="00582CB1" w:rsidRDefault="00EC0A9D" w:rsidP="00EC0A9D">
      <w:pPr>
        <w:jc w:val="center"/>
        <w:rPr>
          <w:b/>
          <w:i/>
          <w:iCs/>
          <w:sz w:val="36"/>
          <w:szCs w:val="36"/>
          <w:lang w:val="en-GB"/>
        </w:rPr>
      </w:pPr>
      <w:r w:rsidRPr="00582CB1">
        <w:rPr>
          <w:b/>
          <w:i/>
          <w:iCs/>
          <w:sz w:val="36"/>
          <w:szCs w:val="36"/>
          <w:lang w:val="en-GB"/>
        </w:rPr>
        <w:t xml:space="preserve">PAME Analysis Report </w:t>
      </w:r>
    </w:p>
    <w:p w14:paraId="7EABEED5" w14:textId="77777777" w:rsidR="005D3E55" w:rsidRPr="00582CB1" w:rsidRDefault="005D3E55" w:rsidP="004952FA">
      <w:pPr>
        <w:pStyle w:val="Title"/>
        <w:rPr>
          <w:bCs/>
          <w:lang w:eastAsia="fr-FR"/>
        </w:rPr>
      </w:pPr>
      <w:bookmarkStart w:id="1" w:name="_Toc70016537"/>
      <w:bookmarkStart w:id="2" w:name="_Toc69309465"/>
      <w:r w:rsidRPr="00582CB1">
        <w:t>General information and main conclusions</w:t>
      </w:r>
      <w:bookmarkEnd w:id="1"/>
      <w:r w:rsidRPr="00582CB1">
        <w:t xml:space="preserve"> </w:t>
      </w:r>
    </w:p>
    <w:bookmarkEnd w:id="2"/>
    <w:p w14:paraId="24F65512" w14:textId="77777777" w:rsidR="00EC0A9D" w:rsidRPr="00582CB1" w:rsidRDefault="00EC0A9D" w:rsidP="00E469A1">
      <w:pPr>
        <w:rPr>
          <w:b/>
          <w:i/>
          <w:lang w:val="en-GB"/>
        </w:rPr>
      </w:pPr>
    </w:p>
    <w:p w14:paraId="192A5867" w14:textId="497439A5" w:rsidR="00BD4CB0" w:rsidRPr="00582CB1" w:rsidRDefault="001852BE" w:rsidP="00E469A1">
      <w:pPr>
        <w:rPr>
          <w:b/>
          <w:i/>
          <w:lang w:val="en-GB"/>
        </w:rPr>
      </w:pPr>
      <w:r w:rsidRPr="00582CB1">
        <w:rPr>
          <w:b/>
          <w:i/>
          <w:lang w:val="en-GB"/>
        </w:rPr>
        <w:t>By</w:t>
      </w:r>
      <w:r w:rsidR="00532E13" w:rsidRPr="00582CB1">
        <w:rPr>
          <w:b/>
          <w:i/>
          <w:lang w:val="en-GB"/>
        </w:rPr>
        <w:t xml:space="preserve"> </w:t>
      </w:r>
      <w:r w:rsidRPr="00582CB1">
        <w:rPr>
          <w:b/>
          <w:i/>
          <w:lang w:val="en-GB"/>
        </w:rPr>
        <w:t>filling</w:t>
      </w:r>
      <w:r w:rsidR="00532E13" w:rsidRPr="00582CB1">
        <w:rPr>
          <w:b/>
          <w:i/>
          <w:lang w:val="en-GB"/>
        </w:rPr>
        <w:t xml:space="preserve"> </w:t>
      </w:r>
      <w:r w:rsidRPr="00582CB1">
        <w:rPr>
          <w:b/>
          <w:i/>
          <w:lang w:val="en-GB"/>
        </w:rPr>
        <w:t>this</w:t>
      </w:r>
      <w:r w:rsidR="00532E13" w:rsidRPr="00582CB1">
        <w:rPr>
          <w:b/>
          <w:i/>
          <w:lang w:val="en-GB"/>
        </w:rPr>
        <w:t xml:space="preserve"> </w:t>
      </w:r>
      <w:r w:rsidRPr="00582CB1">
        <w:rPr>
          <w:b/>
          <w:i/>
          <w:lang w:val="en-GB"/>
        </w:rPr>
        <w:t>Analysis</w:t>
      </w:r>
      <w:r w:rsidR="00532E13" w:rsidRPr="00582CB1">
        <w:rPr>
          <w:b/>
          <w:i/>
          <w:lang w:val="en-GB"/>
        </w:rPr>
        <w:t xml:space="preserve"> </w:t>
      </w:r>
      <w:r w:rsidRPr="00582CB1">
        <w:rPr>
          <w:b/>
          <w:i/>
          <w:lang w:val="en-GB"/>
        </w:rPr>
        <w:t>Report</w:t>
      </w:r>
      <w:r w:rsidR="00532E13" w:rsidRPr="00582CB1">
        <w:rPr>
          <w:b/>
          <w:i/>
          <w:lang w:val="en-GB"/>
        </w:rPr>
        <w:t xml:space="preserve"> </w:t>
      </w:r>
      <w:r w:rsidRPr="00582CB1">
        <w:rPr>
          <w:b/>
          <w:i/>
          <w:lang w:val="en-GB"/>
        </w:rPr>
        <w:t>it</w:t>
      </w:r>
      <w:r w:rsidR="00532E13" w:rsidRPr="00582CB1">
        <w:rPr>
          <w:b/>
          <w:i/>
          <w:lang w:val="en-GB"/>
        </w:rPr>
        <w:t xml:space="preserve"> </w:t>
      </w:r>
      <w:r w:rsidRPr="00582CB1">
        <w:rPr>
          <w:b/>
          <w:i/>
          <w:lang w:val="en-GB"/>
        </w:rPr>
        <w:t>is</w:t>
      </w:r>
      <w:r w:rsidR="00532E13" w:rsidRPr="00582CB1">
        <w:rPr>
          <w:b/>
          <w:i/>
          <w:lang w:val="en-GB"/>
        </w:rPr>
        <w:t xml:space="preserve"> </w:t>
      </w:r>
      <w:r w:rsidRPr="00582CB1">
        <w:rPr>
          <w:b/>
          <w:i/>
          <w:lang w:val="en-GB"/>
        </w:rPr>
        <w:t>agreed</w:t>
      </w:r>
      <w:r w:rsidR="00532E13" w:rsidRPr="00582CB1">
        <w:rPr>
          <w:b/>
          <w:i/>
          <w:lang w:val="en-GB"/>
        </w:rPr>
        <w:t xml:space="preserve"> </w:t>
      </w:r>
      <w:r w:rsidRPr="00582CB1">
        <w:rPr>
          <w:b/>
          <w:i/>
          <w:lang w:val="en-GB"/>
        </w:rPr>
        <w:t>to</w:t>
      </w:r>
      <w:r w:rsidR="00532E13" w:rsidRPr="00582CB1">
        <w:rPr>
          <w:b/>
          <w:i/>
          <w:lang w:val="en-GB"/>
        </w:rPr>
        <w:t xml:space="preserve"> </w:t>
      </w:r>
      <w:r w:rsidRPr="00582CB1">
        <w:rPr>
          <w:b/>
          <w:i/>
          <w:lang w:val="en-GB"/>
        </w:rPr>
        <w:t>share</w:t>
      </w:r>
      <w:r w:rsidR="00532E13" w:rsidRPr="00582CB1">
        <w:rPr>
          <w:b/>
          <w:i/>
          <w:lang w:val="en-GB"/>
        </w:rPr>
        <w:t xml:space="preserve"> </w:t>
      </w:r>
      <w:r w:rsidRPr="00582CB1">
        <w:rPr>
          <w:b/>
          <w:i/>
          <w:lang w:val="en-GB"/>
        </w:rPr>
        <w:t>its</w:t>
      </w:r>
      <w:r w:rsidR="00532E13" w:rsidRPr="00582CB1">
        <w:rPr>
          <w:b/>
          <w:i/>
          <w:lang w:val="en-GB"/>
        </w:rPr>
        <w:t xml:space="preserve"> </w:t>
      </w:r>
      <w:r w:rsidRPr="00582CB1">
        <w:rPr>
          <w:b/>
          <w:i/>
          <w:lang w:val="en-GB"/>
        </w:rPr>
        <w:t>content</w:t>
      </w:r>
      <w:r w:rsidR="00532E13" w:rsidRPr="00582CB1">
        <w:rPr>
          <w:b/>
          <w:i/>
          <w:lang w:val="en-GB"/>
        </w:rPr>
        <w:t xml:space="preserve"> </w:t>
      </w:r>
      <w:r w:rsidRPr="00582CB1">
        <w:rPr>
          <w:b/>
          <w:i/>
          <w:lang w:val="en-GB"/>
        </w:rPr>
        <w:t>with</w:t>
      </w:r>
      <w:r w:rsidR="00532E13" w:rsidRPr="00582CB1">
        <w:rPr>
          <w:b/>
          <w:i/>
          <w:lang w:val="en-GB"/>
        </w:rPr>
        <w:t xml:space="preserve"> </w:t>
      </w:r>
      <w:r w:rsidRPr="00582CB1">
        <w:rPr>
          <w:b/>
          <w:i/>
          <w:lang w:val="en-GB"/>
        </w:rPr>
        <w:t>the</w:t>
      </w:r>
      <w:r w:rsidR="00532E13" w:rsidRPr="00582CB1">
        <w:rPr>
          <w:b/>
          <w:i/>
          <w:lang w:val="en-GB"/>
        </w:rPr>
        <w:t xml:space="preserve"> </w:t>
      </w:r>
      <w:r w:rsidRPr="00582CB1">
        <w:rPr>
          <w:b/>
          <w:i/>
          <w:lang w:val="en-GB"/>
        </w:rPr>
        <w:t>concerned</w:t>
      </w:r>
      <w:r w:rsidR="00743E91">
        <w:rPr>
          <w:b/>
          <w:i/>
          <w:lang w:val="en-GB"/>
        </w:rPr>
        <w:t xml:space="preserve"> </w:t>
      </w:r>
      <w:r w:rsidR="00532E13" w:rsidRPr="00582CB1">
        <w:rPr>
          <w:b/>
          <w:i/>
          <w:lang w:val="en-GB"/>
        </w:rPr>
        <w:t xml:space="preserve"> </w:t>
      </w:r>
      <w:hyperlink r:id="rId13" w:anchor=":~:text=The%20BIOPAMA%20Observatories%20for%20Protected,African%2C%20Caribbean%20and%20Pacific%20regions." w:history="1">
        <w:r w:rsidR="00743E91" w:rsidRPr="00743E91">
          <w:rPr>
            <w:rStyle w:val="Hyperlink"/>
            <w:b/>
            <w:i/>
            <w:lang w:val="en-GB"/>
          </w:rPr>
          <w:t xml:space="preserve">BIOPAMA </w:t>
        </w:r>
        <w:r w:rsidRPr="00743E91">
          <w:rPr>
            <w:rStyle w:val="Hyperlink"/>
            <w:b/>
            <w:i/>
            <w:lang w:val="en-GB"/>
          </w:rPr>
          <w:t>Regional</w:t>
        </w:r>
        <w:r w:rsidR="00532E13" w:rsidRPr="00743E91">
          <w:rPr>
            <w:rStyle w:val="Hyperlink"/>
            <w:b/>
            <w:i/>
            <w:lang w:val="en-GB"/>
          </w:rPr>
          <w:t xml:space="preserve"> </w:t>
        </w:r>
        <w:r w:rsidRPr="00743E91">
          <w:rPr>
            <w:rStyle w:val="Hyperlink"/>
            <w:b/>
            <w:i/>
            <w:lang w:val="en-GB"/>
          </w:rPr>
          <w:t>Observatories</w:t>
        </w:r>
        <w:r w:rsidR="00532E13" w:rsidRPr="00743E91">
          <w:rPr>
            <w:rStyle w:val="Hyperlink"/>
            <w:b/>
            <w:i/>
            <w:lang w:val="en-GB"/>
          </w:rPr>
          <w:t xml:space="preserve"> </w:t>
        </w:r>
        <w:r w:rsidRPr="00743E91">
          <w:rPr>
            <w:rStyle w:val="Hyperlink"/>
            <w:b/>
            <w:i/>
            <w:lang w:val="en-GB"/>
          </w:rPr>
          <w:t>for</w:t>
        </w:r>
        <w:r w:rsidR="00532E13" w:rsidRPr="00743E91">
          <w:rPr>
            <w:rStyle w:val="Hyperlink"/>
            <w:b/>
            <w:i/>
            <w:lang w:val="en-GB"/>
          </w:rPr>
          <w:t xml:space="preserve"> </w:t>
        </w:r>
        <w:r w:rsidRPr="00743E91">
          <w:rPr>
            <w:rStyle w:val="Hyperlink"/>
            <w:b/>
            <w:i/>
            <w:lang w:val="en-GB"/>
          </w:rPr>
          <w:t>Protected</w:t>
        </w:r>
        <w:r w:rsidR="00532E13" w:rsidRPr="00743E91">
          <w:rPr>
            <w:rStyle w:val="Hyperlink"/>
            <w:b/>
            <w:i/>
            <w:lang w:val="en-GB"/>
          </w:rPr>
          <w:t xml:space="preserve"> </w:t>
        </w:r>
        <w:r w:rsidRPr="00743E91">
          <w:rPr>
            <w:rStyle w:val="Hyperlink"/>
            <w:b/>
            <w:i/>
            <w:lang w:val="en-GB"/>
          </w:rPr>
          <w:t>Areas</w:t>
        </w:r>
      </w:hyperlink>
      <w:r w:rsidR="00743E91">
        <w:rPr>
          <w:b/>
          <w:i/>
          <w:lang w:val="en-GB"/>
        </w:rPr>
        <w:t xml:space="preserve"> and Biodiversity</w:t>
      </w:r>
      <w:r w:rsidRPr="00582CB1">
        <w:rPr>
          <w:b/>
          <w:i/>
          <w:lang w:val="en-GB"/>
        </w:rPr>
        <w:t>.</w:t>
      </w:r>
      <w:r w:rsidR="00532E13" w:rsidRPr="00582CB1">
        <w:rPr>
          <w:b/>
          <w:i/>
          <w:lang w:val="en-GB"/>
        </w:rPr>
        <w:t xml:space="preserve"> </w:t>
      </w:r>
      <w:r w:rsidRPr="00582CB1">
        <w:rPr>
          <w:b/>
          <w:i/>
          <w:lang w:val="en-GB"/>
        </w:rPr>
        <w:t>The</w:t>
      </w:r>
      <w:r w:rsidR="00532E13" w:rsidRPr="00582CB1">
        <w:rPr>
          <w:b/>
          <w:i/>
          <w:lang w:val="en-GB"/>
        </w:rPr>
        <w:t xml:space="preserve"> </w:t>
      </w:r>
      <w:r w:rsidRPr="00582CB1">
        <w:rPr>
          <w:b/>
          <w:i/>
          <w:lang w:val="en-GB"/>
        </w:rPr>
        <w:t>latter</w:t>
      </w:r>
      <w:r w:rsidR="00532E13" w:rsidRPr="00582CB1">
        <w:rPr>
          <w:b/>
          <w:i/>
          <w:lang w:val="en-GB"/>
        </w:rPr>
        <w:t xml:space="preserve"> </w:t>
      </w:r>
      <w:r w:rsidRPr="00582CB1">
        <w:rPr>
          <w:b/>
          <w:i/>
          <w:lang w:val="en-GB"/>
        </w:rPr>
        <w:t>will</w:t>
      </w:r>
      <w:r w:rsidR="00532E13" w:rsidRPr="00582CB1">
        <w:rPr>
          <w:b/>
          <w:i/>
          <w:lang w:val="en-GB"/>
        </w:rPr>
        <w:t xml:space="preserve"> </w:t>
      </w:r>
      <w:r w:rsidRPr="00582CB1">
        <w:rPr>
          <w:b/>
          <w:i/>
          <w:lang w:val="en-GB"/>
        </w:rPr>
        <w:t>be</w:t>
      </w:r>
      <w:r w:rsidR="00532E13" w:rsidRPr="00582CB1">
        <w:rPr>
          <w:b/>
          <w:i/>
          <w:lang w:val="en-GB"/>
        </w:rPr>
        <w:t xml:space="preserve"> </w:t>
      </w:r>
      <w:r w:rsidRPr="00582CB1">
        <w:rPr>
          <w:b/>
          <w:i/>
          <w:lang w:val="en-GB"/>
        </w:rPr>
        <w:t>responsible</w:t>
      </w:r>
      <w:r w:rsidR="00532E13" w:rsidRPr="00582CB1">
        <w:rPr>
          <w:b/>
          <w:i/>
          <w:lang w:val="en-GB"/>
        </w:rPr>
        <w:t xml:space="preserve"> </w:t>
      </w:r>
      <w:r w:rsidRPr="00582CB1">
        <w:rPr>
          <w:b/>
          <w:i/>
          <w:lang w:val="en-GB"/>
        </w:rPr>
        <w:t>for</w:t>
      </w:r>
      <w:r w:rsidR="00532E13" w:rsidRPr="00582CB1">
        <w:rPr>
          <w:b/>
          <w:i/>
          <w:lang w:val="en-GB"/>
        </w:rPr>
        <w:t xml:space="preserve"> </w:t>
      </w:r>
      <w:r w:rsidRPr="00582CB1">
        <w:rPr>
          <w:b/>
          <w:i/>
          <w:lang w:val="en-GB"/>
        </w:rPr>
        <w:t>the</w:t>
      </w:r>
      <w:r w:rsidR="00532E13" w:rsidRPr="00582CB1">
        <w:rPr>
          <w:b/>
          <w:i/>
          <w:lang w:val="en-GB"/>
        </w:rPr>
        <w:t xml:space="preserve"> </w:t>
      </w:r>
      <w:r w:rsidRPr="00582CB1">
        <w:rPr>
          <w:b/>
          <w:i/>
          <w:lang w:val="en-GB"/>
        </w:rPr>
        <w:t>storage,</w:t>
      </w:r>
      <w:r w:rsidR="00532E13" w:rsidRPr="00582CB1">
        <w:rPr>
          <w:b/>
          <w:i/>
          <w:lang w:val="en-GB"/>
        </w:rPr>
        <w:t xml:space="preserve"> </w:t>
      </w:r>
      <w:r w:rsidRPr="00582CB1">
        <w:rPr>
          <w:b/>
          <w:i/>
          <w:lang w:val="en-GB"/>
        </w:rPr>
        <w:t>for</w:t>
      </w:r>
      <w:r w:rsidR="00532E13" w:rsidRPr="00582CB1">
        <w:rPr>
          <w:b/>
          <w:i/>
          <w:lang w:val="en-GB"/>
        </w:rPr>
        <w:t xml:space="preserve"> </w:t>
      </w:r>
      <w:r w:rsidRPr="00582CB1">
        <w:rPr>
          <w:b/>
          <w:i/>
          <w:lang w:val="en-GB"/>
        </w:rPr>
        <w:t>the</w:t>
      </w:r>
      <w:r w:rsidR="00532E13" w:rsidRPr="00582CB1">
        <w:rPr>
          <w:b/>
          <w:i/>
          <w:lang w:val="en-GB"/>
        </w:rPr>
        <w:t xml:space="preserve"> </w:t>
      </w:r>
      <w:r w:rsidRPr="00582CB1">
        <w:rPr>
          <w:b/>
          <w:i/>
          <w:lang w:val="en-GB"/>
        </w:rPr>
        <w:t>maintenance</w:t>
      </w:r>
      <w:r w:rsidR="00532E13" w:rsidRPr="00582CB1">
        <w:rPr>
          <w:b/>
          <w:i/>
          <w:lang w:val="en-GB"/>
        </w:rPr>
        <w:t xml:space="preserve"> </w:t>
      </w:r>
      <w:r w:rsidRPr="00582CB1">
        <w:rPr>
          <w:b/>
          <w:i/>
          <w:lang w:val="en-GB"/>
        </w:rPr>
        <w:t>and</w:t>
      </w:r>
      <w:r w:rsidR="00532E13" w:rsidRPr="00582CB1">
        <w:rPr>
          <w:b/>
          <w:i/>
          <w:lang w:val="en-GB"/>
        </w:rPr>
        <w:t xml:space="preserve"> </w:t>
      </w:r>
      <w:r w:rsidRPr="00582CB1">
        <w:rPr>
          <w:b/>
          <w:i/>
          <w:lang w:val="en-GB"/>
        </w:rPr>
        <w:t>for</w:t>
      </w:r>
      <w:r w:rsidR="00532E13" w:rsidRPr="00582CB1">
        <w:rPr>
          <w:b/>
          <w:i/>
          <w:lang w:val="en-GB"/>
        </w:rPr>
        <w:t xml:space="preserve"> </w:t>
      </w:r>
      <w:r w:rsidRPr="00582CB1">
        <w:rPr>
          <w:b/>
          <w:i/>
          <w:lang w:val="en-GB"/>
        </w:rPr>
        <w:t>the</w:t>
      </w:r>
      <w:r w:rsidR="00532E13" w:rsidRPr="00582CB1">
        <w:rPr>
          <w:b/>
          <w:i/>
          <w:lang w:val="en-GB"/>
        </w:rPr>
        <w:t xml:space="preserve"> </w:t>
      </w:r>
      <w:r w:rsidRPr="00582CB1">
        <w:rPr>
          <w:b/>
          <w:i/>
          <w:lang w:val="en-GB"/>
        </w:rPr>
        <w:t>use</w:t>
      </w:r>
      <w:r w:rsidR="00532E13" w:rsidRPr="00582CB1">
        <w:rPr>
          <w:b/>
          <w:i/>
          <w:lang w:val="en-GB"/>
        </w:rPr>
        <w:t xml:space="preserve"> </w:t>
      </w:r>
      <w:r w:rsidRPr="00582CB1">
        <w:rPr>
          <w:b/>
          <w:i/>
          <w:lang w:val="en-GB"/>
        </w:rPr>
        <w:t>of</w:t>
      </w:r>
      <w:r w:rsidR="00532E13" w:rsidRPr="00582CB1">
        <w:rPr>
          <w:b/>
          <w:i/>
          <w:lang w:val="en-GB"/>
        </w:rPr>
        <w:t xml:space="preserve"> </w:t>
      </w:r>
      <w:r w:rsidRPr="00582CB1">
        <w:rPr>
          <w:b/>
          <w:i/>
          <w:lang w:val="en-GB"/>
        </w:rPr>
        <w:t>the</w:t>
      </w:r>
      <w:r w:rsidR="00532E13" w:rsidRPr="00582CB1">
        <w:rPr>
          <w:b/>
          <w:i/>
          <w:lang w:val="en-GB"/>
        </w:rPr>
        <w:t xml:space="preserve"> </w:t>
      </w:r>
      <w:r w:rsidRPr="00582CB1">
        <w:rPr>
          <w:b/>
          <w:i/>
          <w:lang w:val="en-GB"/>
        </w:rPr>
        <w:t>available</w:t>
      </w:r>
      <w:r w:rsidR="00532E13" w:rsidRPr="00582CB1">
        <w:rPr>
          <w:b/>
          <w:i/>
          <w:lang w:val="en-GB"/>
        </w:rPr>
        <w:t xml:space="preserve"> </w:t>
      </w:r>
      <w:r w:rsidRPr="00582CB1">
        <w:rPr>
          <w:b/>
          <w:i/>
          <w:lang w:val="en-GB"/>
        </w:rPr>
        <w:t>information</w:t>
      </w:r>
      <w:r w:rsidR="00532E13" w:rsidRPr="00582CB1">
        <w:rPr>
          <w:b/>
          <w:i/>
          <w:lang w:val="en-GB"/>
        </w:rPr>
        <w:t xml:space="preserve"> </w:t>
      </w:r>
      <w:r w:rsidRPr="00582CB1">
        <w:rPr>
          <w:b/>
          <w:i/>
          <w:lang w:val="en-GB"/>
        </w:rPr>
        <w:t>to</w:t>
      </w:r>
      <w:r w:rsidR="00532E13" w:rsidRPr="00582CB1">
        <w:rPr>
          <w:b/>
          <w:i/>
          <w:lang w:val="en-GB"/>
        </w:rPr>
        <w:t xml:space="preserve"> </w:t>
      </w:r>
      <w:r w:rsidRPr="00582CB1">
        <w:rPr>
          <w:b/>
          <w:i/>
          <w:lang w:val="en-GB"/>
        </w:rPr>
        <w:t>generate</w:t>
      </w:r>
      <w:r w:rsidR="00532E13" w:rsidRPr="00582CB1">
        <w:rPr>
          <w:b/>
          <w:i/>
          <w:lang w:val="en-GB"/>
        </w:rPr>
        <w:t xml:space="preserve"> </w:t>
      </w:r>
      <w:r w:rsidRPr="00582CB1">
        <w:rPr>
          <w:b/>
          <w:i/>
          <w:lang w:val="en-GB"/>
        </w:rPr>
        <w:t>value</w:t>
      </w:r>
      <w:r w:rsidR="00532E13" w:rsidRPr="00582CB1">
        <w:rPr>
          <w:b/>
          <w:i/>
          <w:lang w:val="en-GB"/>
        </w:rPr>
        <w:t xml:space="preserve"> </w:t>
      </w:r>
      <w:r w:rsidRPr="00582CB1">
        <w:rPr>
          <w:b/>
          <w:i/>
          <w:lang w:val="en-GB"/>
        </w:rPr>
        <w:t>added</w:t>
      </w:r>
      <w:r w:rsidR="00532E13" w:rsidRPr="00582CB1">
        <w:rPr>
          <w:b/>
          <w:i/>
          <w:lang w:val="en-GB"/>
        </w:rPr>
        <w:t xml:space="preserve"> </w:t>
      </w:r>
      <w:r w:rsidRPr="00582CB1">
        <w:rPr>
          <w:b/>
          <w:i/>
          <w:lang w:val="en-GB"/>
        </w:rPr>
        <w:t>products</w:t>
      </w:r>
      <w:r w:rsidR="00532E13" w:rsidRPr="00582CB1">
        <w:rPr>
          <w:b/>
          <w:i/>
          <w:lang w:val="en-GB"/>
        </w:rPr>
        <w:t xml:space="preserve"> </w:t>
      </w:r>
      <w:r w:rsidRPr="00582CB1">
        <w:rPr>
          <w:b/>
          <w:i/>
          <w:lang w:val="en-GB"/>
        </w:rPr>
        <w:t>in</w:t>
      </w:r>
      <w:r w:rsidR="00532E13" w:rsidRPr="00582CB1">
        <w:rPr>
          <w:b/>
          <w:i/>
          <w:lang w:val="en-GB"/>
        </w:rPr>
        <w:t xml:space="preserve"> </w:t>
      </w:r>
      <w:r w:rsidRPr="00582CB1">
        <w:rPr>
          <w:b/>
          <w:i/>
          <w:lang w:val="en-GB"/>
        </w:rPr>
        <w:t>the</w:t>
      </w:r>
      <w:r w:rsidR="00532E13" w:rsidRPr="00582CB1">
        <w:rPr>
          <w:b/>
          <w:i/>
          <w:lang w:val="en-GB"/>
        </w:rPr>
        <w:t xml:space="preserve"> </w:t>
      </w:r>
      <w:r w:rsidRPr="00582CB1">
        <w:rPr>
          <w:b/>
          <w:i/>
          <w:lang w:val="en-GB"/>
        </w:rPr>
        <w:t>interest</w:t>
      </w:r>
      <w:r w:rsidR="00532E13" w:rsidRPr="00582CB1">
        <w:rPr>
          <w:b/>
          <w:i/>
          <w:lang w:val="en-GB"/>
        </w:rPr>
        <w:t xml:space="preserve"> </w:t>
      </w:r>
      <w:r w:rsidRPr="00582CB1">
        <w:rPr>
          <w:b/>
          <w:i/>
          <w:lang w:val="en-GB"/>
        </w:rPr>
        <w:t>of</w:t>
      </w:r>
      <w:r w:rsidR="00532E13" w:rsidRPr="00582CB1">
        <w:rPr>
          <w:b/>
          <w:i/>
          <w:lang w:val="en-GB"/>
        </w:rPr>
        <w:t xml:space="preserve"> </w:t>
      </w:r>
      <w:r w:rsidRPr="00582CB1">
        <w:rPr>
          <w:b/>
          <w:i/>
          <w:lang w:val="en-GB"/>
        </w:rPr>
        <w:t>protected</w:t>
      </w:r>
      <w:r w:rsidR="00532E13" w:rsidRPr="00582CB1">
        <w:rPr>
          <w:b/>
          <w:i/>
          <w:lang w:val="en-GB"/>
        </w:rPr>
        <w:t xml:space="preserve"> </w:t>
      </w:r>
      <w:r w:rsidRPr="00582CB1">
        <w:rPr>
          <w:b/>
          <w:i/>
          <w:lang w:val="en-GB"/>
        </w:rPr>
        <w:t>areas</w:t>
      </w:r>
      <w:r w:rsidR="00532E13" w:rsidRPr="00582CB1">
        <w:rPr>
          <w:b/>
          <w:i/>
          <w:lang w:val="en-GB"/>
        </w:rPr>
        <w:t xml:space="preserve"> </w:t>
      </w:r>
      <w:r w:rsidRPr="00582CB1">
        <w:rPr>
          <w:b/>
          <w:i/>
          <w:lang w:val="en-GB"/>
        </w:rPr>
        <w:t>and</w:t>
      </w:r>
      <w:r w:rsidR="00532E13" w:rsidRPr="00582CB1">
        <w:rPr>
          <w:b/>
          <w:i/>
          <w:lang w:val="en-GB"/>
        </w:rPr>
        <w:t xml:space="preserve"> </w:t>
      </w:r>
      <w:r w:rsidR="00EF59B3" w:rsidRPr="00582CB1">
        <w:rPr>
          <w:b/>
          <w:i/>
          <w:lang w:val="en-GB"/>
        </w:rPr>
        <w:t>of</w:t>
      </w:r>
      <w:r w:rsidR="00532E13" w:rsidRPr="00582CB1">
        <w:rPr>
          <w:b/>
          <w:i/>
          <w:lang w:val="en-GB"/>
        </w:rPr>
        <w:t xml:space="preserve"> </w:t>
      </w:r>
      <w:r w:rsidRPr="00582CB1">
        <w:rPr>
          <w:b/>
          <w:i/>
          <w:lang w:val="en-GB"/>
        </w:rPr>
        <w:t>national</w:t>
      </w:r>
      <w:r w:rsidR="00532E13" w:rsidRPr="00582CB1">
        <w:rPr>
          <w:b/>
          <w:i/>
          <w:lang w:val="en-GB"/>
        </w:rPr>
        <w:t xml:space="preserve"> </w:t>
      </w:r>
      <w:r w:rsidRPr="00582CB1">
        <w:rPr>
          <w:b/>
          <w:i/>
          <w:lang w:val="en-GB"/>
        </w:rPr>
        <w:t>services.</w:t>
      </w:r>
      <w:r w:rsidR="00532E13" w:rsidRPr="00582CB1">
        <w:rPr>
          <w:b/>
          <w:i/>
          <w:lang w:val="en-GB"/>
        </w:rPr>
        <w:t xml:space="preserve"> </w:t>
      </w:r>
      <w:r w:rsidRPr="00582CB1">
        <w:rPr>
          <w:b/>
          <w:i/>
          <w:lang w:val="en-GB"/>
        </w:rPr>
        <w:t>Data</w:t>
      </w:r>
      <w:r w:rsidR="00532E13" w:rsidRPr="00582CB1">
        <w:rPr>
          <w:b/>
          <w:i/>
          <w:lang w:val="en-GB"/>
        </w:rPr>
        <w:t xml:space="preserve"> </w:t>
      </w:r>
      <w:r w:rsidRPr="00582CB1">
        <w:rPr>
          <w:b/>
          <w:i/>
          <w:lang w:val="en-GB"/>
        </w:rPr>
        <w:t>sharing</w:t>
      </w:r>
      <w:r w:rsidR="00532E13" w:rsidRPr="00582CB1">
        <w:rPr>
          <w:b/>
          <w:i/>
          <w:lang w:val="en-GB"/>
        </w:rPr>
        <w:t xml:space="preserve"> </w:t>
      </w:r>
      <w:r w:rsidRPr="00582CB1">
        <w:rPr>
          <w:b/>
          <w:i/>
          <w:lang w:val="en-GB"/>
        </w:rPr>
        <w:t>policy</w:t>
      </w:r>
      <w:r w:rsidR="00532E13" w:rsidRPr="00582CB1">
        <w:rPr>
          <w:b/>
          <w:i/>
          <w:lang w:val="en-GB"/>
        </w:rPr>
        <w:t xml:space="preserve"> </w:t>
      </w:r>
      <w:r w:rsidRPr="00582CB1">
        <w:rPr>
          <w:b/>
          <w:i/>
          <w:lang w:val="en-GB"/>
        </w:rPr>
        <w:t>is</w:t>
      </w:r>
      <w:r w:rsidR="00532E13" w:rsidRPr="00582CB1">
        <w:rPr>
          <w:b/>
          <w:i/>
          <w:lang w:val="en-GB"/>
        </w:rPr>
        <w:t xml:space="preserve"> </w:t>
      </w:r>
      <w:r w:rsidRPr="00582CB1">
        <w:rPr>
          <w:b/>
          <w:i/>
          <w:lang w:val="en-GB"/>
        </w:rPr>
        <w:t>regulated</w:t>
      </w:r>
      <w:r w:rsidR="00532E13" w:rsidRPr="00582CB1">
        <w:rPr>
          <w:b/>
          <w:i/>
          <w:lang w:val="en-GB"/>
        </w:rPr>
        <w:t xml:space="preserve"> </w:t>
      </w:r>
      <w:r w:rsidRPr="00582CB1">
        <w:rPr>
          <w:b/>
          <w:i/>
          <w:lang w:val="en-GB"/>
        </w:rPr>
        <w:t>by</w:t>
      </w:r>
      <w:r w:rsidR="00532E13" w:rsidRPr="00582CB1">
        <w:rPr>
          <w:b/>
          <w:i/>
          <w:lang w:val="en-GB"/>
        </w:rPr>
        <w:t xml:space="preserve"> </w:t>
      </w:r>
      <w:r w:rsidRPr="00582CB1">
        <w:rPr>
          <w:b/>
          <w:i/>
          <w:lang w:val="en-GB"/>
        </w:rPr>
        <w:t>the</w:t>
      </w:r>
      <w:r w:rsidR="00532E13" w:rsidRPr="00582CB1">
        <w:rPr>
          <w:b/>
          <w:i/>
          <w:lang w:val="en-GB"/>
        </w:rPr>
        <w:t xml:space="preserve"> </w:t>
      </w:r>
      <w:hyperlink r:id="rId14" w:history="1">
        <w:r w:rsidRPr="00743E91">
          <w:rPr>
            <w:rStyle w:val="Hyperlink"/>
            <w:b/>
            <w:i/>
            <w:lang w:val="en-GB"/>
          </w:rPr>
          <w:t>CREATIVE</w:t>
        </w:r>
        <w:r w:rsidR="00532E13" w:rsidRPr="00743E91">
          <w:rPr>
            <w:rStyle w:val="Hyperlink"/>
            <w:b/>
            <w:i/>
            <w:lang w:val="en-GB"/>
          </w:rPr>
          <w:t xml:space="preserve"> </w:t>
        </w:r>
        <w:r w:rsidRPr="00743E91">
          <w:rPr>
            <w:rStyle w:val="Hyperlink"/>
            <w:b/>
            <w:i/>
            <w:lang w:val="en-GB"/>
          </w:rPr>
          <w:t>COMMONS</w:t>
        </w:r>
        <w:r w:rsidR="00532E13" w:rsidRPr="00743E91">
          <w:rPr>
            <w:rStyle w:val="Hyperlink"/>
            <w:b/>
            <w:i/>
            <w:lang w:val="en-GB"/>
          </w:rPr>
          <w:t xml:space="preserve"> </w:t>
        </w:r>
        <w:r w:rsidRPr="00743E91">
          <w:rPr>
            <w:rStyle w:val="Hyperlink"/>
            <w:b/>
            <w:i/>
            <w:lang w:val="en-GB"/>
          </w:rPr>
          <w:t>FRAMEWORK</w:t>
        </w:r>
      </w:hyperlink>
      <w:r w:rsidR="00647D78" w:rsidRPr="00D345A4">
        <w:rPr>
          <w:b/>
          <w:i/>
          <w:lang w:val="en-GB"/>
        </w:rPr>
        <w:t>.</w:t>
      </w:r>
    </w:p>
    <w:p w14:paraId="088E1820" w14:textId="77777777" w:rsidR="00EC0A9D" w:rsidRPr="00582CB1" w:rsidRDefault="00EC0A9D" w:rsidP="00E469A1">
      <w:pPr>
        <w:rPr>
          <w:b/>
          <w:lang w:val="en-GB"/>
        </w:rPr>
      </w:pPr>
    </w:p>
    <w:p w14:paraId="4E4039A6" w14:textId="7D6C6E87" w:rsidR="00D55152" w:rsidRPr="00582CB1" w:rsidRDefault="00D55152" w:rsidP="00DD7AA9">
      <w:pPr>
        <w:pStyle w:val="Heading1"/>
        <w:numPr>
          <w:ilvl w:val="0"/>
          <w:numId w:val="0"/>
        </w:numPr>
        <w:rPr>
          <w:lang w:val="en-GB"/>
        </w:rPr>
      </w:pPr>
      <w:bookmarkStart w:id="3" w:name="_Toc69282145"/>
      <w:bookmarkStart w:id="4" w:name="_Toc69309466"/>
      <w:bookmarkStart w:id="5" w:name="_Toc70016538"/>
      <w:r w:rsidRPr="00582CB1">
        <w:rPr>
          <w:lang w:val="en-GB"/>
        </w:rPr>
        <w:t>General</w:t>
      </w:r>
      <w:r w:rsidR="00532E13" w:rsidRPr="00582CB1">
        <w:rPr>
          <w:lang w:val="en-GB"/>
        </w:rPr>
        <w:t xml:space="preserve"> </w:t>
      </w:r>
      <w:r w:rsidRPr="00582CB1">
        <w:rPr>
          <w:lang w:val="en-GB"/>
        </w:rPr>
        <w:t>information</w:t>
      </w:r>
      <w:r w:rsidR="00532E13" w:rsidRPr="00582CB1">
        <w:rPr>
          <w:lang w:val="en-GB"/>
        </w:rPr>
        <w:t xml:space="preserve"> </w:t>
      </w:r>
      <w:r w:rsidRPr="00582CB1">
        <w:rPr>
          <w:lang w:val="en-GB"/>
        </w:rPr>
        <w:t>on</w:t>
      </w:r>
      <w:r w:rsidR="00532E13" w:rsidRPr="00582CB1">
        <w:rPr>
          <w:lang w:val="en-GB"/>
        </w:rPr>
        <w:t xml:space="preserve"> </w:t>
      </w:r>
      <w:r w:rsidRPr="00582CB1">
        <w:rPr>
          <w:lang w:val="en-GB"/>
        </w:rPr>
        <w:t>the</w:t>
      </w:r>
      <w:r w:rsidR="00532E13" w:rsidRPr="00582CB1">
        <w:rPr>
          <w:lang w:val="en-GB"/>
        </w:rPr>
        <w:t xml:space="preserve"> </w:t>
      </w:r>
      <w:r w:rsidRPr="00582CB1">
        <w:rPr>
          <w:lang w:val="en-GB"/>
        </w:rPr>
        <w:t>PAME</w:t>
      </w:r>
      <w:r w:rsidR="00532E13" w:rsidRPr="00582CB1">
        <w:rPr>
          <w:lang w:val="en-GB"/>
        </w:rPr>
        <w:t xml:space="preserve"> </w:t>
      </w:r>
      <w:r w:rsidRPr="00582CB1">
        <w:rPr>
          <w:lang w:val="en-GB"/>
        </w:rPr>
        <w:t>assessment</w:t>
      </w:r>
      <w:bookmarkEnd w:id="3"/>
      <w:bookmarkEnd w:id="4"/>
      <w:bookmarkEnd w:id="5"/>
    </w:p>
    <w:p w14:paraId="10F06DB9" w14:textId="77777777" w:rsidR="00D55152" w:rsidRPr="00582CB1" w:rsidRDefault="00D55152" w:rsidP="00E469A1">
      <w:pPr>
        <w:rPr>
          <w:b/>
          <w:bCs/>
          <w:lang w:val="en-GB" w:eastAsia="fr-FR"/>
        </w:rPr>
      </w:pPr>
    </w:p>
    <w:p w14:paraId="72AE1291" w14:textId="77777777" w:rsidR="00E469A1" w:rsidRPr="00582CB1" w:rsidRDefault="00E469A1" w:rsidP="00E469A1">
      <w:pPr>
        <w:rPr>
          <w:b/>
          <w:bCs/>
          <w:lang w:val="en-GB" w:eastAsia="fr-FR"/>
        </w:rPr>
      </w:pPr>
      <w:r w:rsidRPr="00582CB1">
        <w:rPr>
          <w:b/>
          <w:bCs/>
          <w:lang w:val="en-GB" w:eastAsia="fr-FR"/>
        </w:rPr>
        <w:t>Date</w:t>
      </w:r>
      <w:r w:rsidR="00532E13" w:rsidRPr="00582CB1">
        <w:rPr>
          <w:b/>
          <w:bCs/>
          <w:lang w:val="en-GB" w:eastAsia="fr-FR"/>
        </w:rPr>
        <w:t xml:space="preserve"> </w:t>
      </w:r>
      <w:r w:rsidRPr="00582CB1">
        <w:rPr>
          <w:b/>
          <w:bCs/>
          <w:lang w:val="en-GB" w:eastAsia="fr-FR"/>
        </w:rPr>
        <w:t>of</w:t>
      </w:r>
      <w:r w:rsidR="00532E13" w:rsidRPr="00582CB1">
        <w:rPr>
          <w:b/>
          <w:bCs/>
          <w:lang w:val="en-GB" w:eastAsia="fr-FR"/>
        </w:rPr>
        <w:t xml:space="preserve"> </w:t>
      </w:r>
      <w:r w:rsidRPr="00582CB1">
        <w:rPr>
          <w:b/>
          <w:bCs/>
          <w:lang w:val="en-GB" w:eastAsia="fr-FR"/>
        </w:rPr>
        <w:t>the</w:t>
      </w:r>
      <w:r w:rsidR="00532E13" w:rsidRPr="00582CB1">
        <w:rPr>
          <w:b/>
          <w:bCs/>
          <w:lang w:val="en-GB" w:eastAsia="fr-FR"/>
        </w:rPr>
        <w:t xml:space="preserve"> </w:t>
      </w:r>
      <w:r w:rsidRPr="00582CB1">
        <w:rPr>
          <w:b/>
          <w:bCs/>
          <w:lang w:val="en-GB" w:eastAsia="fr-FR"/>
        </w:rPr>
        <w:t>assessment:</w:t>
      </w:r>
    </w:p>
    <w:p w14:paraId="1B0B4601" w14:textId="77777777" w:rsidR="00E469A1" w:rsidRPr="00582CB1" w:rsidRDefault="00E469A1" w:rsidP="00E469A1">
      <w:pPr>
        <w:rPr>
          <w:b/>
          <w:bCs/>
          <w:lang w:val="en-GB" w:eastAsia="fr-FR"/>
        </w:rPr>
      </w:pPr>
    </w:p>
    <w:p w14:paraId="1A895B9F" w14:textId="77777777" w:rsidR="00E469A1" w:rsidRPr="00582CB1" w:rsidRDefault="00E469A1" w:rsidP="00E469A1">
      <w:pPr>
        <w:rPr>
          <w:b/>
          <w:bCs/>
          <w:lang w:val="en-GB" w:eastAsia="fr-FR"/>
        </w:rPr>
      </w:pPr>
      <w:r w:rsidRPr="00582CB1">
        <w:rPr>
          <w:b/>
          <w:bCs/>
          <w:lang w:val="en-GB" w:eastAsia="fr-FR"/>
        </w:rPr>
        <w:t>Location:</w:t>
      </w:r>
      <w:r w:rsidR="00532E13" w:rsidRPr="00582CB1">
        <w:rPr>
          <w:b/>
          <w:bCs/>
          <w:lang w:val="en-GB" w:eastAsia="fr-FR"/>
        </w:rPr>
        <w:t xml:space="preserve"> </w:t>
      </w:r>
    </w:p>
    <w:p w14:paraId="228CB2A3" w14:textId="77777777" w:rsidR="00E469A1" w:rsidRPr="00582CB1" w:rsidRDefault="00E469A1" w:rsidP="00E469A1">
      <w:pPr>
        <w:rPr>
          <w:b/>
          <w:bCs/>
          <w:lang w:val="en-GB" w:eastAsia="fr-FR"/>
        </w:rPr>
      </w:pPr>
    </w:p>
    <w:p w14:paraId="0AADE2D2" w14:textId="77777777" w:rsidR="00E469A1" w:rsidRPr="00582CB1" w:rsidRDefault="00E469A1" w:rsidP="00E469A1">
      <w:pPr>
        <w:rPr>
          <w:b/>
          <w:bCs/>
          <w:lang w:val="en-GB" w:eastAsia="fr-FR"/>
        </w:rPr>
      </w:pPr>
      <w:r w:rsidRPr="00582CB1">
        <w:rPr>
          <w:b/>
          <w:bCs/>
          <w:lang w:val="en-GB" w:eastAsia="fr-FR"/>
        </w:rPr>
        <w:t>Organizations/Stakeholders</w:t>
      </w:r>
      <w:r w:rsidR="00532E13" w:rsidRPr="00582CB1">
        <w:rPr>
          <w:b/>
          <w:bCs/>
          <w:lang w:val="en-GB" w:eastAsia="fr-FR"/>
        </w:rPr>
        <w:t xml:space="preserve"> </w:t>
      </w:r>
      <w:r w:rsidRPr="00582CB1">
        <w:rPr>
          <w:b/>
          <w:bCs/>
          <w:lang w:val="en-GB" w:eastAsia="fr-FR"/>
        </w:rPr>
        <w:t>involved:</w:t>
      </w:r>
    </w:p>
    <w:p w14:paraId="4BE35054" w14:textId="77777777" w:rsidR="00E469A1" w:rsidRPr="00582CB1" w:rsidRDefault="00E469A1" w:rsidP="00E469A1">
      <w:pPr>
        <w:rPr>
          <w:b/>
          <w:bCs/>
          <w:lang w:val="en-GB" w:eastAsia="fr-FR"/>
        </w:rPr>
      </w:pPr>
    </w:p>
    <w:p w14:paraId="6A8D8FA3" w14:textId="77777777" w:rsidR="00E469A1" w:rsidRPr="00582CB1" w:rsidRDefault="00E469A1" w:rsidP="00E469A1">
      <w:pPr>
        <w:rPr>
          <w:b/>
          <w:bCs/>
          <w:lang w:val="en-GB" w:eastAsia="fr-FR"/>
        </w:rPr>
      </w:pPr>
      <w:r w:rsidRPr="00582CB1">
        <w:rPr>
          <w:b/>
          <w:bCs/>
          <w:lang w:val="en-GB" w:eastAsia="fr-FR"/>
        </w:rPr>
        <w:t>Responsible</w:t>
      </w:r>
      <w:r w:rsidR="00532E13" w:rsidRPr="00582CB1">
        <w:rPr>
          <w:b/>
          <w:bCs/>
          <w:lang w:val="en-GB" w:eastAsia="fr-FR"/>
        </w:rPr>
        <w:t xml:space="preserve"> </w:t>
      </w:r>
      <w:r w:rsidRPr="00582CB1">
        <w:rPr>
          <w:b/>
          <w:bCs/>
          <w:lang w:val="en-GB" w:eastAsia="fr-FR"/>
        </w:rPr>
        <w:t>for</w:t>
      </w:r>
      <w:r w:rsidR="00532E13" w:rsidRPr="00582CB1">
        <w:rPr>
          <w:b/>
          <w:bCs/>
          <w:lang w:val="en-GB" w:eastAsia="fr-FR"/>
        </w:rPr>
        <w:t xml:space="preserve"> </w:t>
      </w:r>
      <w:r w:rsidRPr="00582CB1">
        <w:rPr>
          <w:b/>
          <w:bCs/>
          <w:lang w:val="en-GB" w:eastAsia="fr-FR"/>
        </w:rPr>
        <w:t>the</w:t>
      </w:r>
      <w:r w:rsidR="00532E13" w:rsidRPr="00582CB1">
        <w:rPr>
          <w:b/>
          <w:bCs/>
          <w:lang w:val="en-GB" w:eastAsia="fr-FR"/>
        </w:rPr>
        <w:t xml:space="preserve"> </w:t>
      </w:r>
      <w:r w:rsidRPr="00582CB1">
        <w:rPr>
          <w:b/>
          <w:bCs/>
          <w:lang w:val="en-GB" w:eastAsia="fr-FR"/>
        </w:rPr>
        <w:t>compilation</w:t>
      </w:r>
      <w:r w:rsidR="00532E13" w:rsidRPr="00582CB1">
        <w:rPr>
          <w:b/>
          <w:bCs/>
          <w:lang w:val="en-GB" w:eastAsia="fr-FR"/>
        </w:rPr>
        <w:t xml:space="preserve"> </w:t>
      </w:r>
      <w:r w:rsidRPr="00582CB1">
        <w:rPr>
          <w:b/>
          <w:bCs/>
          <w:lang w:val="en-GB" w:eastAsia="fr-FR"/>
        </w:rPr>
        <w:t>of</w:t>
      </w:r>
      <w:r w:rsidR="00532E13" w:rsidRPr="00582CB1">
        <w:rPr>
          <w:b/>
          <w:bCs/>
          <w:lang w:val="en-GB" w:eastAsia="fr-FR"/>
        </w:rPr>
        <w:t xml:space="preserve"> </w:t>
      </w:r>
      <w:r w:rsidRPr="00582CB1">
        <w:rPr>
          <w:b/>
          <w:bCs/>
          <w:lang w:val="en-GB" w:eastAsia="fr-FR"/>
        </w:rPr>
        <w:t>the</w:t>
      </w:r>
      <w:r w:rsidR="00532E13" w:rsidRPr="00582CB1">
        <w:rPr>
          <w:b/>
          <w:bCs/>
          <w:lang w:val="en-GB" w:eastAsia="fr-FR"/>
        </w:rPr>
        <w:t xml:space="preserve"> </w:t>
      </w:r>
      <w:r w:rsidRPr="00582CB1">
        <w:rPr>
          <w:b/>
          <w:bCs/>
          <w:lang w:val="en-GB" w:eastAsia="fr-FR"/>
        </w:rPr>
        <w:t>assessment:</w:t>
      </w:r>
    </w:p>
    <w:p w14:paraId="53CC5A59" w14:textId="77777777" w:rsidR="00006A64" w:rsidRPr="00582CB1" w:rsidRDefault="00006A64" w:rsidP="00E469A1">
      <w:pPr>
        <w:rPr>
          <w:b/>
          <w:bCs/>
          <w:lang w:val="en-GB" w:eastAsia="fr-FR"/>
        </w:rPr>
      </w:pPr>
    </w:p>
    <w:p w14:paraId="61B2E504" w14:textId="77777777" w:rsidR="00006A64" w:rsidRPr="00582CB1" w:rsidRDefault="00006A64" w:rsidP="00E469A1">
      <w:pPr>
        <w:rPr>
          <w:b/>
          <w:bCs/>
          <w:lang w:val="en-GB" w:eastAsia="fr-FR"/>
        </w:rPr>
      </w:pPr>
      <w:r w:rsidRPr="00582CB1">
        <w:rPr>
          <w:b/>
          <w:bCs/>
          <w:lang w:val="en-GB" w:eastAsia="fr-FR"/>
        </w:rPr>
        <w:t>Duration</w:t>
      </w:r>
      <w:r w:rsidR="00532E13" w:rsidRPr="00582CB1">
        <w:rPr>
          <w:b/>
          <w:bCs/>
          <w:lang w:val="en-GB" w:eastAsia="fr-FR"/>
        </w:rPr>
        <w:t xml:space="preserve"> </w:t>
      </w:r>
      <w:r w:rsidRPr="00582CB1">
        <w:rPr>
          <w:b/>
          <w:bCs/>
          <w:lang w:val="en-GB" w:eastAsia="fr-FR"/>
        </w:rPr>
        <w:t>of</w:t>
      </w:r>
      <w:r w:rsidR="00532E13" w:rsidRPr="00582CB1">
        <w:rPr>
          <w:b/>
          <w:bCs/>
          <w:lang w:val="en-GB" w:eastAsia="fr-FR"/>
        </w:rPr>
        <w:t xml:space="preserve"> </w:t>
      </w:r>
      <w:r w:rsidRPr="00582CB1">
        <w:rPr>
          <w:b/>
          <w:bCs/>
          <w:lang w:val="en-GB" w:eastAsia="fr-FR"/>
        </w:rPr>
        <w:t>the</w:t>
      </w:r>
      <w:r w:rsidR="00532E13" w:rsidRPr="00582CB1">
        <w:rPr>
          <w:b/>
          <w:bCs/>
          <w:lang w:val="en-GB" w:eastAsia="fr-FR"/>
        </w:rPr>
        <w:t xml:space="preserve"> </w:t>
      </w:r>
      <w:r w:rsidRPr="00582CB1">
        <w:rPr>
          <w:b/>
          <w:bCs/>
          <w:lang w:val="en-GB" w:eastAsia="fr-FR"/>
        </w:rPr>
        <w:t>assessment</w:t>
      </w:r>
      <w:r w:rsidR="00532E13" w:rsidRPr="00582CB1">
        <w:rPr>
          <w:b/>
          <w:bCs/>
          <w:lang w:val="en-GB" w:eastAsia="fr-FR"/>
        </w:rPr>
        <w:t xml:space="preserve"> </w:t>
      </w:r>
      <w:r w:rsidRPr="00582CB1">
        <w:rPr>
          <w:bCs/>
          <w:i/>
          <w:lang w:val="en-GB" w:eastAsia="fr-FR"/>
        </w:rPr>
        <w:t>(please</w:t>
      </w:r>
      <w:r w:rsidR="00532E13" w:rsidRPr="00582CB1">
        <w:rPr>
          <w:bCs/>
          <w:i/>
          <w:lang w:val="en-GB" w:eastAsia="fr-FR"/>
        </w:rPr>
        <w:t xml:space="preserve"> </w:t>
      </w:r>
      <w:r w:rsidRPr="00582CB1">
        <w:rPr>
          <w:bCs/>
          <w:i/>
          <w:lang w:val="en-GB" w:eastAsia="fr-FR"/>
        </w:rPr>
        <w:t>specify</w:t>
      </w:r>
      <w:r w:rsidR="00532E13" w:rsidRPr="00582CB1">
        <w:rPr>
          <w:bCs/>
          <w:i/>
          <w:lang w:val="en-GB" w:eastAsia="fr-FR"/>
        </w:rPr>
        <w:t xml:space="preserve"> </w:t>
      </w:r>
      <w:r w:rsidRPr="00582CB1">
        <w:rPr>
          <w:bCs/>
          <w:i/>
          <w:lang w:val="en-GB" w:eastAsia="fr-FR"/>
        </w:rPr>
        <w:t>if</w:t>
      </w:r>
      <w:r w:rsidR="00532E13" w:rsidRPr="00582CB1">
        <w:rPr>
          <w:bCs/>
          <w:i/>
          <w:lang w:val="en-GB" w:eastAsia="fr-FR"/>
        </w:rPr>
        <w:t xml:space="preserve"> </w:t>
      </w:r>
      <w:r w:rsidRPr="00582CB1">
        <w:rPr>
          <w:bCs/>
          <w:i/>
          <w:lang w:val="en-GB" w:eastAsia="fr-FR"/>
        </w:rPr>
        <w:t>before</w:t>
      </w:r>
      <w:r w:rsidR="00532E13" w:rsidRPr="00582CB1">
        <w:rPr>
          <w:bCs/>
          <w:i/>
          <w:lang w:val="en-GB" w:eastAsia="fr-FR"/>
        </w:rPr>
        <w:t xml:space="preserve"> </w:t>
      </w:r>
      <w:r w:rsidRPr="00582CB1">
        <w:rPr>
          <w:bCs/>
          <w:i/>
          <w:lang w:val="en-GB" w:eastAsia="fr-FR"/>
        </w:rPr>
        <w:t>the</w:t>
      </w:r>
      <w:r w:rsidR="00532E13" w:rsidRPr="00582CB1">
        <w:rPr>
          <w:bCs/>
          <w:i/>
          <w:lang w:val="en-GB" w:eastAsia="fr-FR"/>
        </w:rPr>
        <w:t xml:space="preserve"> </w:t>
      </w:r>
      <w:r w:rsidRPr="00582CB1">
        <w:rPr>
          <w:bCs/>
          <w:i/>
          <w:lang w:val="en-GB" w:eastAsia="fr-FR"/>
        </w:rPr>
        <w:t>assessment</w:t>
      </w:r>
      <w:r w:rsidR="00532E13" w:rsidRPr="00582CB1">
        <w:rPr>
          <w:bCs/>
          <w:i/>
          <w:lang w:val="en-GB" w:eastAsia="fr-FR"/>
        </w:rPr>
        <w:t xml:space="preserve"> </w:t>
      </w:r>
      <w:r w:rsidRPr="00582CB1">
        <w:rPr>
          <w:bCs/>
          <w:i/>
          <w:lang w:val="en-GB" w:eastAsia="fr-FR"/>
        </w:rPr>
        <w:t>a</w:t>
      </w:r>
      <w:r w:rsidR="00532E13" w:rsidRPr="00582CB1">
        <w:rPr>
          <w:bCs/>
          <w:i/>
          <w:lang w:val="en-GB" w:eastAsia="fr-FR"/>
        </w:rPr>
        <w:t xml:space="preserve"> </w:t>
      </w:r>
      <w:r w:rsidRPr="00582CB1">
        <w:rPr>
          <w:bCs/>
          <w:i/>
          <w:lang w:val="en-GB" w:eastAsia="fr-FR"/>
        </w:rPr>
        <w:t>pre-filling</w:t>
      </w:r>
      <w:r w:rsidR="00532E13" w:rsidRPr="00582CB1">
        <w:rPr>
          <w:bCs/>
          <w:i/>
          <w:lang w:val="en-GB" w:eastAsia="fr-FR"/>
        </w:rPr>
        <w:t xml:space="preserve"> </w:t>
      </w:r>
      <w:r w:rsidRPr="00582CB1">
        <w:rPr>
          <w:bCs/>
          <w:i/>
          <w:lang w:val="en-GB" w:eastAsia="fr-FR"/>
        </w:rPr>
        <w:t>exercise</w:t>
      </w:r>
      <w:r w:rsidR="00532E13" w:rsidRPr="00582CB1">
        <w:rPr>
          <w:bCs/>
          <w:i/>
          <w:lang w:val="en-GB" w:eastAsia="fr-FR"/>
        </w:rPr>
        <w:t xml:space="preserve"> </w:t>
      </w:r>
      <w:r w:rsidRPr="00582CB1">
        <w:rPr>
          <w:bCs/>
          <w:i/>
          <w:lang w:val="en-GB" w:eastAsia="fr-FR"/>
        </w:rPr>
        <w:t>was</w:t>
      </w:r>
      <w:r w:rsidR="00532E13" w:rsidRPr="00582CB1">
        <w:rPr>
          <w:bCs/>
          <w:i/>
          <w:lang w:val="en-GB" w:eastAsia="fr-FR"/>
        </w:rPr>
        <w:t xml:space="preserve"> </w:t>
      </w:r>
      <w:r w:rsidRPr="00582CB1">
        <w:rPr>
          <w:bCs/>
          <w:i/>
          <w:lang w:val="en-GB" w:eastAsia="fr-FR"/>
        </w:rPr>
        <w:t>undertaken)</w:t>
      </w:r>
      <w:r w:rsidR="00532E13" w:rsidRPr="00582CB1">
        <w:rPr>
          <w:b/>
          <w:bCs/>
          <w:lang w:val="en-GB" w:eastAsia="fr-FR"/>
        </w:rPr>
        <w:t xml:space="preserve"> </w:t>
      </w:r>
      <w:r w:rsidRPr="00582CB1">
        <w:rPr>
          <w:b/>
          <w:bCs/>
          <w:lang w:val="en-GB" w:eastAsia="fr-FR"/>
        </w:rPr>
        <w:t>and</w:t>
      </w:r>
      <w:r w:rsidR="00532E13" w:rsidRPr="00582CB1">
        <w:rPr>
          <w:b/>
          <w:bCs/>
          <w:lang w:val="en-GB" w:eastAsia="fr-FR"/>
        </w:rPr>
        <w:t xml:space="preserve"> </w:t>
      </w:r>
      <w:r w:rsidRPr="00582CB1">
        <w:rPr>
          <w:b/>
          <w:bCs/>
          <w:lang w:val="en-GB" w:eastAsia="fr-FR"/>
        </w:rPr>
        <w:t>challenges</w:t>
      </w:r>
      <w:r w:rsidR="00532E13" w:rsidRPr="00582CB1">
        <w:rPr>
          <w:b/>
          <w:bCs/>
          <w:lang w:val="en-GB" w:eastAsia="fr-FR"/>
        </w:rPr>
        <w:t xml:space="preserve"> </w:t>
      </w:r>
      <w:r w:rsidRPr="00582CB1">
        <w:rPr>
          <w:b/>
          <w:bCs/>
          <w:lang w:val="en-GB" w:eastAsia="fr-FR"/>
        </w:rPr>
        <w:t>encountered</w:t>
      </w:r>
      <w:r w:rsidR="00532E13" w:rsidRPr="00582CB1">
        <w:rPr>
          <w:b/>
          <w:bCs/>
          <w:lang w:val="en-GB" w:eastAsia="fr-FR"/>
        </w:rPr>
        <w:t xml:space="preserve"> </w:t>
      </w:r>
      <w:r w:rsidRPr="00634676">
        <w:rPr>
          <w:bCs/>
          <w:i/>
          <w:lang w:val="en-GB" w:eastAsia="fr-FR"/>
        </w:rPr>
        <w:t>(if</w:t>
      </w:r>
      <w:r w:rsidR="00532E13" w:rsidRPr="00634676">
        <w:rPr>
          <w:bCs/>
          <w:i/>
          <w:lang w:val="en-GB" w:eastAsia="fr-FR"/>
        </w:rPr>
        <w:t xml:space="preserve"> </w:t>
      </w:r>
      <w:r w:rsidRPr="00634676">
        <w:rPr>
          <w:bCs/>
          <w:i/>
          <w:lang w:val="en-GB" w:eastAsia="fr-FR"/>
        </w:rPr>
        <w:t>any):</w:t>
      </w:r>
    </w:p>
    <w:p w14:paraId="2708BEBE" w14:textId="77777777" w:rsidR="00A70210" w:rsidRPr="00582CB1" w:rsidRDefault="00A70210" w:rsidP="00E469A1">
      <w:pPr>
        <w:rPr>
          <w:b/>
          <w:bCs/>
          <w:lang w:val="en-GB" w:eastAsia="fr-FR"/>
        </w:rPr>
      </w:pPr>
    </w:p>
    <w:p w14:paraId="158A5545" w14:textId="77777777" w:rsidR="00B21828" w:rsidRPr="00582CB1" w:rsidRDefault="00A70210" w:rsidP="00E469A1">
      <w:pPr>
        <w:rPr>
          <w:b/>
          <w:bCs/>
          <w:lang w:val="en-GB" w:eastAsia="fr-FR"/>
        </w:rPr>
      </w:pPr>
      <w:r w:rsidRPr="00582CB1">
        <w:rPr>
          <w:b/>
          <w:bCs/>
          <w:lang w:val="en-GB" w:eastAsia="fr-FR"/>
        </w:rPr>
        <w:t>Budget</w:t>
      </w:r>
      <w:r w:rsidR="00532E13" w:rsidRPr="00582CB1">
        <w:rPr>
          <w:b/>
          <w:bCs/>
          <w:lang w:val="en-GB" w:eastAsia="fr-FR"/>
        </w:rPr>
        <w:t xml:space="preserve"> </w:t>
      </w:r>
      <w:r w:rsidRPr="00582CB1">
        <w:rPr>
          <w:b/>
          <w:bCs/>
          <w:lang w:val="en-GB" w:eastAsia="fr-FR"/>
        </w:rPr>
        <w:t>allocated</w:t>
      </w:r>
      <w:r w:rsidR="00532E13" w:rsidRPr="00582CB1">
        <w:rPr>
          <w:b/>
          <w:bCs/>
          <w:lang w:val="en-GB" w:eastAsia="fr-FR"/>
        </w:rPr>
        <w:t xml:space="preserve"> </w:t>
      </w:r>
      <w:r w:rsidRPr="00582CB1">
        <w:rPr>
          <w:b/>
          <w:bCs/>
          <w:lang w:val="en-GB" w:eastAsia="fr-FR"/>
        </w:rPr>
        <w:t>to</w:t>
      </w:r>
      <w:r w:rsidR="00532E13" w:rsidRPr="00582CB1">
        <w:rPr>
          <w:b/>
          <w:bCs/>
          <w:lang w:val="en-GB" w:eastAsia="fr-FR"/>
        </w:rPr>
        <w:t xml:space="preserve"> </w:t>
      </w:r>
      <w:r w:rsidRPr="00582CB1">
        <w:rPr>
          <w:b/>
          <w:bCs/>
          <w:lang w:val="en-GB" w:eastAsia="fr-FR"/>
        </w:rPr>
        <w:t>this</w:t>
      </w:r>
      <w:r w:rsidR="00532E13" w:rsidRPr="00582CB1">
        <w:rPr>
          <w:b/>
          <w:bCs/>
          <w:lang w:val="en-GB" w:eastAsia="fr-FR"/>
        </w:rPr>
        <w:t xml:space="preserve"> </w:t>
      </w:r>
      <w:r w:rsidRPr="00582CB1">
        <w:rPr>
          <w:b/>
          <w:bCs/>
          <w:lang w:val="en-GB" w:eastAsia="fr-FR"/>
        </w:rPr>
        <w:t>specific</w:t>
      </w:r>
      <w:r w:rsidR="00532E13" w:rsidRPr="00582CB1">
        <w:rPr>
          <w:b/>
          <w:bCs/>
          <w:lang w:val="en-GB" w:eastAsia="fr-FR"/>
        </w:rPr>
        <w:t xml:space="preserve"> </w:t>
      </w:r>
      <w:r w:rsidR="009660FD" w:rsidRPr="00582CB1">
        <w:rPr>
          <w:b/>
          <w:bCs/>
          <w:lang w:val="en-GB" w:eastAsia="fr-FR"/>
        </w:rPr>
        <w:t>assessment</w:t>
      </w:r>
      <w:r w:rsidR="00532E13" w:rsidRPr="00582CB1">
        <w:rPr>
          <w:b/>
          <w:bCs/>
          <w:lang w:val="en-GB" w:eastAsia="fr-FR"/>
        </w:rPr>
        <w:t xml:space="preserve"> </w:t>
      </w:r>
      <w:r w:rsidR="009660FD" w:rsidRPr="00582CB1">
        <w:rPr>
          <w:b/>
          <w:bCs/>
          <w:lang w:val="en-GB" w:eastAsia="fr-FR"/>
        </w:rPr>
        <w:t>(PAME</w:t>
      </w:r>
      <w:r w:rsidR="00532E13" w:rsidRPr="00582CB1">
        <w:rPr>
          <w:b/>
          <w:bCs/>
          <w:lang w:val="en-GB" w:eastAsia="fr-FR"/>
        </w:rPr>
        <w:t xml:space="preserve"> </w:t>
      </w:r>
      <w:r w:rsidR="009660FD" w:rsidRPr="00582CB1">
        <w:rPr>
          <w:b/>
          <w:bCs/>
          <w:lang w:val="en-GB" w:eastAsia="fr-FR"/>
        </w:rPr>
        <w:t>+</w:t>
      </w:r>
      <w:r w:rsidR="00532E13" w:rsidRPr="00582CB1">
        <w:rPr>
          <w:b/>
          <w:bCs/>
          <w:lang w:val="en-GB" w:eastAsia="fr-FR"/>
        </w:rPr>
        <w:t xml:space="preserve"> </w:t>
      </w:r>
      <w:r w:rsidR="009660FD" w:rsidRPr="00582CB1">
        <w:rPr>
          <w:b/>
          <w:bCs/>
          <w:lang w:val="en-GB" w:eastAsia="fr-FR"/>
        </w:rPr>
        <w:t>Analysis)</w:t>
      </w:r>
      <w:r w:rsidR="00582CB1" w:rsidRPr="00582CB1">
        <w:rPr>
          <w:b/>
          <w:bCs/>
          <w:lang w:val="en-GB" w:eastAsia="fr-FR"/>
        </w:rPr>
        <w:t xml:space="preserve"> </w:t>
      </w:r>
      <w:r w:rsidR="00582CB1" w:rsidRPr="00582CB1">
        <w:rPr>
          <w:i/>
          <w:iCs/>
          <w:lang w:val="en-GB" w:eastAsia="fr-FR"/>
        </w:rPr>
        <w:t>(please indicate the currency)</w:t>
      </w:r>
      <w:r w:rsidRPr="00582CB1">
        <w:rPr>
          <w:b/>
          <w:bCs/>
          <w:lang w:val="en-GB" w:eastAsia="fr-FR"/>
        </w:rPr>
        <w:t>:</w:t>
      </w:r>
    </w:p>
    <w:p w14:paraId="76F5EE29" w14:textId="77777777" w:rsidR="00A70210" w:rsidRPr="00582CB1" w:rsidRDefault="00A70210" w:rsidP="00E469A1">
      <w:pPr>
        <w:rPr>
          <w:b/>
          <w:bCs/>
          <w:lang w:val="en-GB" w:eastAsia="fr-FR"/>
        </w:rPr>
      </w:pPr>
    </w:p>
    <w:p w14:paraId="53BEA0A4" w14:textId="77777777" w:rsidR="00B21828" w:rsidRPr="00582CB1" w:rsidRDefault="00B21828" w:rsidP="00E469A1">
      <w:pPr>
        <w:rPr>
          <w:bCs/>
          <w:lang w:val="en-GB" w:eastAsia="fr-FR"/>
        </w:rPr>
      </w:pPr>
      <w:r w:rsidRPr="00582CB1">
        <w:rPr>
          <w:b/>
          <w:bCs/>
          <w:lang w:val="en-GB" w:eastAsia="fr-FR"/>
        </w:rPr>
        <w:t>Previous</w:t>
      </w:r>
      <w:r w:rsidR="00532E13" w:rsidRPr="00582CB1">
        <w:rPr>
          <w:b/>
          <w:bCs/>
          <w:lang w:val="en-GB" w:eastAsia="fr-FR"/>
        </w:rPr>
        <w:t xml:space="preserve"> </w:t>
      </w:r>
      <w:r w:rsidRPr="00582CB1">
        <w:rPr>
          <w:b/>
          <w:bCs/>
          <w:lang w:val="en-GB" w:eastAsia="fr-FR"/>
        </w:rPr>
        <w:t>PAME</w:t>
      </w:r>
      <w:r w:rsidR="00532E13" w:rsidRPr="00582CB1">
        <w:rPr>
          <w:b/>
          <w:bCs/>
          <w:lang w:val="en-GB" w:eastAsia="fr-FR"/>
        </w:rPr>
        <w:t xml:space="preserve"> </w:t>
      </w:r>
      <w:r w:rsidRPr="00582CB1">
        <w:rPr>
          <w:b/>
          <w:bCs/>
          <w:lang w:val="en-GB" w:eastAsia="fr-FR"/>
        </w:rPr>
        <w:t>assessments</w:t>
      </w:r>
      <w:r w:rsidR="00532E13" w:rsidRPr="00582CB1">
        <w:rPr>
          <w:b/>
          <w:bCs/>
          <w:lang w:val="en-GB" w:eastAsia="fr-FR"/>
        </w:rPr>
        <w:t xml:space="preserve"> </w:t>
      </w:r>
      <w:r w:rsidRPr="00582CB1">
        <w:rPr>
          <w:b/>
          <w:bCs/>
          <w:lang w:val="en-GB" w:eastAsia="fr-FR"/>
        </w:rPr>
        <w:t>undertaken</w:t>
      </w:r>
      <w:r w:rsidR="00532E13" w:rsidRPr="00582CB1">
        <w:rPr>
          <w:b/>
          <w:bCs/>
          <w:lang w:val="en-GB" w:eastAsia="fr-FR"/>
        </w:rPr>
        <w:t xml:space="preserve"> </w:t>
      </w:r>
      <w:r w:rsidRPr="00582CB1">
        <w:rPr>
          <w:b/>
          <w:bCs/>
          <w:lang w:val="en-GB" w:eastAsia="fr-FR"/>
        </w:rPr>
        <w:t>so</w:t>
      </w:r>
      <w:r w:rsidR="00532E13" w:rsidRPr="00582CB1">
        <w:rPr>
          <w:b/>
          <w:bCs/>
          <w:lang w:val="en-GB" w:eastAsia="fr-FR"/>
        </w:rPr>
        <w:t xml:space="preserve"> </w:t>
      </w:r>
      <w:r w:rsidRPr="00582CB1">
        <w:rPr>
          <w:b/>
          <w:bCs/>
          <w:lang w:val="en-GB" w:eastAsia="fr-FR"/>
        </w:rPr>
        <w:t>far</w:t>
      </w:r>
      <w:r w:rsidR="00532E13" w:rsidRPr="00582CB1">
        <w:rPr>
          <w:b/>
          <w:bCs/>
          <w:lang w:val="en-GB" w:eastAsia="fr-FR"/>
        </w:rPr>
        <w:t xml:space="preserve"> </w:t>
      </w:r>
      <w:r w:rsidRPr="00582CB1">
        <w:rPr>
          <w:bCs/>
          <w:i/>
          <w:lang w:val="en-GB" w:eastAsia="fr-FR"/>
        </w:rPr>
        <w:t>(please</w:t>
      </w:r>
      <w:r w:rsidR="00532E13" w:rsidRPr="00582CB1">
        <w:rPr>
          <w:bCs/>
          <w:i/>
          <w:lang w:val="en-GB" w:eastAsia="fr-FR"/>
        </w:rPr>
        <w:t xml:space="preserve"> </w:t>
      </w:r>
      <w:r w:rsidRPr="00582CB1">
        <w:rPr>
          <w:bCs/>
          <w:i/>
          <w:lang w:val="en-GB" w:eastAsia="fr-FR"/>
        </w:rPr>
        <w:t>indicate</w:t>
      </w:r>
      <w:r w:rsidR="00532E13" w:rsidRPr="00582CB1">
        <w:rPr>
          <w:bCs/>
          <w:i/>
          <w:lang w:val="en-GB" w:eastAsia="fr-FR"/>
        </w:rPr>
        <w:t xml:space="preserve"> </w:t>
      </w:r>
      <w:r w:rsidRPr="00582CB1">
        <w:rPr>
          <w:bCs/>
          <w:i/>
          <w:lang w:val="en-GB" w:eastAsia="fr-FR"/>
        </w:rPr>
        <w:t>the</w:t>
      </w:r>
      <w:r w:rsidR="00532E13" w:rsidRPr="00582CB1">
        <w:rPr>
          <w:bCs/>
          <w:i/>
          <w:lang w:val="en-GB" w:eastAsia="fr-FR"/>
        </w:rPr>
        <w:t xml:space="preserve"> </w:t>
      </w:r>
      <w:r w:rsidRPr="00582CB1">
        <w:rPr>
          <w:bCs/>
          <w:i/>
          <w:lang w:val="en-GB" w:eastAsia="fr-FR"/>
        </w:rPr>
        <w:t>date</w:t>
      </w:r>
      <w:r w:rsidR="00532E13" w:rsidRPr="00582CB1">
        <w:rPr>
          <w:bCs/>
          <w:i/>
          <w:lang w:val="en-GB" w:eastAsia="fr-FR"/>
        </w:rPr>
        <w:t xml:space="preserve"> </w:t>
      </w:r>
      <w:r w:rsidRPr="00582CB1">
        <w:rPr>
          <w:bCs/>
          <w:i/>
          <w:lang w:val="en-GB" w:eastAsia="fr-FR"/>
        </w:rPr>
        <w:t>and</w:t>
      </w:r>
      <w:r w:rsidR="00532E13" w:rsidRPr="00582CB1">
        <w:rPr>
          <w:bCs/>
          <w:i/>
          <w:lang w:val="en-GB" w:eastAsia="fr-FR"/>
        </w:rPr>
        <w:t xml:space="preserve"> </w:t>
      </w:r>
      <w:r w:rsidRPr="00582CB1">
        <w:rPr>
          <w:bCs/>
          <w:i/>
          <w:lang w:val="en-GB" w:eastAsia="fr-FR"/>
        </w:rPr>
        <w:t>the</w:t>
      </w:r>
      <w:r w:rsidR="00532E13" w:rsidRPr="00582CB1">
        <w:rPr>
          <w:bCs/>
          <w:i/>
          <w:lang w:val="en-GB" w:eastAsia="fr-FR"/>
        </w:rPr>
        <w:t xml:space="preserve"> </w:t>
      </w:r>
      <w:r w:rsidRPr="00582CB1">
        <w:rPr>
          <w:bCs/>
          <w:i/>
          <w:lang w:val="en-GB" w:eastAsia="fr-FR"/>
        </w:rPr>
        <w:t>PAME</w:t>
      </w:r>
      <w:r w:rsidR="00532E13" w:rsidRPr="00582CB1">
        <w:rPr>
          <w:bCs/>
          <w:i/>
          <w:lang w:val="en-GB" w:eastAsia="fr-FR"/>
        </w:rPr>
        <w:t xml:space="preserve"> </w:t>
      </w:r>
      <w:r w:rsidRPr="00582CB1">
        <w:rPr>
          <w:bCs/>
          <w:i/>
          <w:lang w:val="en-GB" w:eastAsia="fr-FR"/>
        </w:rPr>
        <w:t>tool</w:t>
      </w:r>
      <w:r w:rsidR="00532E13" w:rsidRPr="00582CB1">
        <w:rPr>
          <w:bCs/>
          <w:i/>
          <w:lang w:val="en-GB" w:eastAsia="fr-FR"/>
        </w:rPr>
        <w:t xml:space="preserve"> </w:t>
      </w:r>
      <w:r w:rsidRPr="00582CB1">
        <w:rPr>
          <w:bCs/>
          <w:i/>
          <w:lang w:val="en-GB" w:eastAsia="fr-FR"/>
        </w:rPr>
        <w:t>used</w:t>
      </w:r>
      <w:r w:rsidR="00532E13" w:rsidRPr="00582CB1">
        <w:rPr>
          <w:bCs/>
          <w:i/>
          <w:lang w:val="en-GB" w:eastAsia="fr-FR"/>
        </w:rPr>
        <w:t xml:space="preserve"> </w:t>
      </w:r>
      <w:r w:rsidRPr="00582CB1">
        <w:rPr>
          <w:bCs/>
          <w:i/>
          <w:lang w:val="en-GB" w:eastAsia="fr-FR"/>
        </w:rPr>
        <w:t>for</w:t>
      </w:r>
      <w:r w:rsidR="00532E13" w:rsidRPr="00582CB1">
        <w:rPr>
          <w:bCs/>
          <w:i/>
          <w:lang w:val="en-GB" w:eastAsia="fr-FR"/>
        </w:rPr>
        <w:t xml:space="preserve"> </w:t>
      </w:r>
      <w:r w:rsidRPr="00582CB1">
        <w:rPr>
          <w:bCs/>
          <w:i/>
          <w:lang w:val="en-GB" w:eastAsia="fr-FR"/>
        </w:rPr>
        <w:t>the</w:t>
      </w:r>
      <w:r w:rsidR="00532E13" w:rsidRPr="00582CB1">
        <w:rPr>
          <w:bCs/>
          <w:i/>
          <w:lang w:val="en-GB" w:eastAsia="fr-FR"/>
        </w:rPr>
        <w:t xml:space="preserve"> </w:t>
      </w:r>
      <w:r w:rsidRPr="00582CB1">
        <w:rPr>
          <w:bCs/>
          <w:i/>
          <w:lang w:val="en-GB" w:eastAsia="fr-FR"/>
        </w:rPr>
        <w:t>assessment)</w:t>
      </w:r>
      <w:r w:rsidRPr="00582CB1">
        <w:rPr>
          <w:bCs/>
          <w:lang w:val="en-GB" w:eastAsia="fr-FR"/>
        </w:rPr>
        <w:t>:</w:t>
      </w:r>
    </w:p>
    <w:p w14:paraId="53259642" w14:textId="77777777" w:rsidR="00330FC9" w:rsidRPr="00582CB1" w:rsidRDefault="00330FC9" w:rsidP="00E469A1">
      <w:pPr>
        <w:rPr>
          <w:bCs/>
          <w:lang w:val="en-GB" w:eastAsia="fr-FR"/>
        </w:rPr>
      </w:pPr>
    </w:p>
    <w:p w14:paraId="64024448" w14:textId="77777777" w:rsidR="00330FC9" w:rsidRDefault="00330FC9" w:rsidP="00E469A1">
      <w:pPr>
        <w:rPr>
          <w:lang w:val="en-GB" w:eastAsia="fr-FR"/>
        </w:rPr>
      </w:pPr>
      <w:r w:rsidRPr="00582CB1">
        <w:rPr>
          <w:b/>
          <w:bCs/>
          <w:lang w:val="en-GB" w:eastAsia="fr-FR"/>
        </w:rPr>
        <w:t>Assessment</w:t>
      </w:r>
      <w:r w:rsidR="00532E13" w:rsidRPr="00582CB1">
        <w:rPr>
          <w:b/>
          <w:bCs/>
          <w:lang w:val="en-GB" w:eastAsia="fr-FR"/>
        </w:rPr>
        <w:t xml:space="preserve"> </w:t>
      </w:r>
      <w:r w:rsidRPr="00582CB1">
        <w:rPr>
          <w:b/>
          <w:bCs/>
          <w:lang w:val="en-GB" w:eastAsia="fr-FR"/>
        </w:rPr>
        <w:t>sponsored</w:t>
      </w:r>
      <w:r w:rsidR="00532E13" w:rsidRPr="00582CB1">
        <w:rPr>
          <w:b/>
          <w:bCs/>
          <w:lang w:val="en-GB" w:eastAsia="fr-FR"/>
        </w:rPr>
        <w:t xml:space="preserve"> </w:t>
      </w:r>
      <w:r w:rsidRPr="00582CB1">
        <w:rPr>
          <w:b/>
          <w:bCs/>
          <w:lang w:val="en-GB" w:eastAsia="fr-FR"/>
        </w:rPr>
        <w:t>by</w:t>
      </w:r>
      <w:r w:rsidR="00532E13" w:rsidRPr="00582CB1">
        <w:rPr>
          <w:lang w:val="en-GB" w:eastAsia="fr-FR"/>
        </w:rPr>
        <w:t xml:space="preserve"> </w:t>
      </w:r>
      <w:r w:rsidRPr="00582CB1">
        <w:rPr>
          <w:i/>
          <w:iCs/>
          <w:lang w:val="en-GB" w:eastAsia="fr-FR"/>
        </w:rPr>
        <w:t>(please</w:t>
      </w:r>
      <w:r w:rsidR="00532E13" w:rsidRPr="00582CB1">
        <w:rPr>
          <w:i/>
          <w:iCs/>
          <w:lang w:val="en-GB" w:eastAsia="fr-FR"/>
        </w:rPr>
        <w:t xml:space="preserve"> </w:t>
      </w:r>
      <w:r w:rsidRPr="00582CB1">
        <w:rPr>
          <w:i/>
          <w:iCs/>
          <w:lang w:val="en-GB" w:eastAsia="fr-FR"/>
        </w:rPr>
        <w:t>indicate</w:t>
      </w:r>
      <w:r w:rsidR="00532E13" w:rsidRPr="00582CB1">
        <w:rPr>
          <w:i/>
          <w:iCs/>
          <w:lang w:val="en-GB" w:eastAsia="fr-FR"/>
        </w:rPr>
        <w:t xml:space="preserve"> </w:t>
      </w:r>
      <w:r w:rsidRPr="00582CB1">
        <w:rPr>
          <w:i/>
          <w:iCs/>
          <w:lang w:val="en-GB" w:eastAsia="fr-FR"/>
        </w:rPr>
        <w:t>the</w:t>
      </w:r>
      <w:r w:rsidR="00532E13" w:rsidRPr="00582CB1">
        <w:rPr>
          <w:i/>
          <w:iCs/>
          <w:lang w:val="en-GB" w:eastAsia="fr-FR"/>
        </w:rPr>
        <w:t xml:space="preserve"> </w:t>
      </w:r>
      <w:r w:rsidRPr="00582CB1">
        <w:rPr>
          <w:i/>
          <w:iCs/>
          <w:lang w:val="en-GB" w:eastAsia="fr-FR"/>
        </w:rPr>
        <w:t>Institution)</w:t>
      </w:r>
      <w:r w:rsidR="001D6D03" w:rsidRPr="00582CB1">
        <w:rPr>
          <w:lang w:val="en-GB" w:eastAsia="fr-FR"/>
        </w:rPr>
        <w:t>,</w:t>
      </w:r>
      <w:r w:rsidR="00532E13" w:rsidRPr="00582CB1">
        <w:rPr>
          <w:lang w:val="en-GB" w:eastAsia="fr-FR"/>
        </w:rPr>
        <w:t xml:space="preserve"> </w:t>
      </w:r>
      <w:r w:rsidRPr="00582CB1">
        <w:rPr>
          <w:b/>
          <w:bCs/>
          <w:lang w:val="en-GB" w:eastAsia="fr-FR"/>
        </w:rPr>
        <w:t>in</w:t>
      </w:r>
      <w:r w:rsidR="00532E13" w:rsidRPr="00582CB1">
        <w:rPr>
          <w:b/>
          <w:bCs/>
          <w:lang w:val="en-GB" w:eastAsia="fr-FR"/>
        </w:rPr>
        <w:t xml:space="preserve"> </w:t>
      </w:r>
      <w:r w:rsidRPr="00582CB1">
        <w:rPr>
          <w:b/>
          <w:bCs/>
          <w:lang w:val="en-GB" w:eastAsia="fr-FR"/>
        </w:rPr>
        <w:t>the</w:t>
      </w:r>
      <w:r w:rsidR="00532E13" w:rsidRPr="00582CB1">
        <w:rPr>
          <w:b/>
          <w:bCs/>
          <w:lang w:val="en-GB" w:eastAsia="fr-FR"/>
        </w:rPr>
        <w:t xml:space="preserve"> </w:t>
      </w:r>
      <w:r w:rsidRPr="00582CB1">
        <w:rPr>
          <w:b/>
          <w:bCs/>
          <w:lang w:val="en-GB" w:eastAsia="fr-FR"/>
        </w:rPr>
        <w:t>frame</w:t>
      </w:r>
      <w:r w:rsidR="00532E13" w:rsidRPr="00582CB1">
        <w:rPr>
          <w:b/>
          <w:bCs/>
          <w:lang w:val="en-GB" w:eastAsia="fr-FR"/>
        </w:rPr>
        <w:t xml:space="preserve"> </w:t>
      </w:r>
      <w:r w:rsidRPr="00582CB1">
        <w:rPr>
          <w:b/>
          <w:bCs/>
          <w:lang w:val="en-GB" w:eastAsia="fr-FR"/>
        </w:rPr>
        <w:t>of</w:t>
      </w:r>
      <w:r w:rsidR="00532E13" w:rsidRPr="00582CB1">
        <w:rPr>
          <w:lang w:val="en-GB" w:eastAsia="fr-FR"/>
        </w:rPr>
        <w:t xml:space="preserve"> </w:t>
      </w:r>
      <w:r w:rsidRPr="00582CB1">
        <w:rPr>
          <w:i/>
          <w:iCs/>
          <w:lang w:val="en-GB" w:eastAsia="fr-FR"/>
        </w:rPr>
        <w:t>(project</w:t>
      </w:r>
      <w:r w:rsidR="00532E13" w:rsidRPr="00582CB1">
        <w:rPr>
          <w:i/>
          <w:iCs/>
          <w:lang w:val="en-GB" w:eastAsia="fr-FR"/>
        </w:rPr>
        <w:t xml:space="preserve"> </w:t>
      </w:r>
      <w:r w:rsidRPr="00582CB1">
        <w:rPr>
          <w:i/>
          <w:iCs/>
          <w:lang w:val="en-GB" w:eastAsia="fr-FR"/>
        </w:rPr>
        <w:t>or</w:t>
      </w:r>
      <w:r w:rsidR="00532E13" w:rsidRPr="00582CB1">
        <w:rPr>
          <w:i/>
          <w:iCs/>
          <w:lang w:val="en-GB" w:eastAsia="fr-FR"/>
        </w:rPr>
        <w:t xml:space="preserve"> </w:t>
      </w:r>
      <w:r w:rsidRPr="00582CB1">
        <w:rPr>
          <w:i/>
          <w:iCs/>
          <w:lang w:val="en-GB" w:eastAsia="fr-FR"/>
        </w:rPr>
        <w:t>other)</w:t>
      </w:r>
      <w:r w:rsidRPr="00582CB1">
        <w:rPr>
          <w:lang w:val="en-GB" w:eastAsia="fr-FR"/>
        </w:rPr>
        <w:t>:</w:t>
      </w:r>
    </w:p>
    <w:p w14:paraId="460263FC" w14:textId="77777777" w:rsidR="008E3F22" w:rsidRDefault="008E3F22" w:rsidP="00E469A1">
      <w:pPr>
        <w:rPr>
          <w:lang w:val="en-GB" w:eastAsia="fr-FR"/>
        </w:rPr>
      </w:pPr>
      <w:r>
        <w:rPr>
          <w:lang w:val="en-GB" w:eastAsia="fr-FR"/>
        </w:rPr>
        <w:br w:type="page"/>
      </w:r>
    </w:p>
    <w:p w14:paraId="64C28E9D" w14:textId="28F64254" w:rsidR="008E3F22" w:rsidRPr="00A86E28" w:rsidRDefault="008E3F22" w:rsidP="0006452A">
      <w:pPr>
        <w:pStyle w:val="Heading1"/>
        <w:numPr>
          <w:ilvl w:val="0"/>
          <w:numId w:val="0"/>
        </w:numPr>
        <w:rPr>
          <w:lang w:eastAsia="fr-FR"/>
        </w:rPr>
      </w:pPr>
      <w:bookmarkStart w:id="6" w:name="_Toc69282146"/>
      <w:bookmarkStart w:id="7" w:name="_Toc69309467"/>
      <w:bookmarkStart w:id="8" w:name="_Toc70016539"/>
      <w:r w:rsidRPr="00A86E28">
        <w:rPr>
          <w:lang w:eastAsia="fr-FR"/>
        </w:rPr>
        <w:lastRenderedPageBreak/>
        <w:t>Main findings of the PAME assessment</w:t>
      </w:r>
      <w:bookmarkEnd w:id="6"/>
      <w:bookmarkEnd w:id="7"/>
      <w:bookmarkEnd w:id="8"/>
    </w:p>
    <w:p w14:paraId="16E61599" w14:textId="77777777" w:rsidR="00360982" w:rsidRPr="007E6468" w:rsidRDefault="003C597F" w:rsidP="00E469A1">
      <w:pPr>
        <w:rPr>
          <w:i/>
          <w:lang w:val="en-GB" w:eastAsia="fr-FR"/>
        </w:rPr>
      </w:pPr>
      <w:r w:rsidRPr="00A86E28">
        <w:rPr>
          <w:i/>
          <w:lang w:val="en-GB" w:eastAsia="fr-FR"/>
        </w:rPr>
        <w:t>[</w:t>
      </w:r>
      <w:r w:rsidR="00E26265" w:rsidRPr="00A86E28">
        <w:rPr>
          <w:i/>
          <w:lang w:val="en-GB" w:eastAsia="fr-FR"/>
        </w:rPr>
        <w:t xml:space="preserve">This section will be filled </w:t>
      </w:r>
      <w:r w:rsidR="007F40F3" w:rsidRPr="00A86E28">
        <w:rPr>
          <w:i/>
          <w:lang w:val="en-GB" w:eastAsia="fr-FR"/>
        </w:rPr>
        <w:t xml:space="preserve">only </w:t>
      </w:r>
      <w:r w:rsidR="00E26265" w:rsidRPr="00A86E28">
        <w:rPr>
          <w:i/>
          <w:lang w:val="en-GB" w:eastAsia="fr-FR"/>
        </w:rPr>
        <w:t xml:space="preserve">at the end of the work. </w:t>
      </w:r>
      <w:r w:rsidRPr="00A86E28">
        <w:rPr>
          <w:i/>
          <w:lang w:val="en-GB" w:eastAsia="fr-FR"/>
        </w:rPr>
        <w:t>Please copy here the conclusions (main findings) of the PAME assessment elaborated at the end of section 2.2</w:t>
      </w:r>
      <w:r w:rsidR="007E6468" w:rsidRPr="00A86E28">
        <w:rPr>
          <w:i/>
          <w:lang w:val="en-GB" w:eastAsia="fr-FR"/>
        </w:rPr>
        <w:t xml:space="preserve"> </w:t>
      </w:r>
      <w:r w:rsidRPr="00A86E28">
        <w:rPr>
          <w:i/>
          <w:lang w:val="en-GB" w:eastAsia="fr-FR"/>
        </w:rPr>
        <w:t>below]</w:t>
      </w:r>
    </w:p>
    <w:p w14:paraId="13D74C07" w14:textId="77777777" w:rsidR="00360982" w:rsidRDefault="00360982" w:rsidP="00E469A1">
      <w:pPr>
        <w:rPr>
          <w:lang w:val="en-GB" w:eastAsia="fr-FR"/>
        </w:rPr>
      </w:pPr>
    </w:p>
    <w:p w14:paraId="458C59EC" w14:textId="77777777" w:rsidR="009F0589" w:rsidRDefault="009F0589" w:rsidP="00E469A1">
      <w:pPr>
        <w:rPr>
          <w:lang w:val="en-GB" w:eastAsia="fr-FR"/>
        </w:rPr>
      </w:pPr>
    </w:p>
    <w:p w14:paraId="3462811C" w14:textId="77777777" w:rsidR="009F0589" w:rsidRPr="00582CB1" w:rsidRDefault="009F0589" w:rsidP="00E469A1">
      <w:pPr>
        <w:rPr>
          <w:lang w:val="en-GB" w:eastAsia="fr-FR"/>
        </w:rPr>
        <w:sectPr w:rsidR="009F0589" w:rsidRPr="00582CB1" w:rsidSect="00EA10EC">
          <w:footerReference w:type="default" r:id="rId15"/>
          <w:pgSz w:w="11906" w:h="16838"/>
          <w:pgMar w:top="720" w:right="720" w:bottom="720" w:left="720" w:header="708" w:footer="708" w:gutter="0"/>
          <w:cols w:space="708"/>
          <w:docGrid w:linePitch="360"/>
        </w:sectPr>
      </w:pPr>
    </w:p>
    <w:p w14:paraId="41FFE8DC" w14:textId="73E86A60" w:rsidR="003F3A80" w:rsidRPr="00582CB1" w:rsidRDefault="008E3F22" w:rsidP="00DD7AA9">
      <w:pPr>
        <w:pStyle w:val="Heading1"/>
        <w:numPr>
          <w:ilvl w:val="0"/>
          <w:numId w:val="0"/>
        </w:numPr>
        <w:rPr>
          <w:lang w:val="en-GB"/>
        </w:rPr>
      </w:pPr>
      <w:bookmarkStart w:id="9" w:name="_Toc69282147"/>
      <w:bookmarkStart w:id="10" w:name="_Toc69309468"/>
      <w:bookmarkStart w:id="11" w:name="_Toc70016540"/>
      <w:r>
        <w:rPr>
          <w:lang w:val="en-GB"/>
        </w:rPr>
        <w:lastRenderedPageBreak/>
        <w:t>Planning elements from the PAME assessment</w:t>
      </w:r>
      <w:bookmarkEnd w:id="9"/>
      <w:bookmarkEnd w:id="10"/>
      <w:bookmarkEnd w:id="11"/>
    </w:p>
    <w:p w14:paraId="11952A06" w14:textId="77777777" w:rsidR="003C597F" w:rsidRPr="00582CB1" w:rsidRDefault="003C597F" w:rsidP="003C597F">
      <w:pPr>
        <w:rPr>
          <w:rFonts w:eastAsia="Times New Roman" w:cstheme="minorHAnsi"/>
          <w:b/>
          <w:i/>
          <w:iCs/>
          <w:color w:val="252525"/>
          <w:lang w:val="en-GB" w:eastAsia="fr-FR"/>
        </w:rPr>
      </w:pPr>
      <w:r w:rsidRPr="00582CB1">
        <w:rPr>
          <w:rFonts w:eastAsia="Times New Roman" w:cstheme="minorHAnsi"/>
          <w:b/>
          <w:bCs/>
          <w:i/>
          <w:iCs/>
          <w:color w:val="252525"/>
          <w:lang w:val="en-GB" w:eastAsia="fr-FR"/>
        </w:rPr>
        <w:t xml:space="preserve">Synthesis of confirmed/updated management objectives and prioritized activities identified during the assessment </w:t>
      </w:r>
    </w:p>
    <w:p w14:paraId="2279E373" w14:textId="77777777" w:rsidR="00776290" w:rsidRPr="00582CB1" w:rsidRDefault="00CE6A76" w:rsidP="00776290">
      <w:pPr>
        <w:rPr>
          <w:rFonts w:eastAsia="Times New Roman" w:cstheme="minorHAnsi"/>
          <w:b/>
          <w:i/>
          <w:iCs/>
          <w:color w:val="252525"/>
          <w:lang w:val="en-GB" w:eastAsia="fr-FR"/>
        </w:rPr>
      </w:pPr>
      <w:r w:rsidRPr="00582CB1">
        <w:rPr>
          <w:i/>
          <w:lang w:val="en-GB"/>
        </w:rPr>
        <w:t>(</w:t>
      </w:r>
      <w:r w:rsidR="000E09C2">
        <w:rPr>
          <w:i/>
          <w:lang w:val="en-GB"/>
        </w:rPr>
        <w:t xml:space="preserve">This section </w:t>
      </w:r>
      <w:r w:rsidR="009F0589">
        <w:rPr>
          <w:i/>
          <w:lang w:val="en-GB"/>
        </w:rPr>
        <w:t>will be filled only at the end of the work by copying- pasting table 3.2 below, elaborated based on the above findings of PAME assessments and of the SWOT analysis performed in section 3.1)</w:t>
      </w:r>
    </w:p>
    <w:tbl>
      <w:tblPr>
        <w:tblStyle w:val="TableGrid"/>
        <w:tblW w:w="0" w:type="auto"/>
        <w:tblLook w:val="04A0" w:firstRow="1" w:lastRow="0" w:firstColumn="1" w:lastColumn="0" w:noHBand="0" w:noVBand="1"/>
      </w:tblPr>
      <w:tblGrid>
        <w:gridCol w:w="1984"/>
        <w:gridCol w:w="4831"/>
        <w:gridCol w:w="4831"/>
        <w:gridCol w:w="2341"/>
        <w:gridCol w:w="1370"/>
      </w:tblGrid>
      <w:tr w:rsidR="00D07D06" w:rsidRPr="00582CB1" w14:paraId="65214649" w14:textId="77777777" w:rsidTr="00AD6C01">
        <w:trPr>
          <w:trHeight w:val="20"/>
          <w:tblHeader/>
        </w:trPr>
        <w:tc>
          <w:tcPr>
            <w:tcW w:w="1984" w:type="dxa"/>
            <w:shd w:val="clear" w:color="auto" w:fill="D9D9D9" w:themeFill="background1" w:themeFillShade="D9"/>
          </w:tcPr>
          <w:p w14:paraId="39178041" w14:textId="77777777" w:rsidR="00D07D06" w:rsidRPr="00582CB1" w:rsidRDefault="00D07D06" w:rsidP="00AD6C01">
            <w:pPr>
              <w:spacing w:after="0"/>
              <w:jc w:val="center"/>
              <w:outlineLvl w:val="3"/>
              <w:rPr>
                <w:rFonts w:ascii="Calibri Light" w:eastAsia="Times New Roman" w:hAnsi="Calibri Light" w:cs="Calibri Light"/>
                <w:b/>
                <w:i/>
                <w:sz w:val="20"/>
                <w:szCs w:val="20"/>
                <w:lang w:val="en-GB" w:eastAsia="fr-FR"/>
              </w:rPr>
            </w:pPr>
            <w:r w:rsidRPr="00582CB1">
              <w:rPr>
                <w:rFonts w:ascii="Calibri Light" w:eastAsia="Times New Roman" w:hAnsi="Calibri Light" w:cs="Calibri Light"/>
                <w:b/>
                <w:i/>
                <w:sz w:val="20"/>
                <w:szCs w:val="20"/>
                <w:lang w:val="en-GB" w:eastAsia="fr-FR"/>
              </w:rPr>
              <w:t>Management Outcomes</w:t>
            </w:r>
          </w:p>
        </w:tc>
        <w:tc>
          <w:tcPr>
            <w:tcW w:w="4831" w:type="dxa"/>
            <w:shd w:val="clear" w:color="auto" w:fill="D9D9D9" w:themeFill="background1" w:themeFillShade="D9"/>
          </w:tcPr>
          <w:p w14:paraId="55A01068" w14:textId="77777777" w:rsidR="00D07D06" w:rsidRPr="00582CB1" w:rsidRDefault="00D07D06" w:rsidP="00AD6C01">
            <w:pPr>
              <w:spacing w:after="0"/>
              <w:jc w:val="center"/>
              <w:outlineLvl w:val="3"/>
              <w:rPr>
                <w:rFonts w:ascii="Calibri Light" w:eastAsia="Times New Roman" w:hAnsi="Calibri Light" w:cs="Calibri Light"/>
                <w:sz w:val="20"/>
                <w:szCs w:val="20"/>
                <w:lang w:val="en-GB" w:eastAsia="fr-FR"/>
              </w:rPr>
            </w:pPr>
            <w:r w:rsidRPr="00582CB1">
              <w:rPr>
                <w:rFonts w:ascii="Calibri Light" w:eastAsia="Times New Roman" w:hAnsi="Calibri Light" w:cs="Calibri Light"/>
                <w:b/>
                <w:i/>
                <w:iCs/>
                <w:sz w:val="20"/>
                <w:szCs w:val="20"/>
                <w:lang w:val="en-GB" w:eastAsia="fr-FR"/>
              </w:rPr>
              <w:t>Management Outputs</w:t>
            </w:r>
          </w:p>
        </w:tc>
        <w:tc>
          <w:tcPr>
            <w:tcW w:w="4831" w:type="dxa"/>
            <w:shd w:val="clear" w:color="auto" w:fill="D9D9D9" w:themeFill="background1" w:themeFillShade="D9"/>
          </w:tcPr>
          <w:p w14:paraId="78A25AF7" w14:textId="77777777" w:rsidR="00D07D06" w:rsidRPr="00582CB1" w:rsidRDefault="00D07D06" w:rsidP="00AD6C01">
            <w:pPr>
              <w:spacing w:after="0"/>
              <w:contextualSpacing/>
              <w:jc w:val="center"/>
              <w:outlineLvl w:val="3"/>
              <w:rPr>
                <w:rFonts w:ascii="Calibri Light" w:eastAsia="Times New Roman" w:hAnsi="Calibri Light" w:cs="Calibri Light"/>
                <w:b/>
                <w:i/>
                <w:iCs/>
                <w:sz w:val="20"/>
                <w:szCs w:val="20"/>
                <w:lang w:val="en-GB" w:eastAsia="fr-FR"/>
              </w:rPr>
            </w:pPr>
            <w:r w:rsidRPr="00582CB1">
              <w:rPr>
                <w:rFonts w:ascii="Calibri Light" w:eastAsia="Times New Roman" w:hAnsi="Calibri Light" w:cs="Calibri Light"/>
                <w:b/>
                <w:i/>
                <w:iCs/>
                <w:sz w:val="20"/>
                <w:szCs w:val="20"/>
                <w:lang w:val="en-GB" w:eastAsia="fr-FR"/>
              </w:rPr>
              <w:t>Main Activities</w:t>
            </w:r>
          </w:p>
        </w:tc>
        <w:tc>
          <w:tcPr>
            <w:tcW w:w="0" w:type="auto"/>
            <w:shd w:val="clear" w:color="auto" w:fill="D9D9D9" w:themeFill="background1" w:themeFillShade="D9"/>
          </w:tcPr>
          <w:p w14:paraId="0788B93C" w14:textId="77777777" w:rsidR="00D07D06" w:rsidRPr="00582CB1" w:rsidRDefault="00D07D06" w:rsidP="00AD6C01">
            <w:pPr>
              <w:spacing w:after="0"/>
              <w:contextualSpacing/>
              <w:jc w:val="center"/>
              <w:outlineLvl w:val="3"/>
              <w:rPr>
                <w:rFonts w:ascii="Calibri Light" w:eastAsia="Times New Roman" w:hAnsi="Calibri Light" w:cs="Calibri Light"/>
                <w:b/>
                <w:i/>
                <w:iCs/>
                <w:sz w:val="20"/>
                <w:szCs w:val="20"/>
                <w:lang w:val="en-GB" w:eastAsia="fr-FR"/>
              </w:rPr>
            </w:pPr>
            <w:r w:rsidRPr="00582CB1">
              <w:rPr>
                <w:rFonts w:ascii="Calibri Light" w:eastAsia="Times New Roman" w:hAnsi="Calibri Light" w:cs="Calibri Light"/>
                <w:b/>
                <w:i/>
                <w:iCs/>
                <w:sz w:val="20"/>
                <w:szCs w:val="20"/>
                <w:lang w:val="en-GB" w:eastAsia="fr-FR"/>
              </w:rPr>
              <w:t>Priority levels of activities</w:t>
            </w:r>
            <w:r w:rsidR="00743E91">
              <w:rPr>
                <w:rFonts w:ascii="Calibri Light" w:eastAsia="Times New Roman" w:hAnsi="Calibri Light" w:cs="Calibri Light"/>
                <w:b/>
                <w:i/>
                <w:iCs/>
                <w:sz w:val="20"/>
                <w:szCs w:val="20"/>
                <w:lang w:val="en-GB" w:eastAsia="fr-FR"/>
              </w:rPr>
              <w:t>*</w:t>
            </w:r>
          </w:p>
          <w:p w14:paraId="2336DDE2" w14:textId="77777777" w:rsidR="00D07D06" w:rsidRPr="00582CB1" w:rsidRDefault="00D07D06" w:rsidP="00AD6C01">
            <w:pPr>
              <w:spacing w:after="0"/>
              <w:contextualSpacing/>
              <w:jc w:val="left"/>
              <w:outlineLvl w:val="3"/>
              <w:rPr>
                <w:rFonts w:ascii="Calibri Light" w:eastAsia="Times New Roman" w:hAnsi="Calibri Light" w:cs="Calibri Light"/>
                <w:i/>
                <w:iCs/>
                <w:sz w:val="20"/>
                <w:szCs w:val="20"/>
                <w:lang w:val="en-GB" w:eastAsia="fr-FR"/>
              </w:rPr>
            </w:pPr>
            <w:r w:rsidRPr="00582CB1">
              <w:rPr>
                <w:rFonts w:ascii="Calibri Light" w:eastAsia="Times New Roman" w:hAnsi="Calibri Light" w:cs="Calibri Light"/>
                <w:i/>
                <w:iCs/>
                <w:sz w:val="20"/>
                <w:szCs w:val="20"/>
                <w:lang w:val="en-GB" w:eastAsia="fr-FR"/>
              </w:rPr>
              <w:t>1. High priority</w:t>
            </w:r>
          </w:p>
          <w:p w14:paraId="0AEAEB97" w14:textId="77777777" w:rsidR="00D07D06" w:rsidRPr="00582CB1" w:rsidRDefault="00D07D06" w:rsidP="00AD6C01">
            <w:pPr>
              <w:spacing w:after="0"/>
              <w:contextualSpacing/>
              <w:jc w:val="left"/>
              <w:outlineLvl w:val="3"/>
              <w:rPr>
                <w:rFonts w:ascii="Calibri Light" w:eastAsia="Times New Roman" w:hAnsi="Calibri Light" w:cs="Calibri Light"/>
                <w:i/>
                <w:iCs/>
                <w:sz w:val="20"/>
                <w:szCs w:val="20"/>
                <w:lang w:val="en-GB" w:eastAsia="fr-FR"/>
              </w:rPr>
            </w:pPr>
            <w:r w:rsidRPr="00582CB1">
              <w:rPr>
                <w:rFonts w:ascii="Calibri Light" w:eastAsia="Times New Roman" w:hAnsi="Calibri Light" w:cs="Calibri Light"/>
                <w:i/>
                <w:iCs/>
                <w:sz w:val="20"/>
                <w:szCs w:val="20"/>
                <w:lang w:val="en-GB" w:eastAsia="fr-FR"/>
              </w:rPr>
              <w:t>2. Medium priority</w:t>
            </w:r>
          </w:p>
          <w:p w14:paraId="715CB414" w14:textId="77777777" w:rsidR="00D07D06" w:rsidRDefault="00D07D06" w:rsidP="00AD6C01">
            <w:pPr>
              <w:spacing w:after="0"/>
              <w:contextualSpacing/>
              <w:jc w:val="left"/>
              <w:outlineLvl w:val="3"/>
              <w:rPr>
                <w:rFonts w:ascii="Calibri Light" w:eastAsia="Times New Roman" w:hAnsi="Calibri Light" w:cs="Calibri Light"/>
                <w:i/>
                <w:iCs/>
                <w:sz w:val="20"/>
                <w:szCs w:val="20"/>
                <w:lang w:val="en-GB" w:eastAsia="fr-FR"/>
              </w:rPr>
            </w:pPr>
            <w:r w:rsidRPr="00582CB1">
              <w:rPr>
                <w:rFonts w:ascii="Calibri Light" w:eastAsia="Times New Roman" w:hAnsi="Calibri Light" w:cs="Calibri Light"/>
                <w:i/>
                <w:iCs/>
                <w:sz w:val="20"/>
                <w:szCs w:val="20"/>
                <w:lang w:val="en-GB" w:eastAsia="fr-FR"/>
              </w:rPr>
              <w:t>3. Lower priority</w:t>
            </w:r>
          </w:p>
          <w:p w14:paraId="0C755443" w14:textId="77777777" w:rsidR="00743E91" w:rsidRPr="00582CB1" w:rsidRDefault="00743E91" w:rsidP="00AD6C01">
            <w:pPr>
              <w:spacing w:after="0"/>
              <w:contextualSpacing/>
              <w:jc w:val="left"/>
              <w:outlineLvl w:val="3"/>
              <w:rPr>
                <w:rFonts w:ascii="Calibri Light" w:eastAsia="Times New Roman" w:hAnsi="Calibri Light" w:cs="Calibri Light"/>
                <w:b/>
                <w:i/>
                <w:iCs/>
                <w:sz w:val="20"/>
                <w:szCs w:val="20"/>
                <w:lang w:val="en-GB" w:eastAsia="fr-FR"/>
              </w:rPr>
            </w:pPr>
            <w:r>
              <w:rPr>
                <w:rFonts w:ascii="Calibri Light" w:eastAsia="Times New Roman" w:hAnsi="Calibri Light" w:cs="Calibri Light"/>
                <w:i/>
                <w:iCs/>
                <w:sz w:val="20"/>
                <w:szCs w:val="20"/>
                <w:lang w:val="en-GB" w:eastAsia="fr-FR"/>
              </w:rPr>
              <w:t>(please select one level)</w:t>
            </w:r>
          </w:p>
        </w:tc>
        <w:tc>
          <w:tcPr>
            <w:tcW w:w="0" w:type="auto"/>
            <w:shd w:val="clear" w:color="auto" w:fill="D9D9D9" w:themeFill="background1" w:themeFillShade="D9"/>
          </w:tcPr>
          <w:p w14:paraId="0C2E3E86" w14:textId="77777777" w:rsidR="00D07D06" w:rsidRPr="00582CB1" w:rsidRDefault="00D07D06" w:rsidP="00AD6C01">
            <w:pPr>
              <w:spacing w:after="0"/>
              <w:contextualSpacing/>
              <w:jc w:val="center"/>
              <w:outlineLvl w:val="3"/>
              <w:rPr>
                <w:rFonts w:ascii="Calibri Light" w:eastAsia="Times New Roman" w:hAnsi="Calibri Light" w:cs="Calibri Light"/>
                <w:b/>
                <w:i/>
                <w:iCs/>
                <w:sz w:val="20"/>
                <w:szCs w:val="20"/>
                <w:lang w:val="en-GB" w:eastAsia="fr-FR"/>
              </w:rPr>
            </w:pPr>
            <w:r w:rsidRPr="00582CB1">
              <w:rPr>
                <w:rFonts w:ascii="Calibri Light" w:eastAsia="Times New Roman" w:hAnsi="Calibri Light" w:cs="Calibri Light"/>
                <w:b/>
                <w:i/>
                <w:iCs/>
                <w:sz w:val="20"/>
                <w:szCs w:val="20"/>
                <w:lang w:val="en-GB" w:eastAsia="fr-FR"/>
              </w:rPr>
              <w:t>Free comment</w:t>
            </w:r>
          </w:p>
        </w:tc>
      </w:tr>
      <w:tr w:rsidR="00D07D06" w:rsidRPr="00582CB1" w14:paraId="1AD95A03" w14:textId="77777777" w:rsidTr="007C3906">
        <w:trPr>
          <w:trHeight w:val="1175"/>
        </w:trPr>
        <w:tc>
          <w:tcPr>
            <w:tcW w:w="1984" w:type="dxa"/>
          </w:tcPr>
          <w:p w14:paraId="489253C8"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Outcome 1</w:t>
            </w:r>
          </w:p>
        </w:tc>
        <w:tc>
          <w:tcPr>
            <w:tcW w:w="4831" w:type="dxa"/>
          </w:tcPr>
          <w:p w14:paraId="30A503C3"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458E1D17"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77FEDF9B"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07D53EDD"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p>
        </w:tc>
      </w:tr>
      <w:tr w:rsidR="00D07D06" w:rsidRPr="00582CB1" w14:paraId="4B188EEC" w14:textId="77777777" w:rsidTr="007C3906">
        <w:trPr>
          <w:trHeight w:val="1175"/>
        </w:trPr>
        <w:tc>
          <w:tcPr>
            <w:tcW w:w="1984" w:type="dxa"/>
          </w:tcPr>
          <w:p w14:paraId="1F5EE1A2"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Outcome 2</w:t>
            </w:r>
          </w:p>
        </w:tc>
        <w:tc>
          <w:tcPr>
            <w:tcW w:w="4831" w:type="dxa"/>
          </w:tcPr>
          <w:p w14:paraId="1602D4B4"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05A6B07F"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66CDA6F7"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7A8B3FB9"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p>
        </w:tc>
      </w:tr>
      <w:tr w:rsidR="00D07D06" w:rsidRPr="00582CB1" w14:paraId="2CABC59B" w14:textId="77777777" w:rsidTr="007C3906">
        <w:trPr>
          <w:trHeight w:val="1175"/>
        </w:trPr>
        <w:tc>
          <w:tcPr>
            <w:tcW w:w="1984" w:type="dxa"/>
          </w:tcPr>
          <w:p w14:paraId="082FD12C"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 xml:space="preserve">Outcome </w:t>
            </w:r>
            <w:r w:rsidR="007C3906" w:rsidRPr="00582CB1">
              <w:rPr>
                <w:rFonts w:ascii="Calibri Light" w:eastAsia="Times New Roman" w:hAnsi="Calibri Light" w:cs="Calibri Light"/>
                <w:bCs/>
                <w:i/>
                <w:iCs/>
                <w:sz w:val="20"/>
                <w:szCs w:val="20"/>
                <w:lang w:val="en-GB" w:eastAsia="fr-FR"/>
              </w:rPr>
              <w:t>…</w:t>
            </w:r>
          </w:p>
        </w:tc>
        <w:tc>
          <w:tcPr>
            <w:tcW w:w="4831" w:type="dxa"/>
          </w:tcPr>
          <w:p w14:paraId="2D784BDE"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7B03570A"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4A2F2134"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0D19AA6D" w14:textId="77777777" w:rsidR="00D07D06" w:rsidRPr="00582CB1" w:rsidRDefault="00D07D06" w:rsidP="00AD6C01">
            <w:pPr>
              <w:spacing w:after="0"/>
              <w:jc w:val="left"/>
              <w:outlineLvl w:val="3"/>
              <w:rPr>
                <w:rFonts w:ascii="Calibri Light" w:eastAsia="Times New Roman" w:hAnsi="Calibri Light" w:cs="Calibri Light"/>
                <w:bCs/>
                <w:i/>
                <w:iCs/>
                <w:sz w:val="20"/>
                <w:szCs w:val="20"/>
                <w:lang w:val="en-GB" w:eastAsia="fr-FR"/>
              </w:rPr>
            </w:pPr>
          </w:p>
        </w:tc>
      </w:tr>
    </w:tbl>
    <w:p w14:paraId="54C89304" w14:textId="77777777" w:rsidR="00D07D06" w:rsidRPr="00582CB1" w:rsidRDefault="00D07D06" w:rsidP="007C3906">
      <w:pPr>
        <w:spacing w:after="0" w:line="240" w:lineRule="auto"/>
        <w:jc w:val="left"/>
        <w:outlineLvl w:val="3"/>
        <w:rPr>
          <w:rFonts w:ascii="Calibri Light" w:eastAsia="Times New Roman" w:hAnsi="Calibri Light" w:cs="Calibri Light"/>
          <w:i/>
          <w:iCs/>
          <w:sz w:val="6"/>
          <w:szCs w:val="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3758"/>
        <w:gridCol w:w="3959"/>
        <w:gridCol w:w="3964"/>
      </w:tblGrid>
      <w:tr w:rsidR="00D07D06" w:rsidRPr="00625A85" w14:paraId="298D81D4" w14:textId="77777777" w:rsidTr="00AD6C01">
        <w:tc>
          <w:tcPr>
            <w:tcW w:w="0" w:type="auto"/>
          </w:tcPr>
          <w:p w14:paraId="2DBCD3C6" w14:textId="77777777" w:rsidR="00D07D06" w:rsidRPr="00582CB1" w:rsidRDefault="00743E91" w:rsidP="00AD6C01">
            <w:pPr>
              <w:spacing w:after="0" w:line="288" w:lineRule="atLeast"/>
              <w:jc w:val="left"/>
              <w:outlineLvl w:val="3"/>
              <w:rPr>
                <w:rFonts w:ascii="Calibri Light" w:eastAsia="Times New Roman" w:hAnsi="Calibri Light" w:cs="Calibri Light"/>
                <w:b/>
                <w:bCs/>
                <w:color w:val="252525"/>
                <w:sz w:val="24"/>
                <w:szCs w:val="24"/>
                <w:lang w:val="en-GB" w:eastAsia="fr-FR"/>
              </w:rPr>
            </w:pPr>
            <w:r>
              <w:rPr>
                <w:rFonts w:ascii="Calibri Light" w:eastAsia="Times New Roman" w:hAnsi="Calibri Light" w:cs="Calibri Light"/>
                <w:b/>
                <w:bCs/>
                <w:i/>
                <w:iCs/>
                <w:sz w:val="20"/>
                <w:szCs w:val="20"/>
                <w:lang w:val="en-GB" w:eastAsia="fr-FR"/>
              </w:rPr>
              <w:t>*</w:t>
            </w:r>
            <w:r w:rsidR="00D07D06" w:rsidRPr="00582CB1">
              <w:rPr>
                <w:rFonts w:ascii="Calibri Light" w:eastAsia="Times New Roman" w:hAnsi="Calibri Light" w:cs="Calibri Light"/>
                <w:b/>
                <w:bCs/>
                <w:i/>
                <w:iCs/>
                <w:sz w:val="20"/>
                <w:szCs w:val="20"/>
                <w:lang w:val="en-GB" w:eastAsia="fr-FR"/>
              </w:rPr>
              <w:t>Priority levels of activities</w:t>
            </w:r>
          </w:p>
        </w:tc>
        <w:tc>
          <w:tcPr>
            <w:tcW w:w="0" w:type="auto"/>
          </w:tcPr>
          <w:p w14:paraId="40152C2B" w14:textId="77777777" w:rsidR="00D07D06" w:rsidRPr="00582CB1" w:rsidRDefault="00D07D06" w:rsidP="00AD6C01">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1. High priority</w:t>
            </w:r>
            <w:r w:rsidRPr="00582CB1">
              <w:rPr>
                <w:rFonts w:ascii="Calibri Light" w:eastAsia="Times New Roman" w:hAnsi="Calibri Light" w:cs="Calibri Light"/>
                <w:i/>
                <w:iCs/>
                <w:sz w:val="20"/>
                <w:szCs w:val="20"/>
                <w:lang w:val="en-GB" w:eastAsia="fr-FR"/>
              </w:rPr>
              <w:t xml:space="preserve"> – short term implementation</w:t>
            </w:r>
          </w:p>
        </w:tc>
        <w:tc>
          <w:tcPr>
            <w:tcW w:w="0" w:type="auto"/>
          </w:tcPr>
          <w:p w14:paraId="074C5447" w14:textId="77777777" w:rsidR="00D07D06" w:rsidRPr="00582CB1" w:rsidRDefault="00D07D06" w:rsidP="00AD6C01">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2. Medium priority</w:t>
            </w:r>
            <w:r w:rsidRPr="00582CB1">
              <w:rPr>
                <w:rFonts w:ascii="Calibri Light" w:eastAsia="Times New Roman" w:hAnsi="Calibri Light" w:cs="Calibri Light"/>
                <w:i/>
                <w:iCs/>
                <w:sz w:val="20"/>
                <w:szCs w:val="20"/>
                <w:lang w:val="en-GB" w:eastAsia="fr-FR"/>
              </w:rPr>
              <w:t xml:space="preserve"> – mid-term implementation</w:t>
            </w:r>
          </w:p>
        </w:tc>
        <w:tc>
          <w:tcPr>
            <w:tcW w:w="0" w:type="auto"/>
          </w:tcPr>
          <w:p w14:paraId="1649D56D" w14:textId="77777777" w:rsidR="00D07D06" w:rsidRPr="00582CB1" w:rsidRDefault="00D07D06" w:rsidP="00AD6C01">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3. Lower priority</w:t>
            </w:r>
            <w:r w:rsidRPr="00582CB1">
              <w:rPr>
                <w:rFonts w:ascii="Calibri Light" w:eastAsia="Times New Roman" w:hAnsi="Calibri Light" w:cs="Calibri Light"/>
                <w:i/>
                <w:iCs/>
                <w:sz w:val="20"/>
                <w:szCs w:val="20"/>
                <w:lang w:val="en-GB" w:eastAsia="fr-FR"/>
              </w:rPr>
              <w:t>– Longer term implementation</w:t>
            </w:r>
          </w:p>
        </w:tc>
      </w:tr>
    </w:tbl>
    <w:p w14:paraId="34BA6394" w14:textId="77777777" w:rsidR="00360982" w:rsidRPr="00582CB1" w:rsidRDefault="00360982" w:rsidP="0082343B">
      <w:pPr>
        <w:spacing w:before="120" w:line="288" w:lineRule="atLeast"/>
        <w:jc w:val="left"/>
        <w:outlineLvl w:val="3"/>
        <w:rPr>
          <w:rFonts w:ascii="Calibri Light" w:eastAsia="Times New Roman" w:hAnsi="Calibri Light" w:cs="Calibri Light"/>
          <w:b/>
          <w:iCs/>
          <w:color w:val="252525"/>
          <w:lang w:val="en-GB" w:eastAsia="fr-FR"/>
        </w:rPr>
      </w:pPr>
    </w:p>
    <w:p w14:paraId="6D8AFC21" w14:textId="77777777" w:rsidR="0082343B" w:rsidRPr="00582CB1" w:rsidRDefault="0082343B" w:rsidP="0082343B">
      <w:pPr>
        <w:spacing w:before="120" w:line="288" w:lineRule="atLeast"/>
        <w:jc w:val="left"/>
        <w:outlineLvl w:val="3"/>
        <w:rPr>
          <w:rFonts w:ascii="Calibri Light" w:eastAsia="Times New Roman" w:hAnsi="Calibri Light" w:cs="Calibri Light"/>
          <w:b/>
          <w:iCs/>
          <w:color w:val="252525"/>
          <w:lang w:val="en-GB" w:eastAsia="fr-FR"/>
        </w:rPr>
      </w:pPr>
      <w:r w:rsidRPr="00582CB1">
        <w:rPr>
          <w:rFonts w:ascii="Calibri Light" w:eastAsia="Times New Roman" w:hAnsi="Calibri Light" w:cs="Calibri Light"/>
          <w:b/>
          <w:iCs/>
          <w:color w:val="252525"/>
          <w:lang w:val="en-GB" w:eastAsia="fr-FR"/>
        </w:rPr>
        <w:t>N.B.:</w:t>
      </w:r>
      <w:r w:rsidR="00532E13" w:rsidRPr="00582CB1">
        <w:rPr>
          <w:rFonts w:ascii="Calibri Light" w:eastAsia="Times New Roman" w:hAnsi="Calibri Light" w:cs="Calibri Light"/>
          <w:b/>
          <w:iCs/>
          <w:color w:val="252525"/>
          <w:lang w:val="en-GB" w:eastAsia="fr-FR"/>
        </w:rPr>
        <w:t xml:space="preserve"> </w:t>
      </w:r>
    </w:p>
    <w:p w14:paraId="07F77640" w14:textId="77777777" w:rsidR="0082343B" w:rsidRPr="00582CB1" w:rsidRDefault="0082343B" w:rsidP="0082343B">
      <w:pPr>
        <w:pStyle w:val="ListParagraph"/>
        <w:numPr>
          <w:ilvl w:val="0"/>
          <w:numId w:val="28"/>
        </w:numPr>
        <w:spacing w:before="120" w:line="288" w:lineRule="atLeast"/>
        <w:jc w:val="left"/>
        <w:outlineLvl w:val="3"/>
        <w:rPr>
          <w:rFonts w:eastAsia="Times New Roman" w:cstheme="minorHAnsi"/>
          <w:b/>
          <w:bCs/>
          <w:iCs/>
          <w:lang w:val="en-GB" w:eastAsia="fr-FR"/>
        </w:rPr>
      </w:pPr>
      <w:r w:rsidRPr="00582CB1">
        <w:rPr>
          <w:rFonts w:eastAsia="Times New Roman" w:cstheme="minorHAnsi"/>
          <w:b/>
          <w:bCs/>
          <w:iCs/>
          <w:lang w:val="en-GB" w:eastAsia="fr-FR"/>
        </w:rPr>
        <w:t>Once</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identified</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and</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agreed</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by</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the</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relevant</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authority,</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it</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is</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recommended</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to</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update</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accordingly</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the</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Management</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Plan</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and</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the</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Annual</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Work-Plan.</w:t>
      </w:r>
      <w:r w:rsidR="00532E13" w:rsidRPr="00582CB1">
        <w:rPr>
          <w:rFonts w:eastAsia="Times New Roman" w:cstheme="minorHAnsi"/>
          <w:b/>
          <w:bCs/>
          <w:iCs/>
          <w:lang w:val="en-GB" w:eastAsia="fr-FR"/>
        </w:rPr>
        <w:t xml:space="preserve"> </w:t>
      </w:r>
    </w:p>
    <w:p w14:paraId="3B803D42" w14:textId="77777777" w:rsidR="0082343B" w:rsidRPr="00582CB1" w:rsidRDefault="0082343B" w:rsidP="0082343B">
      <w:pPr>
        <w:pStyle w:val="ListParagraph"/>
        <w:numPr>
          <w:ilvl w:val="0"/>
          <w:numId w:val="28"/>
        </w:numPr>
        <w:jc w:val="left"/>
        <w:rPr>
          <w:rFonts w:cstheme="minorHAnsi"/>
          <w:b/>
          <w:bCs/>
          <w:iCs/>
          <w:lang w:val="en-GB"/>
        </w:rPr>
      </w:pPr>
      <w:r w:rsidRPr="00582CB1">
        <w:rPr>
          <w:rFonts w:cstheme="minorHAnsi"/>
          <w:b/>
          <w:bCs/>
          <w:iCs/>
          <w:lang w:val="en-GB"/>
        </w:rPr>
        <w:t>The</w:t>
      </w:r>
      <w:r w:rsidR="00532E13" w:rsidRPr="00582CB1">
        <w:rPr>
          <w:rFonts w:cstheme="minorHAnsi"/>
          <w:b/>
          <w:bCs/>
          <w:iCs/>
          <w:lang w:val="en-GB"/>
        </w:rPr>
        <w:t xml:space="preserve"> </w:t>
      </w:r>
      <w:r w:rsidRPr="00582CB1">
        <w:rPr>
          <w:rFonts w:cstheme="minorHAnsi"/>
          <w:b/>
          <w:bCs/>
          <w:iCs/>
          <w:lang w:val="en-GB"/>
        </w:rPr>
        <w:t>definition</w:t>
      </w:r>
      <w:r w:rsidR="00532E13" w:rsidRPr="00582CB1">
        <w:rPr>
          <w:rFonts w:cstheme="minorHAnsi"/>
          <w:b/>
          <w:bCs/>
          <w:iCs/>
          <w:lang w:val="en-GB"/>
        </w:rPr>
        <w:t xml:space="preserve"> </w:t>
      </w:r>
      <w:r w:rsidRPr="00582CB1">
        <w:rPr>
          <w:rFonts w:cstheme="minorHAnsi"/>
          <w:b/>
          <w:bCs/>
          <w:iCs/>
          <w:lang w:val="en-GB"/>
        </w:rPr>
        <w:t>of</w:t>
      </w:r>
      <w:r w:rsidR="00532E13" w:rsidRPr="00582CB1">
        <w:rPr>
          <w:rFonts w:cstheme="minorHAnsi"/>
          <w:b/>
          <w:bCs/>
          <w:iCs/>
          <w:lang w:val="en-GB"/>
        </w:rPr>
        <w:t xml:space="preserve"> </w:t>
      </w:r>
      <w:r w:rsidRPr="00582CB1">
        <w:rPr>
          <w:rFonts w:cstheme="minorHAnsi"/>
          <w:b/>
          <w:bCs/>
          <w:iCs/>
          <w:lang w:val="en-GB"/>
        </w:rPr>
        <w:t>the</w:t>
      </w:r>
      <w:r w:rsidR="00532E13" w:rsidRPr="00582CB1">
        <w:rPr>
          <w:rFonts w:cstheme="minorHAnsi"/>
          <w:b/>
          <w:bCs/>
          <w:iCs/>
          <w:lang w:val="en-GB"/>
        </w:rPr>
        <w:t xml:space="preserve"> </w:t>
      </w:r>
      <w:r w:rsidRPr="00582CB1">
        <w:rPr>
          <w:rFonts w:cstheme="minorHAnsi"/>
          <w:b/>
          <w:bCs/>
          <w:iCs/>
          <w:lang w:val="en-GB"/>
        </w:rPr>
        <w:t>above</w:t>
      </w:r>
      <w:r w:rsidR="00532E13" w:rsidRPr="00582CB1">
        <w:rPr>
          <w:rFonts w:cstheme="minorHAnsi"/>
          <w:b/>
          <w:bCs/>
          <w:iCs/>
          <w:lang w:val="en-GB"/>
        </w:rPr>
        <w:t xml:space="preserve"> </w:t>
      </w:r>
      <w:r w:rsidRPr="00582CB1">
        <w:rPr>
          <w:rFonts w:cstheme="minorHAnsi"/>
          <w:b/>
          <w:bCs/>
          <w:iCs/>
          <w:lang w:val="en-GB"/>
        </w:rPr>
        <w:t>objectives</w:t>
      </w:r>
      <w:r w:rsidR="00532E13" w:rsidRPr="00582CB1">
        <w:rPr>
          <w:rFonts w:cstheme="minorHAnsi"/>
          <w:b/>
          <w:bCs/>
          <w:iCs/>
          <w:lang w:val="en-GB"/>
        </w:rPr>
        <w:t xml:space="preserve"> </w:t>
      </w:r>
      <w:r w:rsidRPr="00582CB1">
        <w:rPr>
          <w:rFonts w:cstheme="minorHAnsi"/>
          <w:b/>
          <w:bCs/>
          <w:iCs/>
          <w:lang w:val="en-GB"/>
        </w:rPr>
        <w:t>and</w:t>
      </w:r>
      <w:r w:rsidR="00532E13" w:rsidRPr="00582CB1">
        <w:rPr>
          <w:rFonts w:cstheme="minorHAnsi"/>
          <w:b/>
          <w:bCs/>
          <w:iCs/>
          <w:lang w:val="en-GB"/>
        </w:rPr>
        <w:t xml:space="preserve"> </w:t>
      </w:r>
      <w:r w:rsidRPr="00582CB1">
        <w:rPr>
          <w:rFonts w:cstheme="minorHAnsi"/>
          <w:b/>
          <w:bCs/>
          <w:iCs/>
          <w:lang w:val="en-GB"/>
        </w:rPr>
        <w:t>activities</w:t>
      </w:r>
      <w:r w:rsidR="00532E13" w:rsidRPr="00582CB1">
        <w:rPr>
          <w:rFonts w:cstheme="minorHAnsi"/>
          <w:b/>
          <w:bCs/>
          <w:iCs/>
          <w:lang w:val="en-GB"/>
        </w:rPr>
        <w:t xml:space="preserve"> </w:t>
      </w:r>
      <w:r w:rsidRPr="00582CB1">
        <w:rPr>
          <w:rFonts w:cstheme="minorHAnsi"/>
          <w:b/>
          <w:bCs/>
          <w:iCs/>
          <w:lang w:val="en-GB"/>
        </w:rPr>
        <w:t>is</w:t>
      </w:r>
      <w:r w:rsidR="00532E13" w:rsidRPr="00582CB1">
        <w:rPr>
          <w:rFonts w:cstheme="minorHAnsi"/>
          <w:b/>
          <w:bCs/>
          <w:iCs/>
          <w:lang w:val="en-GB"/>
        </w:rPr>
        <w:t xml:space="preserve"> </w:t>
      </w:r>
      <w:r w:rsidRPr="00582CB1">
        <w:rPr>
          <w:rFonts w:cstheme="minorHAnsi"/>
          <w:b/>
          <w:bCs/>
          <w:iCs/>
          <w:lang w:val="en-GB"/>
        </w:rPr>
        <w:t>not</w:t>
      </w:r>
      <w:r w:rsidR="00532E13" w:rsidRPr="00582CB1">
        <w:rPr>
          <w:rFonts w:cstheme="minorHAnsi"/>
          <w:b/>
          <w:bCs/>
          <w:iCs/>
          <w:lang w:val="en-GB"/>
        </w:rPr>
        <w:t xml:space="preserve"> </w:t>
      </w:r>
      <w:r w:rsidRPr="00582CB1">
        <w:rPr>
          <w:rFonts w:cstheme="minorHAnsi"/>
          <w:b/>
          <w:bCs/>
          <w:iCs/>
          <w:lang w:val="en-GB"/>
        </w:rPr>
        <w:t>the</w:t>
      </w:r>
      <w:r w:rsidR="00532E13" w:rsidRPr="00582CB1">
        <w:rPr>
          <w:rFonts w:cstheme="minorHAnsi"/>
          <w:b/>
          <w:bCs/>
          <w:iCs/>
          <w:lang w:val="en-GB"/>
        </w:rPr>
        <w:t xml:space="preserve"> </w:t>
      </w:r>
      <w:r w:rsidRPr="00582CB1">
        <w:rPr>
          <w:rFonts w:cstheme="minorHAnsi"/>
          <w:b/>
          <w:bCs/>
          <w:iCs/>
          <w:lang w:val="en-GB"/>
        </w:rPr>
        <w:t>final</w:t>
      </w:r>
      <w:r w:rsidR="00532E13" w:rsidRPr="00582CB1">
        <w:rPr>
          <w:rFonts w:cstheme="minorHAnsi"/>
          <w:b/>
          <w:bCs/>
          <w:iCs/>
          <w:lang w:val="en-GB"/>
        </w:rPr>
        <w:t xml:space="preserve"> </w:t>
      </w:r>
      <w:r w:rsidRPr="00582CB1">
        <w:rPr>
          <w:rFonts w:cstheme="minorHAnsi"/>
          <w:b/>
          <w:bCs/>
          <w:iCs/>
          <w:lang w:val="en-GB"/>
        </w:rPr>
        <w:t>step</w:t>
      </w:r>
      <w:r w:rsidR="00532E13" w:rsidRPr="00582CB1">
        <w:rPr>
          <w:rFonts w:cstheme="minorHAnsi"/>
          <w:b/>
          <w:bCs/>
          <w:iCs/>
          <w:lang w:val="en-GB"/>
        </w:rPr>
        <w:t xml:space="preserve"> </w:t>
      </w:r>
      <w:r w:rsidRPr="00582CB1">
        <w:rPr>
          <w:rFonts w:cstheme="minorHAnsi"/>
          <w:b/>
          <w:bCs/>
          <w:iCs/>
          <w:lang w:val="en-GB"/>
        </w:rPr>
        <w:t>of</w:t>
      </w:r>
      <w:r w:rsidR="00532E13" w:rsidRPr="00582CB1">
        <w:rPr>
          <w:rFonts w:cstheme="minorHAnsi"/>
          <w:b/>
          <w:bCs/>
          <w:iCs/>
          <w:lang w:val="en-GB"/>
        </w:rPr>
        <w:t xml:space="preserve"> </w:t>
      </w:r>
      <w:r w:rsidRPr="00582CB1">
        <w:rPr>
          <w:rFonts w:cstheme="minorHAnsi"/>
          <w:b/>
          <w:bCs/>
          <w:iCs/>
          <w:lang w:val="en-GB"/>
        </w:rPr>
        <w:t>the</w:t>
      </w:r>
      <w:r w:rsidR="00532E13" w:rsidRPr="00582CB1">
        <w:rPr>
          <w:rFonts w:cstheme="minorHAnsi"/>
          <w:b/>
          <w:bCs/>
          <w:iCs/>
          <w:lang w:val="en-GB"/>
        </w:rPr>
        <w:t xml:space="preserve"> </w:t>
      </w:r>
      <w:r w:rsidRPr="00582CB1">
        <w:rPr>
          <w:rFonts w:cstheme="minorHAnsi"/>
          <w:b/>
          <w:bCs/>
          <w:iCs/>
          <w:lang w:val="en-GB"/>
        </w:rPr>
        <w:t>process</w:t>
      </w:r>
      <w:r w:rsidR="000528AC">
        <w:rPr>
          <w:rFonts w:cstheme="minorHAnsi"/>
          <w:b/>
          <w:bCs/>
          <w:iCs/>
          <w:lang w:val="en-GB"/>
        </w:rPr>
        <w:t>;</w:t>
      </w:r>
      <w:r w:rsidR="00532E13" w:rsidRPr="00582CB1">
        <w:rPr>
          <w:rFonts w:cstheme="minorHAnsi"/>
          <w:b/>
          <w:bCs/>
          <w:iCs/>
          <w:lang w:val="en-GB"/>
        </w:rPr>
        <w:t xml:space="preserve"> </w:t>
      </w:r>
      <w:r w:rsidRPr="00582CB1">
        <w:rPr>
          <w:rFonts w:cstheme="minorHAnsi"/>
          <w:b/>
          <w:bCs/>
          <w:iCs/>
          <w:lang w:val="en-GB"/>
        </w:rPr>
        <w:t>an</w:t>
      </w:r>
      <w:r w:rsidR="00532E13" w:rsidRPr="00582CB1">
        <w:rPr>
          <w:rFonts w:cstheme="minorHAnsi"/>
          <w:b/>
          <w:bCs/>
          <w:iCs/>
          <w:lang w:val="en-GB"/>
        </w:rPr>
        <w:t xml:space="preserve"> </w:t>
      </w:r>
      <w:r w:rsidRPr="00582CB1">
        <w:rPr>
          <w:rFonts w:cstheme="minorHAnsi"/>
          <w:b/>
          <w:bCs/>
          <w:iCs/>
          <w:lang w:val="en-GB"/>
        </w:rPr>
        <w:t>in-depth</w:t>
      </w:r>
      <w:r w:rsidR="00532E13" w:rsidRPr="00582CB1">
        <w:rPr>
          <w:rFonts w:cstheme="minorHAnsi"/>
          <w:b/>
          <w:bCs/>
          <w:iCs/>
          <w:lang w:val="en-GB"/>
        </w:rPr>
        <w:t xml:space="preserve"> </w:t>
      </w:r>
      <w:r w:rsidRPr="00582CB1">
        <w:rPr>
          <w:rFonts w:cstheme="minorHAnsi"/>
          <w:b/>
          <w:bCs/>
          <w:iCs/>
          <w:lang w:val="en-GB"/>
        </w:rPr>
        <w:t>planning</w:t>
      </w:r>
      <w:r w:rsidR="00532E13" w:rsidRPr="00582CB1">
        <w:rPr>
          <w:rFonts w:cstheme="minorHAnsi"/>
          <w:b/>
          <w:bCs/>
          <w:iCs/>
          <w:lang w:val="en-GB"/>
        </w:rPr>
        <w:t xml:space="preserve"> </w:t>
      </w:r>
      <w:r w:rsidRPr="00582CB1">
        <w:rPr>
          <w:rFonts w:cstheme="minorHAnsi"/>
          <w:b/>
          <w:bCs/>
          <w:iCs/>
          <w:lang w:val="en-GB"/>
        </w:rPr>
        <w:t>process</w:t>
      </w:r>
      <w:r w:rsidR="00532E13" w:rsidRPr="00582CB1">
        <w:rPr>
          <w:rFonts w:cstheme="minorHAnsi"/>
          <w:b/>
          <w:bCs/>
          <w:iCs/>
          <w:lang w:val="en-GB"/>
        </w:rPr>
        <w:t xml:space="preserve"> </w:t>
      </w:r>
      <w:r w:rsidRPr="00582CB1">
        <w:rPr>
          <w:rFonts w:cstheme="minorHAnsi"/>
          <w:b/>
          <w:bCs/>
          <w:iCs/>
          <w:lang w:val="en-GB"/>
        </w:rPr>
        <w:t>shall</w:t>
      </w:r>
      <w:r w:rsidR="00532E13" w:rsidRPr="00582CB1">
        <w:rPr>
          <w:rFonts w:cstheme="minorHAnsi"/>
          <w:b/>
          <w:bCs/>
          <w:iCs/>
          <w:lang w:val="en-GB"/>
        </w:rPr>
        <w:t xml:space="preserve"> </w:t>
      </w:r>
      <w:r w:rsidRPr="00582CB1">
        <w:rPr>
          <w:rFonts w:cstheme="minorHAnsi"/>
          <w:b/>
          <w:bCs/>
          <w:iCs/>
          <w:lang w:val="en-GB"/>
        </w:rPr>
        <w:t>be</w:t>
      </w:r>
      <w:r w:rsidR="00532E13" w:rsidRPr="00582CB1">
        <w:rPr>
          <w:rFonts w:cstheme="minorHAnsi"/>
          <w:b/>
          <w:bCs/>
          <w:iCs/>
          <w:lang w:val="en-GB"/>
        </w:rPr>
        <w:t xml:space="preserve"> </w:t>
      </w:r>
      <w:r w:rsidRPr="00582CB1">
        <w:rPr>
          <w:rFonts w:cstheme="minorHAnsi"/>
          <w:b/>
          <w:bCs/>
          <w:iCs/>
          <w:lang w:val="en-GB"/>
        </w:rPr>
        <w:t>undertaken</w:t>
      </w:r>
      <w:r w:rsidR="00532E13" w:rsidRPr="00582CB1">
        <w:rPr>
          <w:rFonts w:cstheme="minorHAnsi"/>
          <w:b/>
          <w:bCs/>
          <w:iCs/>
          <w:lang w:val="en-GB"/>
        </w:rPr>
        <w:t xml:space="preserve"> </w:t>
      </w:r>
      <w:r w:rsidRPr="00582CB1">
        <w:rPr>
          <w:rFonts w:eastAsia="Times New Roman" w:cstheme="minorHAnsi"/>
          <w:b/>
          <w:bCs/>
          <w:iCs/>
          <w:lang w:val="en-GB" w:eastAsia="fr-FR"/>
        </w:rPr>
        <w:t>based</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on</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the</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main</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conclusions</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of</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the</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Analysis</w:t>
      </w:r>
      <w:r w:rsidR="00532E13" w:rsidRPr="00582CB1">
        <w:rPr>
          <w:rFonts w:eastAsia="Times New Roman" w:cstheme="minorHAnsi"/>
          <w:b/>
          <w:bCs/>
          <w:iCs/>
          <w:lang w:val="en-GB" w:eastAsia="fr-FR"/>
        </w:rPr>
        <w:t xml:space="preserve"> </w:t>
      </w:r>
      <w:r w:rsidRPr="00582CB1">
        <w:rPr>
          <w:rFonts w:eastAsia="Times New Roman" w:cstheme="minorHAnsi"/>
          <w:b/>
          <w:bCs/>
          <w:iCs/>
          <w:lang w:val="en-GB" w:eastAsia="fr-FR"/>
        </w:rPr>
        <w:t>Report</w:t>
      </w:r>
      <w:r w:rsidRPr="00582CB1">
        <w:rPr>
          <w:rFonts w:cstheme="minorHAnsi"/>
          <w:b/>
          <w:bCs/>
          <w:iCs/>
          <w:lang w:val="en-GB"/>
        </w:rPr>
        <w:t>.</w:t>
      </w:r>
    </w:p>
    <w:p w14:paraId="41BAD5CF" w14:textId="77777777" w:rsidR="0082343B" w:rsidRPr="00582CB1" w:rsidRDefault="0082343B" w:rsidP="00FA0C1A">
      <w:pPr>
        <w:rPr>
          <w:rFonts w:eastAsia="Times New Roman" w:cstheme="minorHAnsi"/>
          <w:b/>
          <w:sz w:val="24"/>
          <w:szCs w:val="24"/>
          <w:lang w:val="en-GB" w:eastAsia="fr-FR"/>
        </w:rPr>
      </w:pPr>
    </w:p>
    <w:p w14:paraId="37A92EF5" w14:textId="77777777" w:rsidR="00360982" w:rsidRPr="00582CB1" w:rsidRDefault="00360982" w:rsidP="00FA0C1A">
      <w:pPr>
        <w:rPr>
          <w:b/>
          <w:bCs/>
          <w:lang w:val="en-GB" w:eastAsia="fr-FR"/>
        </w:rPr>
        <w:sectPr w:rsidR="00360982" w:rsidRPr="00582CB1" w:rsidSect="00AC1449">
          <w:pgSz w:w="16838" w:h="11906" w:orient="landscape"/>
          <w:pgMar w:top="720" w:right="720" w:bottom="720" w:left="720" w:header="708" w:footer="708" w:gutter="0"/>
          <w:cols w:space="708"/>
          <w:docGrid w:linePitch="360"/>
        </w:sectPr>
      </w:pPr>
    </w:p>
    <w:p w14:paraId="707B2ECA" w14:textId="77777777" w:rsidR="00934056" w:rsidRPr="00582CB1" w:rsidRDefault="00593887" w:rsidP="00B50D3B">
      <w:pPr>
        <w:spacing w:after="200"/>
        <w:jc w:val="center"/>
        <w:rPr>
          <w:b/>
          <w:bCs/>
          <w:sz w:val="36"/>
          <w:szCs w:val="36"/>
          <w:lang w:val="en-GB"/>
        </w:rPr>
      </w:pPr>
      <w:r w:rsidRPr="00582CB1">
        <w:rPr>
          <w:noProof/>
          <w:lang w:val="en-US"/>
        </w:rPr>
        <w:lastRenderedPageBreak/>
        <w:drawing>
          <wp:inline distT="0" distB="0" distL="0" distR="0" wp14:anchorId="167C26B8" wp14:editId="33E61811">
            <wp:extent cx="4244391" cy="95483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244391" cy="954834"/>
                    </a:xfrm>
                    <a:prstGeom prst="rect">
                      <a:avLst/>
                    </a:prstGeom>
                  </pic:spPr>
                </pic:pic>
              </a:graphicData>
            </a:graphic>
          </wp:inline>
        </w:drawing>
      </w:r>
    </w:p>
    <w:p w14:paraId="40BEE7A8" w14:textId="77777777" w:rsidR="004B76E7" w:rsidRPr="00582CB1" w:rsidRDefault="004B76E7" w:rsidP="004B76E7">
      <w:pPr>
        <w:spacing w:after="200"/>
        <w:jc w:val="center"/>
        <w:rPr>
          <w:b/>
          <w:bCs/>
          <w:sz w:val="36"/>
          <w:szCs w:val="36"/>
          <w:lang w:val="en-GB"/>
        </w:rPr>
      </w:pPr>
      <w:r w:rsidRPr="00582CB1">
        <w:rPr>
          <w:b/>
          <w:bCs/>
          <w:sz w:val="36"/>
          <w:szCs w:val="36"/>
          <w:lang w:val="en-GB"/>
        </w:rPr>
        <w:t>PAME Analysis Report</w:t>
      </w:r>
    </w:p>
    <w:p w14:paraId="76C9DDA3" w14:textId="77777777" w:rsidR="005D3E55" w:rsidRPr="00582CB1" w:rsidRDefault="005D3E55" w:rsidP="004952FA">
      <w:pPr>
        <w:pStyle w:val="Title"/>
      </w:pPr>
      <w:bookmarkStart w:id="12" w:name="_Toc70016541"/>
      <w:bookmarkStart w:id="13" w:name="_Toc69309469"/>
      <w:r w:rsidRPr="00582CB1">
        <w:t>Common reporting template for PAME assessments</w:t>
      </w:r>
      <w:bookmarkEnd w:id="12"/>
    </w:p>
    <w:p w14:paraId="3948AC9A" w14:textId="269DC44B" w:rsidR="00B50D3B" w:rsidRPr="00582CB1" w:rsidRDefault="00B50D3B" w:rsidP="00647D78">
      <w:pPr>
        <w:pStyle w:val="Heading1"/>
        <w:rPr>
          <w:lang w:val="en-GB"/>
        </w:rPr>
      </w:pPr>
      <w:bookmarkStart w:id="14" w:name="_Toc69282148"/>
      <w:bookmarkStart w:id="15" w:name="_Toc69309470"/>
      <w:bookmarkStart w:id="16" w:name="_Toc70016542"/>
      <w:bookmarkEnd w:id="13"/>
      <w:r w:rsidRPr="00582CB1">
        <w:rPr>
          <w:lang w:val="en-GB"/>
        </w:rPr>
        <w:t>Key</w:t>
      </w:r>
      <w:r w:rsidR="00532E13" w:rsidRPr="00582CB1">
        <w:rPr>
          <w:lang w:val="en-GB"/>
        </w:rPr>
        <w:t xml:space="preserve"> </w:t>
      </w:r>
      <w:r w:rsidRPr="00582CB1">
        <w:rPr>
          <w:lang w:val="en-GB"/>
        </w:rPr>
        <w:t>information</w:t>
      </w:r>
      <w:r w:rsidR="00532E13" w:rsidRPr="00582CB1">
        <w:rPr>
          <w:lang w:val="en-GB"/>
        </w:rPr>
        <w:t xml:space="preserve"> </w:t>
      </w:r>
      <w:r w:rsidRPr="00582CB1">
        <w:rPr>
          <w:lang w:val="en-GB"/>
        </w:rPr>
        <w:t>on</w:t>
      </w:r>
      <w:r w:rsidR="00532E13" w:rsidRPr="00582CB1">
        <w:rPr>
          <w:lang w:val="en-GB"/>
        </w:rPr>
        <w:t xml:space="preserve"> </w:t>
      </w:r>
      <w:r w:rsidRPr="00582CB1">
        <w:rPr>
          <w:lang w:val="en-GB"/>
        </w:rPr>
        <w:t>the</w:t>
      </w:r>
      <w:r w:rsidR="00532E13" w:rsidRPr="00582CB1">
        <w:rPr>
          <w:lang w:val="en-GB"/>
        </w:rPr>
        <w:t xml:space="preserve"> </w:t>
      </w:r>
      <w:r w:rsidRPr="00582CB1">
        <w:rPr>
          <w:lang w:val="en-GB"/>
        </w:rPr>
        <w:t>protected</w:t>
      </w:r>
      <w:r w:rsidR="00532E13" w:rsidRPr="00582CB1">
        <w:rPr>
          <w:lang w:val="en-GB"/>
        </w:rPr>
        <w:t xml:space="preserve"> </w:t>
      </w:r>
      <w:r w:rsidRPr="00582CB1">
        <w:rPr>
          <w:lang w:val="en-GB"/>
        </w:rPr>
        <w:t>area</w:t>
      </w:r>
      <w:r w:rsidR="00532E13" w:rsidRPr="00582CB1">
        <w:rPr>
          <w:lang w:val="en-GB"/>
        </w:rPr>
        <w:t xml:space="preserve"> </w:t>
      </w:r>
      <w:r w:rsidRPr="00582CB1">
        <w:rPr>
          <w:lang w:val="en-GB"/>
        </w:rPr>
        <w:t>(Basic</w:t>
      </w:r>
      <w:r w:rsidR="00532E13" w:rsidRPr="00582CB1">
        <w:rPr>
          <w:lang w:val="en-GB"/>
        </w:rPr>
        <w:t xml:space="preserve"> </w:t>
      </w:r>
      <w:r w:rsidRPr="00582CB1">
        <w:rPr>
          <w:lang w:val="en-GB"/>
        </w:rPr>
        <w:t>Data)</w:t>
      </w:r>
      <w:bookmarkEnd w:id="14"/>
      <w:bookmarkEnd w:id="15"/>
      <w:bookmarkEnd w:id="16"/>
    </w:p>
    <w:p w14:paraId="3412697C" w14:textId="0357D29D" w:rsidR="00944B8F" w:rsidRPr="00582CB1" w:rsidRDefault="00EF59B3" w:rsidP="00647D78">
      <w:pPr>
        <w:pStyle w:val="Heading2"/>
        <w:rPr>
          <w:rFonts w:eastAsia="Times New Roman"/>
          <w:lang w:val="en-GB" w:eastAsia="fr-FR"/>
        </w:rPr>
      </w:pPr>
      <w:bookmarkStart w:id="17" w:name="_Toc69282149"/>
      <w:bookmarkStart w:id="18" w:name="_Toc69309471"/>
      <w:bookmarkStart w:id="19" w:name="_Toc70016543"/>
      <w:r w:rsidRPr="00582CB1">
        <w:rPr>
          <w:lang w:val="en-GB"/>
        </w:rPr>
        <w:t>P</w:t>
      </w:r>
      <w:r w:rsidR="00944B8F" w:rsidRPr="00582CB1">
        <w:rPr>
          <w:lang w:val="en-GB"/>
        </w:rPr>
        <w:t>rotected</w:t>
      </w:r>
      <w:r w:rsidR="00532E13" w:rsidRPr="00582CB1">
        <w:rPr>
          <w:rFonts w:eastAsia="Times New Roman"/>
          <w:lang w:val="en-GB" w:eastAsia="fr-FR"/>
        </w:rPr>
        <w:t xml:space="preserve"> </w:t>
      </w:r>
      <w:r w:rsidR="00944B8F" w:rsidRPr="00582CB1">
        <w:rPr>
          <w:rFonts w:eastAsia="Times New Roman"/>
          <w:lang w:val="en-GB" w:eastAsia="fr-FR"/>
        </w:rPr>
        <w:t>area</w:t>
      </w:r>
      <w:r w:rsidR="00532E13" w:rsidRPr="00582CB1">
        <w:rPr>
          <w:rFonts w:eastAsia="Times New Roman"/>
          <w:lang w:val="en-GB" w:eastAsia="fr-FR"/>
        </w:rPr>
        <w:t xml:space="preserve"> </w:t>
      </w:r>
      <w:r w:rsidRPr="00582CB1">
        <w:rPr>
          <w:rFonts w:eastAsia="Times New Roman"/>
          <w:lang w:val="en-GB" w:eastAsia="fr-FR"/>
        </w:rPr>
        <w:t>attributes</w:t>
      </w:r>
      <w:bookmarkEnd w:id="17"/>
      <w:bookmarkEnd w:id="18"/>
      <w:bookmarkEnd w:id="19"/>
    </w:p>
    <w:p w14:paraId="41659635" w14:textId="37169566" w:rsidR="0020704C" w:rsidRPr="00582CB1" w:rsidRDefault="005636C2" w:rsidP="00D17C8C">
      <w:pPr>
        <w:shd w:val="clear" w:color="auto" w:fill="F2F2F2" w:themeFill="background1" w:themeFillShade="F2"/>
        <w:rPr>
          <w:lang w:val="en-GB" w:eastAsia="fr-FR"/>
        </w:rPr>
      </w:pPr>
      <w:r w:rsidRPr="00582CB1">
        <w:rPr>
          <w:lang w:val="en-GB" w:eastAsia="fr-FR"/>
        </w:rPr>
        <w:t>[</w:t>
      </w:r>
      <w:r w:rsidR="0020704C" w:rsidRPr="00582CB1">
        <w:rPr>
          <w:lang w:val="en-GB" w:eastAsia="fr-FR"/>
        </w:rPr>
        <w:t>The</w:t>
      </w:r>
      <w:r w:rsidR="00532E13" w:rsidRPr="00582CB1">
        <w:rPr>
          <w:lang w:val="en-GB" w:eastAsia="fr-FR"/>
        </w:rPr>
        <w:t xml:space="preserve"> </w:t>
      </w:r>
      <w:r w:rsidR="0020704C" w:rsidRPr="00582CB1">
        <w:rPr>
          <w:lang w:val="en-GB" w:eastAsia="fr-FR"/>
        </w:rPr>
        <w:t>general</w:t>
      </w:r>
      <w:r w:rsidR="00532E13" w:rsidRPr="00582CB1">
        <w:rPr>
          <w:lang w:val="en-GB" w:eastAsia="fr-FR"/>
        </w:rPr>
        <w:t xml:space="preserve"> </w:t>
      </w:r>
      <w:r w:rsidR="0020704C" w:rsidRPr="00582CB1">
        <w:rPr>
          <w:lang w:val="en-GB" w:eastAsia="fr-FR"/>
        </w:rPr>
        <w:t>information</w:t>
      </w:r>
      <w:r w:rsidR="00532E13" w:rsidRPr="00582CB1">
        <w:rPr>
          <w:lang w:val="en-GB" w:eastAsia="fr-FR"/>
        </w:rPr>
        <w:t xml:space="preserve"> </w:t>
      </w:r>
      <w:r w:rsidR="0020704C" w:rsidRPr="00582CB1">
        <w:rPr>
          <w:lang w:val="en-GB" w:eastAsia="fr-FR"/>
        </w:rPr>
        <w:t>contains</w:t>
      </w:r>
      <w:r w:rsidR="00532E13" w:rsidRPr="00582CB1">
        <w:rPr>
          <w:lang w:val="en-GB" w:eastAsia="fr-FR"/>
        </w:rPr>
        <w:t xml:space="preserve"> </w:t>
      </w:r>
      <w:r w:rsidR="0020704C" w:rsidRPr="00582CB1">
        <w:rPr>
          <w:lang w:val="en-GB" w:eastAsia="fr-FR"/>
        </w:rPr>
        <w:t>national</w:t>
      </w:r>
      <w:r w:rsidR="00532E13" w:rsidRPr="00582CB1">
        <w:rPr>
          <w:lang w:val="en-GB" w:eastAsia="fr-FR"/>
        </w:rPr>
        <w:t xml:space="preserve"> </w:t>
      </w:r>
      <w:r w:rsidR="0020704C" w:rsidRPr="00582CB1">
        <w:rPr>
          <w:lang w:val="en-GB" w:eastAsia="fr-FR"/>
        </w:rPr>
        <w:t>and</w:t>
      </w:r>
      <w:r w:rsidR="00532E13" w:rsidRPr="00582CB1">
        <w:rPr>
          <w:lang w:val="en-GB" w:eastAsia="fr-FR"/>
        </w:rPr>
        <w:t xml:space="preserve"> </w:t>
      </w:r>
      <w:r w:rsidR="0020704C" w:rsidRPr="00582CB1">
        <w:rPr>
          <w:lang w:val="en-GB" w:eastAsia="fr-FR"/>
        </w:rPr>
        <w:t>international</w:t>
      </w:r>
      <w:r w:rsidR="00532E13" w:rsidRPr="00582CB1">
        <w:rPr>
          <w:lang w:val="en-GB" w:eastAsia="fr-FR"/>
        </w:rPr>
        <w:t xml:space="preserve"> </w:t>
      </w:r>
      <w:r w:rsidR="0020704C" w:rsidRPr="00582CB1">
        <w:rPr>
          <w:lang w:val="en-GB" w:eastAsia="fr-FR"/>
        </w:rPr>
        <w:t>data</w:t>
      </w:r>
      <w:r w:rsidR="00532E13" w:rsidRPr="00582CB1">
        <w:rPr>
          <w:lang w:val="en-GB" w:eastAsia="fr-FR"/>
        </w:rPr>
        <w:t xml:space="preserve"> </w:t>
      </w:r>
      <w:r w:rsidR="00D17C8C" w:rsidRPr="00582CB1">
        <w:rPr>
          <w:lang w:val="en-GB" w:eastAsia="fr-FR"/>
        </w:rPr>
        <w:t>(</w:t>
      </w:r>
      <w:r w:rsidR="00743E91">
        <w:rPr>
          <w:lang w:val="en-GB" w:eastAsia="fr-FR"/>
        </w:rPr>
        <w:t xml:space="preserve">IUCN </w:t>
      </w:r>
      <w:r w:rsidR="0020704C" w:rsidRPr="00582CB1">
        <w:rPr>
          <w:lang w:val="en-GB" w:eastAsia="fr-FR"/>
        </w:rPr>
        <w:t>c</w:t>
      </w:r>
      <w:r w:rsidR="00743E91">
        <w:rPr>
          <w:lang w:val="en-GB" w:eastAsia="fr-FR"/>
        </w:rPr>
        <w:t>ategory</w:t>
      </w:r>
      <w:r w:rsidR="0020704C" w:rsidRPr="00582CB1">
        <w:rPr>
          <w:lang w:val="en-GB" w:eastAsia="fr-FR"/>
        </w:rPr>
        <w:t>,</w:t>
      </w:r>
      <w:r w:rsidR="00532E13" w:rsidRPr="00582CB1">
        <w:rPr>
          <w:lang w:val="en-GB" w:eastAsia="fr-FR"/>
        </w:rPr>
        <w:t xml:space="preserve"> </w:t>
      </w:r>
      <w:r w:rsidR="0020704C" w:rsidRPr="00582CB1">
        <w:rPr>
          <w:lang w:val="en-GB" w:eastAsia="fr-FR"/>
        </w:rPr>
        <w:t>surface,</w:t>
      </w:r>
      <w:r w:rsidR="00532E13" w:rsidRPr="00582CB1">
        <w:rPr>
          <w:lang w:val="en-GB" w:eastAsia="fr-FR"/>
        </w:rPr>
        <w:t xml:space="preserve"> </w:t>
      </w:r>
      <w:r w:rsidR="003F72CC" w:rsidRPr="00582CB1">
        <w:rPr>
          <w:lang w:val="en-GB" w:eastAsia="fr-FR"/>
        </w:rPr>
        <w:t>targets</w:t>
      </w:r>
      <w:r w:rsidR="0020704C" w:rsidRPr="00582CB1">
        <w:rPr>
          <w:lang w:val="en-GB" w:eastAsia="fr-FR"/>
        </w:rPr>
        <w:t>,</w:t>
      </w:r>
      <w:r w:rsidR="00532E13" w:rsidRPr="00582CB1">
        <w:rPr>
          <w:lang w:val="en-GB" w:eastAsia="fr-FR"/>
        </w:rPr>
        <w:t xml:space="preserve"> </w:t>
      </w:r>
      <w:r w:rsidR="0020704C" w:rsidRPr="00582CB1">
        <w:rPr>
          <w:lang w:val="en-GB" w:eastAsia="fr-FR"/>
        </w:rPr>
        <w:t>etc.</w:t>
      </w:r>
      <w:r w:rsidR="00D17C8C" w:rsidRPr="00582CB1">
        <w:rPr>
          <w:lang w:val="en-GB" w:eastAsia="fr-FR"/>
        </w:rPr>
        <w:t>)</w:t>
      </w:r>
      <w:r w:rsidR="00532E13" w:rsidRPr="00582CB1">
        <w:rPr>
          <w:lang w:val="en-GB" w:eastAsia="fr-FR"/>
        </w:rPr>
        <w:t xml:space="preserve"> </w:t>
      </w:r>
      <w:r w:rsidR="0020704C" w:rsidRPr="00582CB1">
        <w:rPr>
          <w:lang w:val="en-GB" w:eastAsia="fr-FR"/>
        </w:rPr>
        <w:t>useful</w:t>
      </w:r>
      <w:r w:rsidR="00532E13" w:rsidRPr="00582CB1">
        <w:rPr>
          <w:lang w:val="en-GB" w:eastAsia="fr-FR"/>
        </w:rPr>
        <w:t xml:space="preserve"> </w:t>
      </w:r>
      <w:r w:rsidR="00D17C8C" w:rsidRPr="00582CB1">
        <w:rPr>
          <w:lang w:val="en-GB" w:eastAsia="fr-FR"/>
        </w:rPr>
        <w:t>to</w:t>
      </w:r>
      <w:r w:rsidR="00532E13" w:rsidRPr="00582CB1">
        <w:rPr>
          <w:lang w:val="en-GB" w:eastAsia="fr-FR"/>
        </w:rPr>
        <w:t xml:space="preserve"> </w:t>
      </w:r>
      <w:r w:rsidR="00D17C8C" w:rsidRPr="00582CB1">
        <w:rPr>
          <w:lang w:val="en-GB" w:eastAsia="fr-FR"/>
        </w:rPr>
        <w:t>identify</w:t>
      </w:r>
      <w:r w:rsidR="00532E13" w:rsidRPr="00582CB1">
        <w:rPr>
          <w:lang w:val="en-GB" w:eastAsia="fr-FR"/>
        </w:rPr>
        <w:t xml:space="preserve"> </w:t>
      </w:r>
      <w:r w:rsidR="00D17C8C" w:rsidRPr="00582CB1">
        <w:rPr>
          <w:lang w:val="en-GB" w:eastAsia="fr-FR"/>
        </w:rPr>
        <w:t>the</w:t>
      </w:r>
      <w:r w:rsidR="00532E13" w:rsidRPr="00582CB1">
        <w:rPr>
          <w:lang w:val="en-GB" w:eastAsia="fr-FR"/>
        </w:rPr>
        <w:t xml:space="preserve"> </w:t>
      </w:r>
      <w:r w:rsidR="00D17C8C" w:rsidRPr="00582CB1">
        <w:rPr>
          <w:lang w:val="en-GB" w:eastAsia="fr-FR"/>
        </w:rPr>
        <w:t>protected</w:t>
      </w:r>
      <w:r w:rsidR="00532E13" w:rsidRPr="00582CB1">
        <w:rPr>
          <w:lang w:val="en-GB" w:eastAsia="fr-FR"/>
        </w:rPr>
        <w:t xml:space="preserve"> </w:t>
      </w:r>
      <w:r w:rsidR="00D17C8C" w:rsidRPr="00582CB1">
        <w:rPr>
          <w:lang w:val="en-GB" w:eastAsia="fr-FR"/>
        </w:rPr>
        <w:t>area]</w:t>
      </w:r>
    </w:p>
    <w:p w14:paraId="71405920" w14:textId="77777777" w:rsidR="00944B8F" w:rsidRPr="00582CB1" w:rsidRDefault="00944B8F" w:rsidP="008D6FF6">
      <w:pPr>
        <w:rPr>
          <w:b/>
          <w:bCs/>
          <w:lang w:val="en-GB" w:eastAsia="fr-FR"/>
        </w:rPr>
      </w:pPr>
      <w:r w:rsidRPr="00582CB1">
        <w:rPr>
          <w:b/>
          <w:bCs/>
          <w:lang w:val="en-GB" w:eastAsia="fr-FR"/>
        </w:rPr>
        <w:t>Country:</w:t>
      </w:r>
    </w:p>
    <w:p w14:paraId="4CA813B7" w14:textId="77777777" w:rsidR="00944B8F" w:rsidRPr="00582CB1" w:rsidRDefault="4B03320C" w:rsidP="56B2F674">
      <w:pPr>
        <w:rPr>
          <w:b/>
          <w:bCs/>
          <w:lang w:val="en-GB" w:eastAsia="fr-FR"/>
        </w:rPr>
      </w:pPr>
      <w:r w:rsidRPr="00582CB1">
        <w:rPr>
          <w:b/>
          <w:bCs/>
          <w:lang w:val="en-GB" w:eastAsia="fr-FR"/>
        </w:rPr>
        <w:t>Name</w:t>
      </w:r>
      <w:r w:rsidR="00532E13" w:rsidRPr="00582CB1">
        <w:rPr>
          <w:b/>
          <w:bCs/>
          <w:lang w:val="en-GB" w:eastAsia="fr-FR"/>
        </w:rPr>
        <w:t xml:space="preserve"> </w:t>
      </w:r>
      <w:r w:rsidR="23A86915" w:rsidRPr="00582CB1">
        <w:rPr>
          <w:i/>
          <w:iCs/>
          <w:lang w:val="en-GB" w:eastAsia="fr-FR"/>
        </w:rPr>
        <w:t>[</w:t>
      </w:r>
      <w:r w:rsidR="6C637C86" w:rsidRPr="00582CB1">
        <w:rPr>
          <w:i/>
          <w:iCs/>
          <w:lang w:val="en-GB" w:eastAsia="fr-FR"/>
        </w:rPr>
        <w:t>n</w:t>
      </w:r>
      <w:r w:rsidR="09A25F05" w:rsidRPr="00582CB1">
        <w:rPr>
          <w:i/>
          <w:iCs/>
          <w:lang w:val="en-GB" w:eastAsia="fr-FR"/>
        </w:rPr>
        <w:t>ame</w:t>
      </w:r>
      <w:r w:rsidR="00532E13" w:rsidRPr="00582CB1">
        <w:rPr>
          <w:i/>
          <w:iCs/>
          <w:lang w:val="en-GB" w:eastAsia="fr-FR"/>
        </w:rPr>
        <w:t xml:space="preserve"> </w:t>
      </w:r>
      <w:r w:rsidR="09A25F05" w:rsidRPr="00582CB1">
        <w:rPr>
          <w:i/>
          <w:iCs/>
          <w:lang w:val="en-GB" w:eastAsia="fr-FR"/>
        </w:rPr>
        <w:t>of</w:t>
      </w:r>
      <w:r w:rsidR="00532E13" w:rsidRPr="00582CB1">
        <w:rPr>
          <w:i/>
          <w:iCs/>
          <w:lang w:val="en-GB" w:eastAsia="fr-FR"/>
        </w:rPr>
        <w:t xml:space="preserve"> </w:t>
      </w:r>
      <w:r w:rsidR="09A25F05" w:rsidRPr="00582CB1">
        <w:rPr>
          <w:i/>
          <w:iCs/>
          <w:lang w:val="en-GB" w:eastAsia="fr-FR"/>
        </w:rPr>
        <w:t>the</w:t>
      </w:r>
      <w:r w:rsidR="00532E13" w:rsidRPr="00582CB1">
        <w:rPr>
          <w:i/>
          <w:iCs/>
          <w:lang w:val="en-GB" w:eastAsia="fr-FR"/>
        </w:rPr>
        <w:t xml:space="preserve"> </w:t>
      </w:r>
      <w:r w:rsidR="09A25F05" w:rsidRPr="00582CB1">
        <w:rPr>
          <w:i/>
          <w:iCs/>
          <w:lang w:val="en-GB" w:eastAsia="fr-FR"/>
        </w:rPr>
        <w:t>protected</w:t>
      </w:r>
      <w:r w:rsidR="00532E13" w:rsidRPr="00582CB1">
        <w:rPr>
          <w:i/>
          <w:iCs/>
          <w:lang w:val="en-GB" w:eastAsia="fr-FR"/>
        </w:rPr>
        <w:t xml:space="preserve"> </w:t>
      </w:r>
      <w:r w:rsidR="09A25F05" w:rsidRPr="00582CB1">
        <w:rPr>
          <w:i/>
          <w:iCs/>
          <w:lang w:val="en-GB" w:eastAsia="fr-FR"/>
        </w:rPr>
        <w:t>area</w:t>
      </w:r>
      <w:r w:rsidR="178957CB" w:rsidRPr="00582CB1">
        <w:rPr>
          <w:i/>
          <w:iCs/>
          <w:lang w:val="en-GB" w:eastAsia="fr-FR"/>
        </w:rPr>
        <w:t>;</w:t>
      </w:r>
      <w:r w:rsidR="00532E13" w:rsidRPr="00582CB1">
        <w:rPr>
          <w:i/>
          <w:iCs/>
          <w:lang w:val="en-GB" w:eastAsia="fr-FR"/>
        </w:rPr>
        <w:t xml:space="preserve"> </w:t>
      </w:r>
      <w:r w:rsidR="25FF1601" w:rsidRPr="00582CB1">
        <w:rPr>
          <w:i/>
          <w:iCs/>
          <w:lang w:val="en-GB" w:eastAsia="fr-FR"/>
        </w:rPr>
        <w:t>ideally</w:t>
      </w:r>
      <w:r w:rsidR="00532E13" w:rsidRPr="00582CB1">
        <w:rPr>
          <w:i/>
          <w:iCs/>
          <w:lang w:val="en-GB" w:eastAsia="fr-FR"/>
        </w:rPr>
        <w:t xml:space="preserve"> </w:t>
      </w:r>
      <w:r w:rsidR="25FF1601" w:rsidRPr="00582CB1">
        <w:rPr>
          <w:i/>
          <w:iCs/>
          <w:lang w:val="en-GB" w:eastAsia="fr-FR"/>
        </w:rPr>
        <w:t>as</w:t>
      </w:r>
      <w:r w:rsidR="00532E13" w:rsidRPr="00582CB1">
        <w:rPr>
          <w:i/>
          <w:iCs/>
          <w:lang w:val="en-GB" w:eastAsia="fr-FR"/>
        </w:rPr>
        <w:t xml:space="preserve"> </w:t>
      </w:r>
      <w:r w:rsidR="25FF1601" w:rsidRPr="00582CB1">
        <w:rPr>
          <w:i/>
          <w:iCs/>
          <w:lang w:val="en-GB" w:eastAsia="fr-FR"/>
        </w:rPr>
        <w:t>listed</w:t>
      </w:r>
      <w:r w:rsidR="00532E13" w:rsidRPr="00582CB1">
        <w:rPr>
          <w:i/>
          <w:iCs/>
          <w:lang w:val="en-GB" w:eastAsia="fr-FR"/>
        </w:rPr>
        <w:t xml:space="preserve"> </w:t>
      </w:r>
      <w:r w:rsidR="25FF1601" w:rsidRPr="00582CB1">
        <w:rPr>
          <w:i/>
          <w:iCs/>
          <w:lang w:val="en-GB" w:eastAsia="fr-FR"/>
        </w:rPr>
        <w:t>in</w:t>
      </w:r>
      <w:r w:rsidR="00532E13" w:rsidRPr="00582CB1">
        <w:rPr>
          <w:i/>
          <w:iCs/>
          <w:lang w:val="en-GB" w:eastAsia="fr-FR"/>
        </w:rPr>
        <w:t xml:space="preserve"> </w:t>
      </w:r>
      <w:r w:rsidR="25FF1601" w:rsidRPr="00582CB1">
        <w:rPr>
          <w:i/>
          <w:iCs/>
          <w:lang w:val="en-GB" w:eastAsia="fr-FR"/>
        </w:rPr>
        <w:t>the</w:t>
      </w:r>
      <w:r w:rsidR="00532E13" w:rsidRPr="00582CB1">
        <w:rPr>
          <w:i/>
          <w:iCs/>
          <w:lang w:val="en-GB" w:eastAsia="fr-FR"/>
        </w:rPr>
        <w:t xml:space="preserve"> </w:t>
      </w:r>
      <w:r w:rsidR="25FF1601" w:rsidRPr="00582CB1">
        <w:rPr>
          <w:i/>
          <w:iCs/>
          <w:lang w:val="en-GB" w:eastAsia="fr-FR"/>
        </w:rPr>
        <w:t>World</w:t>
      </w:r>
      <w:r w:rsidR="00532E13" w:rsidRPr="00582CB1">
        <w:rPr>
          <w:i/>
          <w:iCs/>
          <w:lang w:val="en-GB" w:eastAsia="fr-FR"/>
        </w:rPr>
        <w:t xml:space="preserve"> </w:t>
      </w:r>
      <w:r w:rsidR="25FF1601" w:rsidRPr="00582CB1">
        <w:rPr>
          <w:i/>
          <w:iCs/>
          <w:lang w:val="en-GB" w:eastAsia="fr-FR"/>
        </w:rPr>
        <w:t>Database</w:t>
      </w:r>
      <w:r w:rsidR="00532E13" w:rsidRPr="00582CB1">
        <w:rPr>
          <w:i/>
          <w:iCs/>
          <w:lang w:val="en-GB" w:eastAsia="fr-FR"/>
        </w:rPr>
        <w:t xml:space="preserve"> </w:t>
      </w:r>
      <w:r w:rsidR="25FF1601" w:rsidRPr="00582CB1">
        <w:rPr>
          <w:i/>
          <w:iCs/>
          <w:lang w:val="en-GB" w:eastAsia="fr-FR"/>
        </w:rPr>
        <w:t>on</w:t>
      </w:r>
      <w:r w:rsidR="00532E13" w:rsidRPr="00582CB1">
        <w:rPr>
          <w:i/>
          <w:iCs/>
          <w:lang w:val="en-GB" w:eastAsia="fr-FR"/>
        </w:rPr>
        <w:t xml:space="preserve"> </w:t>
      </w:r>
      <w:r w:rsidR="25FF1601" w:rsidRPr="00582CB1">
        <w:rPr>
          <w:i/>
          <w:iCs/>
          <w:lang w:val="en-GB" w:eastAsia="fr-FR"/>
        </w:rPr>
        <w:t>Protected</w:t>
      </w:r>
      <w:r w:rsidR="00532E13" w:rsidRPr="00582CB1">
        <w:rPr>
          <w:i/>
          <w:iCs/>
          <w:lang w:val="en-GB" w:eastAsia="fr-FR"/>
        </w:rPr>
        <w:t xml:space="preserve"> </w:t>
      </w:r>
      <w:r w:rsidR="25FF1601" w:rsidRPr="00582CB1">
        <w:rPr>
          <w:i/>
          <w:iCs/>
          <w:lang w:val="en-GB" w:eastAsia="fr-FR"/>
        </w:rPr>
        <w:t>Areas</w:t>
      </w:r>
      <w:r w:rsidR="00532E13" w:rsidRPr="00582CB1">
        <w:rPr>
          <w:i/>
          <w:iCs/>
          <w:lang w:val="en-GB" w:eastAsia="fr-FR"/>
        </w:rPr>
        <w:t xml:space="preserve"> </w:t>
      </w:r>
      <w:r w:rsidR="25FF1601" w:rsidRPr="00582CB1">
        <w:rPr>
          <w:i/>
          <w:iCs/>
          <w:lang w:val="en-GB" w:eastAsia="fr-FR"/>
        </w:rPr>
        <w:t>(WDPA);</w:t>
      </w:r>
      <w:r w:rsidR="00532E13" w:rsidRPr="00582CB1">
        <w:rPr>
          <w:i/>
          <w:iCs/>
          <w:lang w:val="en-GB" w:eastAsia="fr-FR"/>
        </w:rPr>
        <w:t xml:space="preserve"> </w:t>
      </w:r>
      <w:r w:rsidR="56B2F674" w:rsidRPr="00582CB1">
        <w:rPr>
          <w:i/>
          <w:iCs/>
          <w:lang w:val="en-GB" w:eastAsia="fr-FR"/>
        </w:rPr>
        <w:t>check</w:t>
      </w:r>
      <w:r w:rsidR="00532E13" w:rsidRPr="00582CB1">
        <w:rPr>
          <w:i/>
          <w:iCs/>
          <w:lang w:val="en-GB" w:eastAsia="fr-FR"/>
        </w:rPr>
        <w:t xml:space="preserve"> </w:t>
      </w:r>
      <w:r w:rsidR="56B2F674" w:rsidRPr="00582CB1">
        <w:rPr>
          <w:i/>
          <w:iCs/>
          <w:lang w:val="en-GB" w:eastAsia="fr-FR"/>
        </w:rPr>
        <w:t>WDPA</w:t>
      </w:r>
      <w:r w:rsidR="00532E13" w:rsidRPr="00582CB1">
        <w:rPr>
          <w:i/>
          <w:iCs/>
          <w:lang w:val="en-GB" w:eastAsia="fr-FR"/>
        </w:rPr>
        <w:t xml:space="preserve"> </w:t>
      </w:r>
      <w:r w:rsidR="56B2F674" w:rsidRPr="00582CB1">
        <w:rPr>
          <w:i/>
          <w:iCs/>
          <w:lang w:val="en-GB" w:eastAsia="fr-FR"/>
        </w:rPr>
        <w:t>on</w:t>
      </w:r>
      <w:r w:rsidR="00532E13" w:rsidRPr="00582CB1">
        <w:rPr>
          <w:i/>
          <w:iCs/>
          <w:lang w:val="en-GB" w:eastAsia="fr-FR"/>
        </w:rPr>
        <w:t xml:space="preserve"> </w:t>
      </w:r>
      <w:hyperlink r:id="rId16" w:history="1">
        <w:r w:rsidR="00582CB1" w:rsidRPr="004A3B78">
          <w:rPr>
            <w:rStyle w:val="Hyperlink"/>
            <w:i/>
            <w:iCs/>
            <w:lang w:val="en-GB" w:eastAsia="fr-FR"/>
          </w:rPr>
          <w:t>www.protectedplanet.net/</w:t>
        </w:r>
      </w:hyperlink>
      <w:r w:rsidR="56B2F674" w:rsidRPr="00582CB1">
        <w:rPr>
          <w:i/>
          <w:iCs/>
          <w:lang w:val="en-GB" w:eastAsia="fr-FR"/>
        </w:rPr>
        <w:t>]</w:t>
      </w:r>
      <w:r w:rsidR="56B2F674" w:rsidRPr="00582CB1">
        <w:rPr>
          <w:b/>
          <w:bCs/>
          <w:lang w:val="en-GB" w:eastAsia="fr-FR"/>
        </w:rPr>
        <w:t>:</w:t>
      </w:r>
    </w:p>
    <w:p w14:paraId="67092D51" w14:textId="77777777" w:rsidR="00944B8F" w:rsidRPr="00582CB1" w:rsidRDefault="7B5331CF" w:rsidP="66CC9C47">
      <w:pPr>
        <w:rPr>
          <w:lang w:val="en-GB" w:eastAsia="fr-FR"/>
        </w:rPr>
      </w:pPr>
      <w:r w:rsidRPr="00582CB1">
        <w:rPr>
          <w:b/>
          <w:bCs/>
          <w:lang w:val="en-GB" w:eastAsia="fr-FR"/>
        </w:rPr>
        <w:t>WDPA</w:t>
      </w:r>
      <w:r w:rsidR="00532E13" w:rsidRPr="00582CB1">
        <w:rPr>
          <w:b/>
          <w:bCs/>
          <w:lang w:val="en-GB" w:eastAsia="fr-FR"/>
        </w:rPr>
        <w:t xml:space="preserve"> </w:t>
      </w:r>
      <w:r w:rsidRPr="00582CB1">
        <w:rPr>
          <w:b/>
          <w:bCs/>
          <w:lang w:val="en-GB" w:eastAsia="fr-FR"/>
        </w:rPr>
        <w:t>ID</w:t>
      </w:r>
      <w:r w:rsidR="00532E13" w:rsidRPr="00582CB1">
        <w:rPr>
          <w:b/>
          <w:bCs/>
          <w:lang w:val="en-GB" w:eastAsia="fr-FR"/>
        </w:rPr>
        <w:t xml:space="preserve"> </w:t>
      </w:r>
      <w:r w:rsidRPr="00582CB1">
        <w:rPr>
          <w:i/>
          <w:iCs/>
          <w:lang w:val="en-GB" w:eastAsia="fr-FR"/>
        </w:rPr>
        <w:t>[if</w:t>
      </w:r>
      <w:r w:rsidR="00532E13" w:rsidRPr="00582CB1">
        <w:rPr>
          <w:i/>
          <w:iCs/>
          <w:lang w:val="en-GB" w:eastAsia="fr-FR"/>
        </w:rPr>
        <w:t xml:space="preserve"> </w:t>
      </w:r>
      <w:r w:rsidRPr="00582CB1">
        <w:rPr>
          <w:i/>
          <w:iCs/>
          <w:lang w:val="en-GB" w:eastAsia="fr-FR"/>
        </w:rPr>
        <w:t>available;</w:t>
      </w:r>
      <w:r w:rsidR="00532E13" w:rsidRPr="00582CB1">
        <w:rPr>
          <w:i/>
          <w:iCs/>
          <w:lang w:val="en-GB" w:eastAsia="fr-FR"/>
        </w:rPr>
        <w:t xml:space="preserve"> </w:t>
      </w:r>
      <w:r w:rsidRPr="00582CB1">
        <w:rPr>
          <w:i/>
          <w:iCs/>
          <w:lang w:val="en-GB" w:eastAsia="fr-FR"/>
        </w:rPr>
        <w:t>check</w:t>
      </w:r>
      <w:r w:rsidR="00532E13" w:rsidRPr="00582CB1">
        <w:rPr>
          <w:i/>
          <w:iCs/>
          <w:lang w:val="en-GB" w:eastAsia="fr-FR"/>
        </w:rPr>
        <w:t xml:space="preserve"> </w:t>
      </w:r>
      <w:r w:rsidR="1DC751D2" w:rsidRPr="00582CB1">
        <w:rPr>
          <w:i/>
          <w:iCs/>
          <w:lang w:val="en-GB" w:eastAsia="fr-FR"/>
        </w:rPr>
        <w:t>WDPA</w:t>
      </w:r>
      <w:r w:rsidR="00532E13" w:rsidRPr="00582CB1">
        <w:rPr>
          <w:i/>
          <w:iCs/>
          <w:lang w:val="en-GB" w:eastAsia="fr-FR"/>
        </w:rPr>
        <w:t xml:space="preserve"> </w:t>
      </w:r>
      <w:r w:rsidRPr="00582CB1">
        <w:rPr>
          <w:i/>
          <w:iCs/>
          <w:lang w:val="en-GB" w:eastAsia="fr-FR"/>
        </w:rPr>
        <w:t>on</w:t>
      </w:r>
      <w:r w:rsidR="00532E13" w:rsidRPr="00582CB1">
        <w:rPr>
          <w:i/>
          <w:iCs/>
          <w:lang w:val="en-GB" w:eastAsia="fr-FR"/>
        </w:rPr>
        <w:t xml:space="preserve"> </w:t>
      </w:r>
      <w:hyperlink r:id="rId17">
        <w:r w:rsidRPr="00582CB1">
          <w:rPr>
            <w:rStyle w:val="Hyperlink"/>
            <w:i/>
            <w:iCs/>
            <w:lang w:val="en-GB" w:eastAsia="fr-FR"/>
          </w:rPr>
          <w:t>www.protectedplanet.net/</w:t>
        </w:r>
      </w:hyperlink>
      <w:r w:rsidRPr="00582CB1">
        <w:rPr>
          <w:i/>
          <w:iCs/>
          <w:lang w:val="en-GB" w:eastAsia="fr-FR"/>
        </w:rPr>
        <w:t>]</w:t>
      </w:r>
      <w:r w:rsidRPr="00582CB1">
        <w:rPr>
          <w:b/>
          <w:bCs/>
          <w:lang w:val="en-GB" w:eastAsia="fr-FR"/>
        </w:rPr>
        <w:t>:</w:t>
      </w:r>
    </w:p>
    <w:p w14:paraId="661C7475" w14:textId="0DD0CB63" w:rsidR="00944B8F" w:rsidRPr="00A86E28" w:rsidRDefault="622BED0C" w:rsidP="56B2F674">
      <w:pPr>
        <w:rPr>
          <w:lang w:val="en-GB" w:eastAsia="fr-FR"/>
        </w:rPr>
      </w:pPr>
      <w:r w:rsidRPr="00582CB1">
        <w:rPr>
          <w:b/>
          <w:bCs/>
          <w:lang w:val="en-GB" w:eastAsia="fr-FR"/>
        </w:rPr>
        <w:t>IUCN</w:t>
      </w:r>
      <w:r w:rsidR="00532E13" w:rsidRPr="00582CB1">
        <w:rPr>
          <w:b/>
          <w:bCs/>
          <w:lang w:val="en-GB" w:eastAsia="fr-FR"/>
        </w:rPr>
        <w:t xml:space="preserve"> </w:t>
      </w:r>
      <w:r w:rsidRPr="00582CB1">
        <w:rPr>
          <w:b/>
          <w:bCs/>
          <w:lang w:val="en-GB" w:eastAsia="fr-FR"/>
        </w:rPr>
        <w:t>Management</w:t>
      </w:r>
      <w:r w:rsidR="00532E13" w:rsidRPr="00582CB1">
        <w:rPr>
          <w:b/>
          <w:bCs/>
          <w:lang w:val="en-GB" w:eastAsia="fr-FR"/>
        </w:rPr>
        <w:t xml:space="preserve"> </w:t>
      </w:r>
      <w:r w:rsidR="2FCD94B0" w:rsidRPr="00582CB1">
        <w:rPr>
          <w:b/>
          <w:bCs/>
          <w:lang w:val="en-GB" w:eastAsia="fr-FR"/>
        </w:rPr>
        <w:t>Category</w:t>
      </w:r>
      <w:r w:rsidR="140202F5" w:rsidRPr="00582CB1">
        <w:rPr>
          <w:b/>
          <w:bCs/>
          <w:lang w:val="en-GB" w:eastAsia="fr-FR"/>
        </w:rPr>
        <w:t>(</w:t>
      </w:r>
      <w:proofErr w:type="spellStart"/>
      <w:r w:rsidR="2FCD94B0" w:rsidRPr="00582CB1">
        <w:rPr>
          <w:b/>
          <w:bCs/>
          <w:lang w:val="en-GB" w:eastAsia="fr-FR"/>
        </w:rPr>
        <w:t>ies</w:t>
      </w:r>
      <w:proofErr w:type="spellEnd"/>
      <w:r w:rsidR="140202F5" w:rsidRPr="00582CB1">
        <w:rPr>
          <w:b/>
          <w:bCs/>
          <w:lang w:val="en-GB" w:eastAsia="fr-FR"/>
        </w:rPr>
        <w:t>)</w:t>
      </w:r>
      <w:r w:rsidR="00532E13" w:rsidRPr="00582CB1">
        <w:rPr>
          <w:b/>
          <w:bCs/>
          <w:lang w:val="en-GB" w:eastAsia="fr-FR"/>
        </w:rPr>
        <w:t xml:space="preserve"> </w:t>
      </w:r>
      <w:r w:rsidR="140202F5" w:rsidRPr="00582CB1">
        <w:rPr>
          <w:i/>
          <w:iCs/>
          <w:lang w:val="en-GB" w:eastAsia="fr-FR"/>
        </w:rPr>
        <w:t>[</w:t>
      </w:r>
      <w:r w:rsidR="4AC1ECD2" w:rsidRPr="00582CB1">
        <w:rPr>
          <w:i/>
          <w:iCs/>
          <w:lang w:val="en-GB" w:eastAsia="fr-FR"/>
        </w:rPr>
        <w:t>national</w:t>
      </w:r>
      <w:r w:rsidR="00532E13" w:rsidRPr="00582CB1">
        <w:rPr>
          <w:i/>
          <w:iCs/>
          <w:lang w:val="en-GB" w:eastAsia="fr-FR"/>
        </w:rPr>
        <w:t xml:space="preserve"> </w:t>
      </w:r>
      <w:r w:rsidR="4AC1ECD2" w:rsidRPr="00582CB1">
        <w:rPr>
          <w:i/>
          <w:iCs/>
          <w:lang w:val="en-GB" w:eastAsia="fr-FR"/>
        </w:rPr>
        <w:t>classification</w:t>
      </w:r>
      <w:r w:rsidR="00532E13" w:rsidRPr="00582CB1">
        <w:rPr>
          <w:i/>
          <w:iCs/>
          <w:lang w:val="en-GB" w:eastAsia="fr-FR"/>
        </w:rPr>
        <w:t xml:space="preserve"> </w:t>
      </w:r>
      <w:r w:rsidR="4AC1ECD2" w:rsidRPr="00582CB1">
        <w:rPr>
          <w:i/>
          <w:iCs/>
          <w:lang w:val="en-GB" w:eastAsia="fr-FR"/>
        </w:rPr>
        <w:t>converted</w:t>
      </w:r>
      <w:r w:rsidR="00532E13" w:rsidRPr="00582CB1">
        <w:rPr>
          <w:i/>
          <w:iCs/>
          <w:lang w:val="en-GB" w:eastAsia="fr-FR"/>
        </w:rPr>
        <w:t xml:space="preserve"> </w:t>
      </w:r>
      <w:r w:rsidR="4AC1ECD2" w:rsidRPr="00582CB1">
        <w:rPr>
          <w:i/>
          <w:iCs/>
          <w:lang w:val="en-GB" w:eastAsia="fr-FR"/>
        </w:rPr>
        <w:t>in</w:t>
      </w:r>
      <w:r w:rsidR="00532E13" w:rsidRPr="00582CB1">
        <w:rPr>
          <w:i/>
          <w:iCs/>
          <w:lang w:val="en-GB" w:eastAsia="fr-FR"/>
        </w:rPr>
        <w:t xml:space="preserve"> </w:t>
      </w:r>
      <w:r w:rsidR="4AC1ECD2" w:rsidRPr="00582CB1">
        <w:rPr>
          <w:i/>
          <w:iCs/>
          <w:lang w:val="en-GB" w:eastAsia="fr-FR"/>
        </w:rPr>
        <w:t>one</w:t>
      </w:r>
      <w:r w:rsidR="00532E13" w:rsidRPr="00582CB1">
        <w:rPr>
          <w:i/>
          <w:iCs/>
          <w:lang w:val="en-GB" w:eastAsia="fr-FR"/>
        </w:rPr>
        <w:t xml:space="preserve"> </w:t>
      </w:r>
      <w:r w:rsidR="4AC1ECD2" w:rsidRPr="00582CB1">
        <w:rPr>
          <w:i/>
          <w:iCs/>
          <w:lang w:val="en-GB" w:eastAsia="fr-FR"/>
        </w:rPr>
        <w:t>of</w:t>
      </w:r>
      <w:r w:rsidR="00532E13" w:rsidRPr="00582CB1">
        <w:rPr>
          <w:i/>
          <w:iCs/>
          <w:lang w:val="en-GB" w:eastAsia="fr-FR"/>
        </w:rPr>
        <w:t xml:space="preserve"> </w:t>
      </w:r>
      <w:r w:rsidR="4AC1ECD2" w:rsidRPr="00582CB1">
        <w:rPr>
          <w:i/>
          <w:iCs/>
          <w:lang w:val="en-GB" w:eastAsia="fr-FR"/>
        </w:rPr>
        <w:t>the</w:t>
      </w:r>
      <w:r w:rsidR="00532E13" w:rsidRPr="00582CB1">
        <w:rPr>
          <w:i/>
          <w:iCs/>
          <w:lang w:val="en-GB" w:eastAsia="fr-FR"/>
        </w:rPr>
        <w:t xml:space="preserve"> </w:t>
      </w:r>
      <w:r w:rsidR="4AC1ECD2" w:rsidRPr="00582CB1">
        <w:rPr>
          <w:i/>
          <w:iCs/>
          <w:lang w:val="en-GB" w:eastAsia="fr-FR"/>
        </w:rPr>
        <w:t>categories</w:t>
      </w:r>
      <w:r w:rsidR="00532E13" w:rsidRPr="00582CB1">
        <w:rPr>
          <w:i/>
          <w:iCs/>
          <w:lang w:val="en-GB" w:eastAsia="fr-FR"/>
        </w:rPr>
        <w:t xml:space="preserve"> </w:t>
      </w:r>
      <w:r w:rsidR="4AC1ECD2" w:rsidRPr="00582CB1">
        <w:rPr>
          <w:i/>
          <w:iCs/>
          <w:lang w:val="en-GB" w:eastAsia="fr-FR"/>
        </w:rPr>
        <w:t>used</w:t>
      </w:r>
      <w:r w:rsidR="00532E13" w:rsidRPr="00582CB1">
        <w:rPr>
          <w:i/>
          <w:iCs/>
          <w:lang w:val="en-GB" w:eastAsia="fr-FR"/>
        </w:rPr>
        <w:t xml:space="preserve"> </w:t>
      </w:r>
      <w:r w:rsidR="4AC1ECD2" w:rsidRPr="00582CB1">
        <w:rPr>
          <w:i/>
          <w:iCs/>
          <w:lang w:val="en-GB" w:eastAsia="fr-FR"/>
        </w:rPr>
        <w:t>to</w:t>
      </w:r>
      <w:r w:rsidR="00532E13" w:rsidRPr="00582CB1">
        <w:rPr>
          <w:i/>
          <w:iCs/>
          <w:lang w:val="en-GB" w:eastAsia="fr-FR"/>
        </w:rPr>
        <w:t xml:space="preserve"> </w:t>
      </w:r>
      <w:r w:rsidR="4AC1ECD2" w:rsidRPr="00582CB1">
        <w:rPr>
          <w:i/>
          <w:iCs/>
          <w:lang w:val="en-GB" w:eastAsia="fr-FR"/>
        </w:rPr>
        <w:t>classify</w:t>
      </w:r>
      <w:r w:rsidR="00532E13" w:rsidRPr="00582CB1">
        <w:rPr>
          <w:i/>
          <w:iCs/>
          <w:lang w:val="en-GB" w:eastAsia="fr-FR"/>
        </w:rPr>
        <w:t xml:space="preserve"> </w:t>
      </w:r>
      <w:r w:rsidR="4AC1ECD2" w:rsidRPr="00582CB1">
        <w:rPr>
          <w:i/>
          <w:iCs/>
          <w:lang w:val="en-GB" w:eastAsia="fr-FR"/>
        </w:rPr>
        <w:t>the</w:t>
      </w:r>
      <w:r w:rsidR="00532E13" w:rsidRPr="00582CB1">
        <w:rPr>
          <w:i/>
          <w:iCs/>
          <w:lang w:val="en-GB" w:eastAsia="fr-FR"/>
        </w:rPr>
        <w:t xml:space="preserve"> </w:t>
      </w:r>
      <w:r w:rsidR="4AC1ECD2" w:rsidRPr="00582CB1">
        <w:rPr>
          <w:i/>
          <w:iCs/>
          <w:lang w:val="en-GB" w:eastAsia="fr-FR"/>
        </w:rPr>
        <w:t>protected</w:t>
      </w:r>
      <w:r w:rsidR="00532E13" w:rsidRPr="00582CB1">
        <w:rPr>
          <w:i/>
          <w:iCs/>
          <w:lang w:val="en-GB" w:eastAsia="fr-FR"/>
        </w:rPr>
        <w:t xml:space="preserve"> </w:t>
      </w:r>
      <w:r w:rsidR="4AC1ECD2" w:rsidRPr="00582CB1">
        <w:rPr>
          <w:i/>
          <w:iCs/>
          <w:lang w:val="en-GB" w:eastAsia="fr-FR"/>
        </w:rPr>
        <w:t>areas</w:t>
      </w:r>
      <w:r w:rsidR="00532E13" w:rsidRPr="00582CB1">
        <w:rPr>
          <w:i/>
          <w:iCs/>
          <w:lang w:val="en-GB" w:eastAsia="fr-FR"/>
        </w:rPr>
        <w:t xml:space="preserve"> </w:t>
      </w:r>
      <w:r w:rsidR="4AC1ECD2" w:rsidRPr="00582CB1">
        <w:rPr>
          <w:i/>
          <w:iCs/>
          <w:lang w:val="en-GB" w:eastAsia="fr-FR"/>
        </w:rPr>
        <w:t>by</w:t>
      </w:r>
      <w:r w:rsidR="00532E13" w:rsidRPr="00582CB1">
        <w:rPr>
          <w:i/>
          <w:iCs/>
          <w:lang w:val="en-GB" w:eastAsia="fr-FR"/>
        </w:rPr>
        <w:t xml:space="preserve"> </w:t>
      </w:r>
      <w:r w:rsidR="4AC1ECD2" w:rsidRPr="00582CB1">
        <w:rPr>
          <w:i/>
          <w:iCs/>
          <w:lang w:val="en-GB" w:eastAsia="fr-FR"/>
        </w:rPr>
        <w:t>the</w:t>
      </w:r>
      <w:r w:rsidR="00532E13" w:rsidRPr="00582CB1">
        <w:rPr>
          <w:i/>
          <w:iCs/>
          <w:lang w:val="en-GB" w:eastAsia="fr-FR"/>
        </w:rPr>
        <w:t xml:space="preserve"> </w:t>
      </w:r>
      <w:r w:rsidR="4AC1ECD2" w:rsidRPr="00582CB1">
        <w:rPr>
          <w:i/>
          <w:iCs/>
          <w:lang w:val="en-GB" w:eastAsia="fr-FR"/>
        </w:rPr>
        <w:t>IUCN</w:t>
      </w:r>
      <w:r w:rsidR="00532E13" w:rsidRPr="00582CB1">
        <w:rPr>
          <w:i/>
          <w:iCs/>
          <w:lang w:val="en-GB" w:eastAsia="fr-FR"/>
        </w:rPr>
        <w:t xml:space="preserve"> </w:t>
      </w:r>
      <w:r w:rsidR="00E75D34" w:rsidRPr="00582CB1">
        <w:rPr>
          <w:i/>
          <w:iCs/>
          <w:lang w:val="en-GB" w:eastAsia="fr-FR"/>
        </w:rPr>
        <w:t>–</w:t>
      </w:r>
      <w:r w:rsidR="00532E13" w:rsidRPr="00582CB1">
        <w:rPr>
          <w:i/>
          <w:iCs/>
          <w:lang w:val="en-GB" w:eastAsia="fr-FR"/>
        </w:rPr>
        <w:t xml:space="preserve"> </w:t>
      </w:r>
      <w:r w:rsidR="00E75D34" w:rsidRPr="00582CB1">
        <w:rPr>
          <w:i/>
          <w:iCs/>
          <w:lang w:val="en-GB" w:eastAsia="fr-FR"/>
        </w:rPr>
        <w:t>If</w:t>
      </w:r>
      <w:r w:rsidR="00532E13" w:rsidRPr="00582CB1">
        <w:rPr>
          <w:i/>
          <w:iCs/>
          <w:lang w:val="en-GB" w:eastAsia="fr-FR"/>
        </w:rPr>
        <w:t xml:space="preserve"> </w:t>
      </w:r>
      <w:r w:rsidR="00E75D34" w:rsidRPr="00582CB1">
        <w:rPr>
          <w:i/>
          <w:iCs/>
          <w:lang w:val="en-GB" w:eastAsia="fr-FR"/>
        </w:rPr>
        <w:t>this</w:t>
      </w:r>
      <w:r w:rsidR="00532E13" w:rsidRPr="00582CB1">
        <w:rPr>
          <w:i/>
          <w:iCs/>
          <w:lang w:val="en-GB" w:eastAsia="fr-FR"/>
        </w:rPr>
        <w:t xml:space="preserve"> </w:t>
      </w:r>
      <w:r w:rsidR="00E75D34" w:rsidRPr="00582CB1">
        <w:rPr>
          <w:i/>
          <w:iCs/>
          <w:lang w:val="en-GB" w:eastAsia="fr-FR"/>
        </w:rPr>
        <w:t>information</w:t>
      </w:r>
      <w:r w:rsidR="00532E13" w:rsidRPr="00582CB1">
        <w:rPr>
          <w:i/>
          <w:iCs/>
          <w:lang w:val="en-GB" w:eastAsia="fr-FR"/>
        </w:rPr>
        <w:t xml:space="preserve"> </w:t>
      </w:r>
      <w:r w:rsidR="00E75D34" w:rsidRPr="00582CB1">
        <w:rPr>
          <w:i/>
          <w:iCs/>
          <w:lang w:val="en-GB" w:eastAsia="fr-FR"/>
        </w:rPr>
        <w:t>has</w:t>
      </w:r>
      <w:r w:rsidR="00532E13" w:rsidRPr="00582CB1">
        <w:rPr>
          <w:i/>
          <w:iCs/>
          <w:lang w:val="en-GB" w:eastAsia="fr-FR"/>
        </w:rPr>
        <w:t xml:space="preserve"> </w:t>
      </w:r>
      <w:r w:rsidR="00E75D34" w:rsidRPr="00582CB1">
        <w:rPr>
          <w:i/>
          <w:iCs/>
          <w:lang w:val="en-GB" w:eastAsia="fr-FR"/>
        </w:rPr>
        <w:t>not</w:t>
      </w:r>
      <w:r w:rsidR="00532E13" w:rsidRPr="00582CB1">
        <w:rPr>
          <w:i/>
          <w:iCs/>
          <w:lang w:val="en-GB" w:eastAsia="fr-FR"/>
        </w:rPr>
        <w:t xml:space="preserve"> </w:t>
      </w:r>
      <w:r w:rsidR="00E75D34" w:rsidRPr="00582CB1">
        <w:rPr>
          <w:i/>
          <w:iCs/>
          <w:lang w:val="en-GB" w:eastAsia="fr-FR"/>
        </w:rPr>
        <w:t>been</w:t>
      </w:r>
      <w:r w:rsidR="00532E13" w:rsidRPr="00582CB1">
        <w:rPr>
          <w:i/>
          <w:iCs/>
          <w:lang w:val="en-GB" w:eastAsia="fr-FR"/>
        </w:rPr>
        <w:t xml:space="preserve"> </w:t>
      </w:r>
      <w:r w:rsidR="00E75D34" w:rsidRPr="00582CB1">
        <w:rPr>
          <w:i/>
          <w:iCs/>
          <w:lang w:val="en-GB" w:eastAsia="fr-FR"/>
        </w:rPr>
        <w:t>collected</w:t>
      </w:r>
      <w:r w:rsidR="00532E13" w:rsidRPr="00582CB1">
        <w:rPr>
          <w:i/>
          <w:iCs/>
          <w:lang w:val="en-GB" w:eastAsia="fr-FR"/>
        </w:rPr>
        <w:t xml:space="preserve"> </w:t>
      </w:r>
      <w:r w:rsidR="00E75D34" w:rsidRPr="00582CB1">
        <w:rPr>
          <w:i/>
          <w:iCs/>
          <w:lang w:val="en-GB" w:eastAsia="fr-FR"/>
        </w:rPr>
        <w:t>during</w:t>
      </w:r>
      <w:r w:rsidR="00532E13" w:rsidRPr="00582CB1">
        <w:rPr>
          <w:i/>
          <w:iCs/>
          <w:lang w:val="en-GB" w:eastAsia="fr-FR"/>
        </w:rPr>
        <w:t xml:space="preserve"> </w:t>
      </w:r>
      <w:r w:rsidR="00E75D34" w:rsidRPr="00582CB1">
        <w:rPr>
          <w:i/>
          <w:iCs/>
          <w:lang w:val="en-GB" w:eastAsia="fr-FR"/>
        </w:rPr>
        <w:t>the</w:t>
      </w:r>
      <w:r w:rsidR="00532E13" w:rsidRPr="00582CB1">
        <w:rPr>
          <w:i/>
          <w:iCs/>
          <w:lang w:val="en-GB" w:eastAsia="fr-FR"/>
        </w:rPr>
        <w:t xml:space="preserve"> </w:t>
      </w:r>
      <w:r w:rsidR="00E75D34" w:rsidRPr="00582CB1">
        <w:rPr>
          <w:i/>
          <w:iCs/>
          <w:lang w:val="en-GB" w:eastAsia="fr-FR"/>
        </w:rPr>
        <w:t>PAME</w:t>
      </w:r>
      <w:r w:rsidR="00532E13" w:rsidRPr="00582CB1">
        <w:rPr>
          <w:i/>
          <w:iCs/>
          <w:lang w:val="en-GB" w:eastAsia="fr-FR"/>
        </w:rPr>
        <w:t xml:space="preserve"> </w:t>
      </w:r>
      <w:r w:rsidR="00E75D34" w:rsidRPr="00582CB1">
        <w:rPr>
          <w:i/>
          <w:iCs/>
          <w:lang w:val="en-GB" w:eastAsia="fr-FR"/>
        </w:rPr>
        <w:t>assessment,</w:t>
      </w:r>
      <w:r w:rsidR="00532E13" w:rsidRPr="00582CB1">
        <w:rPr>
          <w:i/>
          <w:iCs/>
          <w:lang w:val="en-GB" w:eastAsia="fr-FR"/>
        </w:rPr>
        <w:t xml:space="preserve"> </w:t>
      </w:r>
      <w:r w:rsidR="00E75D34" w:rsidRPr="00582CB1">
        <w:rPr>
          <w:i/>
          <w:iCs/>
          <w:lang w:val="en-GB" w:eastAsia="fr-FR"/>
        </w:rPr>
        <w:t>please</w:t>
      </w:r>
      <w:r w:rsidR="00532E13" w:rsidRPr="00582CB1">
        <w:rPr>
          <w:i/>
          <w:iCs/>
          <w:lang w:val="en-GB" w:eastAsia="fr-FR"/>
        </w:rPr>
        <w:t xml:space="preserve"> </w:t>
      </w:r>
      <w:r w:rsidR="00144A33">
        <w:rPr>
          <w:i/>
          <w:iCs/>
          <w:lang w:val="en-GB" w:eastAsia="fr-FR"/>
        </w:rPr>
        <w:t xml:space="preserve">select </w:t>
      </w:r>
      <w:r w:rsidR="00144A33" w:rsidRPr="00A86E28">
        <w:rPr>
          <w:i/>
          <w:iCs/>
          <w:lang w:val="en-GB" w:eastAsia="fr-FR"/>
        </w:rPr>
        <w:t xml:space="preserve">one of the items here below. For additional guidance please </w:t>
      </w:r>
      <w:r w:rsidR="00E75D34" w:rsidRPr="00A86E28">
        <w:rPr>
          <w:i/>
          <w:iCs/>
          <w:lang w:val="en-GB" w:eastAsia="fr-FR"/>
        </w:rPr>
        <w:t>refer</w:t>
      </w:r>
      <w:r w:rsidR="00532E13" w:rsidRPr="00A86E28">
        <w:rPr>
          <w:i/>
          <w:iCs/>
          <w:lang w:val="en-GB" w:eastAsia="fr-FR"/>
        </w:rPr>
        <w:t xml:space="preserve"> </w:t>
      </w:r>
      <w:r w:rsidR="00E75D34" w:rsidRPr="00A86E28">
        <w:rPr>
          <w:i/>
          <w:iCs/>
          <w:lang w:val="en-GB" w:eastAsia="fr-FR"/>
        </w:rPr>
        <w:t>to</w:t>
      </w:r>
      <w:r w:rsidR="00532E13" w:rsidRPr="00A86E28">
        <w:rPr>
          <w:i/>
          <w:iCs/>
          <w:lang w:val="en-GB" w:eastAsia="fr-FR"/>
        </w:rPr>
        <w:t xml:space="preserve"> </w:t>
      </w:r>
      <w:r w:rsidR="00E75D34" w:rsidRPr="00A86E28">
        <w:rPr>
          <w:i/>
          <w:lang w:val="en-GB"/>
        </w:rPr>
        <w:t>specific</w:t>
      </w:r>
      <w:r w:rsidR="00532E13" w:rsidRPr="00A86E28">
        <w:rPr>
          <w:i/>
          <w:lang w:val="en-GB"/>
        </w:rPr>
        <w:t xml:space="preserve"> </w:t>
      </w:r>
      <w:r w:rsidR="00E75D34" w:rsidRPr="00A86E28">
        <w:rPr>
          <w:i/>
          <w:lang w:val="en-GB"/>
        </w:rPr>
        <w:t>IUCN</w:t>
      </w:r>
      <w:r w:rsidR="00532E13" w:rsidRPr="00A86E28">
        <w:rPr>
          <w:i/>
          <w:lang w:val="en-GB"/>
        </w:rPr>
        <w:t xml:space="preserve"> </w:t>
      </w:r>
      <w:r w:rsidR="00E75D34" w:rsidRPr="00A86E28">
        <w:rPr>
          <w:i/>
          <w:lang w:val="en-GB"/>
        </w:rPr>
        <w:t>guidelines</w:t>
      </w:r>
      <w:r w:rsidR="00743E91">
        <w:rPr>
          <w:rStyle w:val="FootnoteReference"/>
          <w:i/>
          <w:lang w:val="en-GB"/>
        </w:rPr>
        <w:footnoteReference w:id="3"/>
      </w:r>
      <w:r w:rsidR="2FCD94B0" w:rsidRPr="00A86E28">
        <w:rPr>
          <w:lang w:val="en-GB" w:eastAsia="fr-FR"/>
        </w:rPr>
        <w:t>:</w:t>
      </w:r>
      <w:r w:rsidR="00532E13" w:rsidRPr="00A86E28">
        <w:rPr>
          <w:lang w:val="en-GB" w:eastAsia="fr-FR"/>
        </w:rPr>
        <w:t xml:space="preserve"> </w:t>
      </w:r>
    </w:p>
    <w:tbl>
      <w:tblPr>
        <w:tblStyle w:val="TableGrid"/>
        <w:tblW w:w="0" w:type="auto"/>
        <w:tblLayout w:type="fixed"/>
        <w:tblLook w:val="04A0" w:firstRow="1" w:lastRow="0" w:firstColumn="1" w:lastColumn="0" w:noHBand="0" w:noVBand="1"/>
      </w:tblPr>
      <w:tblGrid>
        <w:gridCol w:w="5498"/>
        <w:gridCol w:w="309"/>
      </w:tblGrid>
      <w:tr w:rsidR="00144A33" w:rsidRPr="00A86E28" w14:paraId="734E4CA4" w14:textId="77777777" w:rsidTr="00625A85">
        <w:tc>
          <w:tcPr>
            <w:tcW w:w="5498" w:type="dxa"/>
          </w:tcPr>
          <w:p w14:paraId="6CACAC41" w14:textId="77777777" w:rsidR="00144A33" w:rsidRPr="00A86E28" w:rsidRDefault="00144A33" w:rsidP="000C40B0">
            <w:pPr>
              <w:spacing w:after="0"/>
              <w:rPr>
                <w:lang w:val="en-US"/>
              </w:rPr>
            </w:pPr>
            <w:proofErr w:type="spellStart"/>
            <w:r w:rsidRPr="00A86E28">
              <w:rPr>
                <w:b/>
                <w:bCs/>
                <w:lang w:val="en-US"/>
              </w:rPr>
              <w:t>Ia</w:t>
            </w:r>
            <w:proofErr w:type="spellEnd"/>
            <w:r w:rsidRPr="00A86E28">
              <w:rPr>
                <w:lang w:val="en-US"/>
              </w:rPr>
              <w:t xml:space="preserve"> Strict Nature Reserve</w:t>
            </w:r>
          </w:p>
        </w:tc>
        <w:tc>
          <w:tcPr>
            <w:tcW w:w="309" w:type="dxa"/>
          </w:tcPr>
          <w:p w14:paraId="37592E34" w14:textId="77777777" w:rsidR="00144A33" w:rsidRPr="00A86E28" w:rsidRDefault="00144A33" w:rsidP="000C40B0">
            <w:pPr>
              <w:spacing w:after="0"/>
              <w:rPr>
                <w:b/>
                <w:bCs/>
                <w:lang w:val="en-US"/>
              </w:rPr>
            </w:pPr>
          </w:p>
        </w:tc>
      </w:tr>
      <w:tr w:rsidR="00144A33" w:rsidRPr="00A86E28" w14:paraId="6DB2F2DF" w14:textId="77777777" w:rsidTr="00625A85">
        <w:tc>
          <w:tcPr>
            <w:tcW w:w="5498" w:type="dxa"/>
          </w:tcPr>
          <w:p w14:paraId="1DDF21EC" w14:textId="77777777" w:rsidR="00144A33" w:rsidRPr="00A86E28" w:rsidRDefault="00144A33" w:rsidP="000C40B0">
            <w:pPr>
              <w:spacing w:after="0"/>
              <w:rPr>
                <w:lang w:val="en-US"/>
              </w:rPr>
            </w:pPr>
            <w:proofErr w:type="spellStart"/>
            <w:r w:rsidRPr="00A86E28">
              <w:rPr>
                <w:b/>
                <w:bCs/>
                <w:lang w:val="en-US"/>
              </w:rPr>
              <w:t>Ib</w:t>
            </w:r>
            <w:proofErr w:type="spellEnd"/>
            <w:r w:rsidRPr="00A86E28">
              <w:rPr>
                <w:lang w:val="en-US"/>
              </w:rPr>
              <w:t xml:space="preserve"> Wilderness Area</w:t>
            </w:r>
          </w:p>
        </w:tc>
        <w:tc>
          <w:tcPr>
            <w:tcW w:w="309" w:type="dxa"/>
          </w:tcPr>
          <w:p w14:paraId="14251568" w14:textId="77777777" w:rsidR="00144A33" w:rsidRPr="00A86E28" w:rsidRDefault="00144A33" w:rsidP="000C40B0">
            <w:pPr>
              <w:spacing w:after="0"/>
              <w:rPr>
                <w:b/>
                <w:bCs/>
                <w:lang w:val="en-US"/>
              </w:rPr>
            </w:pPr>
          </w:p>
        </w:tc>
      </w:tr>
      <w:tr w:rsidR="00144A33" w:rsidRPr="00A86E28" w14:paraId="69604613" w14:textId="77777777" w:rsidTr="00625A85">
        <w:tc>
          <w:tcPr>
            <w:tcW w:w="5498" w:type="dxa"/>
          </w:tcPr>
          <w:p w14:paraId="051C48C8" w14:textId="77777777" w:rsidR="00144A33" w:rsidRPr="00A86E28" w:rsidRDefault="00144A33" w:rsidP="000C40B0">
            <w:pPr>
              <w:spacing w:after="0"/>
              <w:rPr>
                <w:lang w:val="en-US"/>
              </w:rPr>
            </w:pPr>
            <w:r w:rsidRPr="00A86E28">
              <w:rPr>
                <w:b/>
                <w:bCs/>
                <w:lang w:val="en-US"/>
              </w:rPr>
              <w:t>II</w:t>
            </w:r>
            <w:r w:rsidRPr="00A86E28">
              <w:rPr>
                <w:lang w:val="en-US"/>
              </w:rPr>
              <w:t xml:space="preserve"> National Park</w:t>
            </w:r>
          </w:p>
        </w:tc>
        <w:tc>
          <w:tcPr>
            <w:tcW w:w="309" w:type="dxa"/>
          </w:tcPr>
          <w:p w14:paraId="2920C632" w14:textId="77777777" w:rsidR="00144A33" w:rsidRPr="00A86E28" w:rsidRDefault="00144A33" w:rsidP="000C40B0">
            <w:pPr>
              <w:spacing w:after="0"/>
              <w:rPr>
                <w:b/>
                <w:bCs/>
                <w:lang w:val="en-US"/>
              </w:rPr>
            </w:pPr>
          </w:p>
        </w:tc>
      </w:tr>
      <w:tr w:rsidR="00144A33" w:rsidRPr="00625A85" w14:paraId="5DDEB1D2" w14:textId="77777777" w:rsidTr="00625A85">
        <w:tc>
          <w:tcPr>
            <w:tcW w:w="5498" w:type="dxa"/>
          </w:tcPr>
          <w:p w14:paraId="2D6D45E8" w14:textId="77777777" w:rsidR="00144A33" w:rsidRPr="00A86E28" w:rsidRDefault="00144A33" w:rsidP="000C40B0">
            <w:pPr>
              <w:spacing w:after="0"/>
              <w:rPr>
                <w:lang w:val="en-US"/>
              </w:rPr>
            </w:pPr>
            <w:r w:rsidRPr="00A86E28">
              <w:rPr>
                <w:b/>
                <w:bCs/>
                <w:lang w:val="en-US"/>
              </w:rPr>
              <w:t>III</w:t>
            </w:r>
            <w:r w:rsidRPr="00A86E28">
              <w:rPr>
                <w:lang w:val="en-US"/>
              </w:rPr>
              <w:t xml:space="preserve"> Natural Monument or Feature</w:t>
            </w:r>
          </w:p>
        </w:tc>
        <w:tc>
          <w:tcPr>
            <w:tcW w:w="309" w:type="dxa"/>
          </w:tcPr>
          <w:p w14:paraId="541FAA8C" w14:textId="77777777" w:rsidR="00144A33" w:rsidRPr="00A86E28" w:rsidRDefault="00144A33" w:rsidP="000C40B0">
            <w:pPr>
              <w:spacing w:after="0"/>
              <w:rPr>
                <w:b/>
                <w:bCs/>
                <w:lang w:val="en-US"/>
              </w:rPr>
            </w:pPr>
          </w:p>
        </w:tc>
      </w:tr>
      <w:tr w:rsidR="00144A33" w:rsidRPr="00A86E28" w14:paraId="54B46E7F" w14:textId="77777777" w:rsidTr="00625A85">
        <w:tc>
          <w:tcPr>
            <w:tcW w:w="5498" w:type="dxa"/>
          </w:tcPr>
          <w:p w14:paraId="4358B3E2" w14:textId="77777777" w:rsidR="00144A33" w:rsidRPr="00A86E28" w:rsidRDefault="00144A33" w:rsidP="000C40B0">
            <w:pPr>
              <w:spacing w:after="0"/>
              <w:rPr>
                <w:lang w:val="en-US"/>
              </w:rPr>
            </w:pPr>
            <w:r w:rsidRPr="00A86E28">
              <w:rPr>
                <w:b/>
                <w:bCs/>
                <w:lang w:val="en-US"/>
              </w:rPr>
              <w:t>IV</w:t>
            </w:r>
            <w:r w:rsidRPr="00A86E28">
              <w:rPr>
                <w:lang w:val="en-US"/>
              </w:rPr>
              <w:t xml:space="preserve"> Habitat/Species Management Area</w:t>
            </w:r>
          </w:p>
        </w:tc>
        <w:tc>
          <w:tcPr>
            <w:tcW w:w="309" w:type="dxa"/>
          </w:tcPr>
          <w:p w14:paraId="3CF9C2D6" w14:textId="77777777" w:rsidR="00144A33" w:rsidRPr="00A86E28" w:rsidRDefault="00144A33" w:rsidP="000C40B0">
            <w:pPr>
              <w:spacing w:after="0"/>
              <w:rPr>
                <w:b/>
                <w:bCs/>
                <w:lang w:val="en-US"/>
              </w:rPr>
            </w:pPr>
          </w:p>
        </w:tc>
      </w:tr>
      <w:tr w:rsidR="00144A33" w:rsidRPr="00A86E28" w14:paraId="2B57E7A4" w14:textId="77777777" w:rsidTr="00625A85">
        <w:tc>
          <w:tcPr>
            <w:tcW w:w="5498" w:type="dxa"/>
          </w:tcPr>
          <w:p w14:paraId="28FFE76A" w14:textId="77777777" w:rsidR="00144A33" w:rsidRPr="00A86E28" w:rsidRDefault="00144A33" w:rsidP="000C40B0">
            <w:pPr>
              <w:spacing w:after="0"/>
              <w:rPr>
                <w:lang w:val="en-US"/>
              </w:rPr>
            </w:pPr>
            <w:r w:rsidRPr="00A86E28">
              <w:rPr>
                <w:b/>
                <w:bCs/>
                <w:lang w:val="en-US"/>
              </w:rPr>
              <w:t>V</w:t>
            </w:r>
            <w:r w:rsidRPr="00A86E28">
              <w:rPr>
                <w:lang w:val="en-US"/>
              </w:rPr>
              <w:t xml:space="preserve"> Protected Landscape/ Seascape</w:t>
            </w:r>
          </w:p>
        </w:tc>
        <w:tc>
          <w:tcPr>
            <w:tcW w:w="309" w:type="dxa"/>
          </w:tcPr>
          <w:p w14:paraId="7C5D88D9" w14:textId="77777777" w:rsidR="00144A33" w:rsidRPr="00A86E28" w:rsidRDefault="00144A33" w:rsidP="000C40B0">
            <w:pPr>
              <w:spacing w:after="0"/>
              <w:rPr>
                <w:b/>
                <w:bCs/>
                <w:lang w:val="en-US"/>
              </w:rPr>
            </w:pPr>
          </w:p>
        </w:tc>
      </w:tr>
      <w:tr w:rsidR="00144A33" w:rsidRPr="00625A85" w14:paraId="2B4EC012" w14:textId="77777777" w:rsidTr="00625A85">
        <w:tc>
          <w:tcPr>
            <w:tcW w:w="5498" w:type="dxa"/>
          </w:tcPr>
          <w:p w14:paraId="665E4D53" w14:textId="77777777" w:rsidR="00144A33" w:rsidRPr="00A86E28" w:rsidRDefault="00144A33" w:rsidP="000C40B0">
            <w:pPr>
              <w:spacing w:after="0"/>
              <w:rPr>
                <w:lang w:val="en-US"/>
              </w:rPr>
            </w:pPr>
            <w:r w:rsidRPr="00A86E28">
              <w:rPr>
                <w:b/>
                <w:bCs/>
                <w:lang w:val="en-US"/>
              </w:rPr>
              <w:t>VI</w:t>
            </w:r>
            <w:r w:rsidRPr="00A86E28">
              <w:rPr>
                <w:lang w:val="en-US"/>
              </w:rPr>
              <w:t xml:space="preserve"> Protected area with sustainable use of natural resources</w:t>
            </w:r>
          </w:p>
        </w:tc>
        <w:tc>
          <w:tcPr>
            <w:tcW w:w="309" w:type="dxa"/>
          </w:tcPr>
          <w:p w14:paraId="4AC965AF" w14:textId="77777777" w:rsidR="00144A33" w:rsidRPr="00A86E28" w:rsidRDefault="00144A33" w:rsidP="000C40B0">
            <w:pPr>
              <w:spacing w:after="0"/>
              <w:rPr>
                <w:b/>
                <w:bCs/>
                <w:lang w:val="en-US"/>
              </w:rPr>
            </w:pPr>
          </w:p>
        </w:tc>
      </w:tr>
      <w:tr w:rsidR="00625A85" w:rsidRPr="00625A85" w14:paraId="4462CDE7" w14:textId="77777777" w:rsidTr="00625A85">
        <w:tc>
          <w:tcPr>
            <w:tcW w:w="5498" w:type="dxa"/>
          </w:tcPr>
          <w:p w14:paraId="4BBABEAB" w14:textId="07FFF672" w:rsidR="00625A85" w:rsidRPr="00625A85" w:rsidRDefault="00625A85" w:rsidP="000C40B0">
            <w:pPr>
              <w:spacing w:after="0"/>
              <w:rPr>
                <w:bCs/>
                <w:lang w:val="en-US"/>
              </w:rPr>
            </w:pPr>
            <w:r w:rsidRPr="00625A85">
              <w:rPr>
                <w:bCs/>
                <w:lang w:val="en-US"/>
              </w:rPr>
              <w:t>Not Reported</w:t>
            </w:r>
          </w:p>
        </w:tc>
        <w:tc>
          <w:tcPr>
            <w:tcW w:w="309" w:type="dxa"/>
          </w:tcPr>
          <w:p w14:paraId="5631825B" w14:textId="77777777" w:rsidR="00625A85" w:rsidRPr="00A86E28" w:rsidRDefault="00625A85" w:rsidP="000C40B0">
            <w:pPr>
              <w:spacing w:after="0"/>
              <w:rPr>
                <w:b/>
                <w:bCs/>
                <w:lang w:val="en-US"/>
              </w:rPr>
            </w:pPr>
          </w:p>
        </w:tc>
      </w:tr>
      <w:tr w:rsidR="00625A85" w:rsidRPr="00625A85" w14:paraId="73764A3D" w14:textId="77777777" w:rsidTr="00625A85">
        <w:tc>
          <w:tcPr>
            <w:tcW w:w="5498" w:type="dxa"/>
          </w:tcPr>
          <w:p w14:paraId="08D7F915" w14:textId="7D8CC602" w:rsidR="00625A85" w:rsidRPr="00625A85" w:rsidRDefault="00625A85" w:rsidP="000C40B0">
            <w:pPr>
              <w:spacing w:after="0"/>
              <w:rPr>
                <w:bCs/>
                <w:lang w:val="en-US"/>
              </w:rPr>
            </w:pPr>
            <w:r w:rsidRPr="00625A85">
              <w:rPr>
                <w:bCs/>
                <w:lang w:val="en-US"/>
              </w:rPr>
              <w:t>Not Applicable</w:t>
            </w:r>
          </w:p>
        </w:tc>
        <w:tc>
          <w:tcPr>
            <w:tcW w:w="309" w:type="dxa"/>
          </w:tcPr>
          <w:p w14:paraId="607B40EA" w14:textId="77777777" w:rsidR="00625A85" w:rsidRPr="00A86E28" w:rsidRDefault="00625A85" w:rsidP="000C40B0">
            <w:pPr>
              <w:spacing w:after="0"/>
              <w:rPr>
                <w:b/>
                <w:bCs/>
                <w:lang w:val="en-US"/>
              </w:rPr>
            </w:pPr>
          </w:p>
        </w:tc>
      </w:tr>
      <w:tr w:rsidR="00625A85" w:rsidRPr="00625A85" w14:paraId="5661EAF5" w14:textId="77777777" w:rsidTr="00625A85">
        <w:tc>
          <w:tcPr>
            <w:tcW w:w="5498" w:type="dxa"/>
          </w:tcPr>
          <w:p w14:paraId="46BCBE7F" w14:textId="7826B5AD" w:rsidR="00625A85" w:rsidRPr="00625A85" w:rsidRDefault="00625A85" w:rsidP="000C40B0">
            <w:pPr>
              <w:spacing w:after="0"/>
              <w:rPr>
                <w:bCs/>
                <w:lang w:val="en-US"/>
              </w:rPr>
            </w:pPr>
            <w:r>
              <w:rPr>
                <w:bCs/>
                <w:lang w:val="en-US"/>
              </w:rPr>
              <w:t>Not Assigned</w:t>
            </w:r>
          </w:p>
        </w:tc>
        <w:tc>
          <w:tcPr>
            <w:tcW w:w="309" w:type="dxa"/>
          </w:tcPr>
          <w:p w14:paraId="51E4ECEC" w14:textId="77777777" w:rsidR="00625A85" w:rsidRPr="00A86E28" w:rsidRDefault="00625A85" w:rsidP="000C40B0">
            <w:pPr>
              <w:spacing w:after="0"/>
              <w:rPr>
                <w:b/>
                <w:bCs/>
                <w:lang w:val="en-US"/>
              </w:rPr>
            </w:pPr>
          </w:p>
        </w:tc>
      </w:tr>
    </w:tbl>
    <w:p w14:paraId="072B2FAF" w14:textId="77777777" w:rsidR="00743E91" w:rsidRDefault="00743E91" w:rsidP="00743E91">
      <w:pPr>
        <w:spacing w:after="0" w:line="240" w:lineRule="auto"/>
        <w:rPr>
          <w:lang w:val="en-US" w:eastAsia="fr-FR"/>
        </w:rPr>
      </w:pPr>
    </w:p>
    <w:tbl>
      <w:tblPr>
        <w:tblStyle w:val="TableGrid"/>
        <w:tblW w:w="0" w:type="auto"/>
        <w:tblLook w:val="04A0" w:firstRow="1" w:lastRow="0" w:firstColumn="1" w:lastColumn="0" w:noHBand="0" w:noVBand="1"/>
      </w:tblPr>
      <w:tblGrid>
        <w:gridCol w:w="5424"/>
        <w:gridCol w:w="383"/>
      </w:tblGrid>
      <w:tr w:rsidR="00743E91" w:rsidRPr="00625A85" w14:paraId="5E7883D5" w14:textId="77777777" w:rsidTr="00625A85">
        <w:tc>
          <w:tcPr>
            <w:tcW w:w="0" w:type="auto"/>
          </w:tcPr>
          <w:p w14:paraId="1ED10872" w14:textId="77777777" w:rsidR="00743E91" w:rsidRPr="00A86E28" w:rsidRDefault="00743E91" w:rsidP="00FE1FF3">
            <w:pPr>
              <w:spacing w:after="0"/>
              <w:rPr>
                <w:bCs/>
                <w:lang w:val="en-US"/>
              </w:rPr>
            </w:pPr>
            <w:r w:rsidRPr="00A86E28">
              <w:rPr>
                <w:bCs/>
                <w:lang w:val="en-US"/>
              </w:rPr>
              <w:t>Other Effective area-based Conservation Measure (OECM)</w:t>
            </w:r>
          </w:p>
        </w:tc>
        <w:tc>
          <w:tcPr>
            <w:tcW w:w="383" w:type="dxa"/>
          </w:tcPr>
          <w:p w14:paraId="543DB5E9" w14:textId="77777777" w:rsidR="00743E91" w:rsidRPr="00A86E28" w:rsidRDefault="00743E91" w:rsidP="00FE1FF3">
            <w:pPr>
              <w:spacing w:after="0"/>
              <w:rPr>
                <w:bCs/>
                <w:lang w:val="en-US"/>
              </w:rPr>
            </w:pPr>
          </w:p>
        </w:tc>
      </w:tr>
    </w:tbl>
    <w:p w14:paraId="5274D8DC" w14:textId="77777777" w:rsidR="00743E91" w:rsidRDefault="00743E91" w:rsidP="00743E91">
      <w:pPr>
        <w:spacing w:line="240" w:lineRule="auto"/>
        <w:rPr>
          <w:lang w:val="en-US" w:eastAsia="fr-FR"/>
        </w:rPr>
      </w:pPr>
    </w:p>
    <w:p w14:paraId="67B04DF4" w14:textId="77777777" w:rsidR="009233BB" w:rsidRPr="00A86E28" w:rsidRDefault="341E2345" w:rsidP="009233BB">
      <w:pPr>
        <w:rPr>
          <w:lang w:val="en-GB" w:eastAsia="fr-FR"/>
        </w:rPr>
      </w:pPr>
      <w:r w:rsidRPr="00A86E28">
        <w:rPr>
          <w:b/>
          <w:bCs/>
          <w:lang w:val="en-GB" w:eastAsia="fr-FR"/>
        </w:rPr>
        <w:t>IUCN</w:t>
      </w:r>
      <w:r w:rsidR="00532E13" w:rsidRPr="00A86E28">
        <w:rPr>
          <w:b/>
          <w:bCs/>
          <w:lang w:val="en-GB" w:eastAsia="fr-FR"/>
        </w:rPr>
        <w:t xml:space="preserve"> </w:t>
      </w:r>
      <w:r w:rsidRPr="00A86E28">
        <w:rPr>
          <w:b/>
          <w:bCs/>
          <w:lang w:val="en-GB" w:eastAsia="fr-FR"/>
        </w:rPr>
        <w:t>Governance</w:t>
      </w:r>
      <w:r w:rsidR="00532E13" w:rsidRPr="00A86E28">
        <w:rPr>
          <w:b/>
          <w:bCs/>
          <w:lang w:val="en-GB" w:eastAsia="fr-FR"/>
        </w:rPr>
        <w:t xml:space="preserve"> </w:t>
      </w:r>
      <w:r w:rsidRPr="00A86E28">
        <w:rPr>
          <w:b/>
          <w:bCs/>
          <w:lang w:val="en-GB" w:eastAsia="fr-FR"/>
        </w:rPr>
        <w:t>Type</w:t>
      </w:r>
      <w:r w:rsidR="00532E13" w:rsidRPr="00A86E28">
        <w:rPr>
          <w:lang w:val="en-GB" w:eastAsia="fr-FR"/>
        </w:rPr>
        <w:t xml:space="preserve"> </w:t>
      </w:r>
      <w:r w:rsidRPr="00A86E28">
        <w:rPr>
          <w:lang w:val="en-GB" w:eastAsia="fr-FR"/>
        </w:rPr>
        <w:t>[</w:t>
      </w:r>
      <w:r w:rsidR="274FCC85" w:rsidRPr="00A86E28">
        <w:rPr>
          <w:i/>
          <w:lang w:val="en-GB" w:eastAsia="fr-FR"/>
        </w:rPr>
        <w:t>indicate</w:t>
      </w:r>
      <w:r w:rsidR="00532E13" w:rsidRPr="00A86E28">
        <w:rPr>
          <w:i/>
          <w:lang w:val="en-GB" w:eastAsia="fr-FR"/>
        </w:rPr>
        <w:t xml:space="preserve"> </w:t>
      </w:r>
      <w:r w:rsidR="274FCC85" w:rsidRPr="00A86E28">
        <w:rPr>
          <w:i/>
          <w:lang w:val="en-GB" w:eastAsia="fr-FR"/>
        </w:rPr>
        <w:t>if</w:t>
      </w:r>
      <w:r w:rsidR="00532E13" w:rsidRPr="00A86E28">
        <w:rPr>
          <w:i/>
          <w:lang w:val="en-GB" w:eastAsia="fr-FR"/>
        </w:rPr>
        <w:t xml:space="preserve"> </w:t>
      </w:r>
      <w:r w:rsidR="274FCC85" w:rsidRPr="00A86E28">
        <w:rPr>
          <w:i/>
          <w:lang w:val="en-GB" w:eastAsia="fr-FR"/>
        </w:rPr>
        <w:t>the</w:t>
      </w:r>
      <w:r w:rsidR="00532E13" w:rsidRPr="00A86E28">
        <w:rPr>
          <w:i/>
          <w:lang w:val="en-GB" w:eastAsia="fr-FR"/>
        </w:rPr>
        <w:t xml:space="preserve"> </w:t>
      </w:r>
      <w:r w:rsidR="274FCC85" w:rsidRPr="00A86E28">
        <w:rPr>
          <w:i/>
          <w:lang w:val="en-GB" w:eastAsia="fr-FR"/>
        </w:rPr>
        <w:t>protected</w:t>
      </w:r>
      <w:r w:rsidR="00532E13" w:rsidRPr="00A86E28">
        <w:rPr>
          <w:i/>
          <w:lang w:val="en-GB" w:eastAsia="fr-FR"/>
        </w:rPr>
        <w:t xml:space="preserve"> </w:t>
      </w:r>
      <w:r w:rsidR="274FCC85" w:rsidRPr="00A86E28">
        <w:rPr>
          <w:i/>
          <w:lang w:val="en-GB" w:eastAsia="fr-FR"/>
        </w:rPr>
        <w:t>area</w:t>
      </w:r>
      <w:r w:rsidR="00532E13" w:rsidRPr="00A86E28">
        <w:rPr>
          <w:i/>
          <w:lang w:val="en-GB" w:eastAsia="fr-FR"/>
        </w:rPr>
        <w:t xml:space="preserve"> </w:t>
      </w:r>
      <w:r w:rsidR="274FCC85" w:rsidRPr="00A86E28">
        <w:rPr>
          <w:i/>
          <w:lang w:val="en-GB" w:eastAsia="fr-FR"/>
        </w:rPr>
        <w:t>has</w:t>
      </w:r>
      <w:r w:rsidR="00532E13" w:rsidRPr="00A86E28">
        <w:rPr>
          <w:i/>
          <w:lang w:val="en-GB" w:eastAsia="fr-FR"/>
        </w:rPr>
        <w:t xml:space="preserve"> </w:t>
      </w:r>
      <w:r w:rsidR="274FCC85" w:rsidRPr="00A86E28">
        <w:rPr>
          <w:i/>
          <w:lang w:val="en-GB" w:eastAsia="fr-FR"/>
        </w:rPr>
        <w:t>a)</w:t>
      </w:r>
      <w:r w:rsidR="00532E13" w:rsidRPr="00A86E28">
        <w:rPr>
          <w:i/>
          <w:lang w:val="en-GB" w:eastAsia="fr-FR"/>
        </w:rPr>
        <w:t xml:space="preserve"> </w:t>
      </w:r>
      <w:r w:rsidRPr="00A86E28">
        <w:rPr>
          <w:i/>
          <w:lang w:val="en-GB" w:eastAsia="fr-FR"/>
        </w:rPr>
        <w:t>governance</w:t>
      </w:r>
      <w:r w:rsidR="00532E13" w:rsidRPr="00A86E28">
        <w:rPr>
          <w:i/>
          <w:lang w:val="en-GB" w:eastAsia="fr-FR"/>
        </w:rPr>
        <w:t xml:space="preserve"> </w:t>
      </w:r>
      <w:r w:rsidRPr="00A86E28">
        <w:rPr>
          <w:i/>
          <w:lang w:val="en-GB" w:eastAsia="fr-FR"/>
        </w:rPr>
        <w:t>by</w:t>
      </w:r>
      <w:r w:rsidR="00532E13" w:rsidRPr="00A86E28">
        <w:rPr>
          <w:i/>
          <w:lang w:val="en-GB" w:eastAsia="fr-FR"/>
        </w:rPr>
        <w:t xml:space="preserve"> </w:t>
      </w:r>
      <w:r w:rsidRPr="00A86E28">
        <w:rPr>
          <w:i/>
          <w:lang w:val="en-GB" w:eastAsia="fr-FR"/>
        </w:rPr>
        <w:t>government</w:t>
      </w:r>
      <w:r w:rsidR="00532E13" w:rsidRPr="00A86E28">
        <w:rPr>
          <w:i/>
          <w:lang w:val="en-GB" w:eastAsia="fr-FR"/>
        </w:rPr>
        <w:t xml:space="preserve"> </w:t>
      </w:r>
      <w:r w:rsidRPr="00A86E28">
        <w:rPr>
          <w:i/>
          <w:lang w:val="en-GB" w:eastAsia="fr-FR"/>
        </w:rPr>
        <w:t>(at</w:t>
      </w:r>
      <w:r w:rsidR="00532E13" w:rsidRPr="00A86E28">
        <w:rPr>
          <w:i/>
          <w:lang w:val="en-GB" w:eastAsia="fr-FR"/>
        </w:rPr>
        <w:t xml:space="preserve"> </w:t>
      </w:r>
      <w:r w:rsidRPr="00A86E28">
        <w:rPr>
          <w:i/>
          <w:lang w:val="en-GB" w:eastAsia="fr-FR"/>
        </w:rPr>
        <w:t>various</w:t>
      </w:r>
      <w:r w:rsidR="00532E13" w:rsidRPr="00A86E28">
        <w:rPr>
          <w:i/>
          <w:lang w:val="en-GB" w:eastAsia="fr-FR"/>
        </w:rPr>
        <w:t xml:space="preserve"> </w:t>
      </w:r>
      <w:r w:rsidRPr="00A86E28">
        <w:rPr>
          <w:i/>
          <w:lang w:val="en-GB" w:eastAsia="fr-FR"/>
        </w:rPr>
        <w:t>levels)</w:t>
      </w:r>
      <w:r w:rsidR="20FAB881" w:rsidRPr="00A86E28">
        <w:rPr>
          <w:i/>
          <w:lang w:val="en-GB" w:eastAsia="fr-FR"/>
        </w:rPr>
        <w:t>;</w:t>
      </w:r>
      <w:r w:rsidR="00532E13" w:rsidRPr="00A86E28">
        <w:rPr>
          <w:i/>
          <w:lang w:val="en-GB" w:eastAsia="fr-FR"/>
        </w:rPr>
        <w:t xml:space="preserve"> </w:t>
      </w:r>
      <w:r w:rsidR="0E978232" w:rsidRPr="00A86E28">
        <w:rPr>
          <w:i/>
          <w:lang w:val="en-GB" w:eastAsia="fr-FR"/>
        </w:rPr>
        <w:t>b)</w:t>
      </w:r>
      <w:r w:rsidR="00532E13" w:rsidRPr="00A86E28">
        <w:rPr>
          <w:i/>
          <w:lang w:val="en-GB" w:eastAsia="fr-FR"/>
        </w:rPr>
        <w:t xml:space="preserve"> </w:t>
      </w:r>
      <w:r w:rsidR="0E978232" w:rsidRPr="00A86E28">
        <w:rPr>
          <w:i/>
          <w:lang w:val="en-GB" w:eastAsia="fr-FR"/>
        </w:rPr>
        <w:t>s</w:t>
      </w:r>
      <w:r w:rsidR="0E978232" w:rsidRPr="00A86E28">
        <w:rPr>
          <w:rFonts w:ascii="Calibri" w:eastAsia="Calibri" w:hAnsi="Calibri" w:cs="Calibri"/>
          <w:i/>
          <w:lang w:val="en-GB"/>
        </w:rPr>
        <w:t>hared</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governa</w:t>
      </w:r>
      <w:bookmarkStart w:id="20" w:name="_GoBack"/>
      <w:bookmarkEnd w:id="20"/>
      <w:r w:rsidR="0E978232" w:rsidRPr="00A86E28">
        <w:rPr>
          <w:rFonts w:ascii="Calibri" w:eastAsia="Calibri" w:hAnsi="Calibri" w:cs="Calibri"/>
          <w:i/>
          <w:lang w:val="en-GB"/>
        </w:rPr>
        <w:t>nce</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by</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diverse</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rights</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holders</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and</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stakeholders</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together</w:t>
      </w:r>
      <w:r w:rsidR="0E978232" w:rsidRPr="00A86E28">
        <w:rPr>
          <w:i/>
          <w:lang w:val="en-GB" w:eastAsia="fr-FR"/>
        </w:rPr>
        <w:t>;</w:t>
      </w:r>
      <w:r w:rsidR="00532E13" w:rsidRPr="00A86E28">
        <w:rPr>
          <w:i/>
          <w:lang w:val="en-GB" w:eastAsia="fr-FR"/>
        </w:rPr>
        <w:t xml:space="preserve"> </w:t>
      </w:r>
      <w:r w:rsidR="0E978232" w:rsidRPr="00A86E28">
        <w:rPr>
          <w:i/>
          <w:lang w:val="en-GB" w:eastAsia="fr-FR"/>
        </w:rPr>
        <w:t>c)</w:t>
      </w:r>
      <w:r w:rsidR="00532E13" w:rsidRPr="00A86E28">
        <w:rPr>
          <w:i/>
          <w:lang w:val="en-GB" w:eastAsia="fr-FR"/>
        </w:rPr>
        <w:t xml:space="preserve"> </w:t>
      </w:r>
      <w:r w:rsidR="0E978232" w:rsidRPr="00A86E28">
        <w:rPr>
          <w:i/>
          <w:lang w:val="en-GB" w:eastAsia="fr-FR"/>
        </w:rPr>
        <w:t>g</w:t>
      </w:r>
      <w:r w:rsidR="0E978232" w:rsidRPr="00A86E28">
        <w:rPr>
          <w:rFonts w:ascii="Calibri" w:eastAsia="Calibri" w:hAnsi="Calibri" w:cs="Calibri"/>
          <w:i/>
          <w:lang w:val="en-GB"/>
        </w:rPr>
        <w:t>overnance</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by</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private</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entities</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(often</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land</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owners);</w:t>
      </w:r>
      <w:r w:rsidR="00532E13" w:rsidRPr="00A86E28">
        <w:rPr>
          <w:rFonts w:ascii="Calibri" w:eastAsia="Calibri" w:hAnsi="Calibri" w:cs="Calibri"/>
          <w:i/>
          <w:lang w:val="en-GB"/>
        </w:rPr>
        <w:t xml:space="preserve"> </w:t>
      </w:r>
      <w:r w:rsidR="0E978232" w:rsidRPr="00A86E28">
        <w:rPr>
          <w:i/>
          <w:lang w:val="en-GB" w:eastAsia="fr-FR"/>
        </w:rPr>
        <w:t>or</w:t>
      </w:r>
      <w:r w:rsidR="00532E13" w:rsidRPr="00A86E28">
        <w:rPr>
          <w:i/>
          <w:lang w:val="en-GB" w:eastAsia="fr-FR"/>
        </w:rPr>
        <w:t xml:space="preserve"> </w:t>
      </w:r>
      <w:r w:rsidR="0E978232" w:rsidRPr="00A86E28">
        <w:rPr>
          <w:i/>
          <w:lang w:val="en-GB" w:eastAsia="fr-FR"/>
        </w:rPr>
        <w:t>d)</w:t>
      </w:r>
      <w:r w:rsidR="00532E13" w:rsidRPr="00A86E28">
        <w:rPr>
          <w:i/>
          <w:lang w:val="en-GB" w:eastAsia="fr-FR"/>
        </w:rPr>
        <w:t xml:space="preserve"> </w:t>
      </w:r>
      <w:r w:rsidR="0E978232" w:rsidRPr="00A86E28">
        <w:rPr>
          <w:i/>
          <w:lang w:val="en-GB" w:eastAsia="fr-FR"/>
        </w:rPr>
        <w:t>g</w:t>
      </w:r>
      <w:r w:rsidR="0E978232" w:rsidRPr="00A86E28">
        <w:rPr>
          <w:rFonts w:ascii="Calibri" w:eastAsia="Calibri" w:hAnsi="Calibri" w:cs="Calibri"/>
          <w:i/>
          <w:lang w:val="en-GB"/>
        </w:rPr>
        <w:t>overnance</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by</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indigenous</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peoples</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and/or</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local</w:t>
      </w:r>
      <w:r w:rsidR="00532E13" w:rsidRPr="00A86E28">
        <w:rPr>
          <w:rFonts w:ascii="Calibri" w:eastAsia="Calibri" w:hAnsi="Calibri" w:cs="Calibri"/>
          <w:i/>
          <w:lang w:val="en-GB"/>
        </w:rPr>
        <w:t xml:space="preserve"> </w:t>
      </w:r>
      <w:r w:rsidR="0E978232" w:rsidRPr="00A86E28">
        <w:rPr>
          <w:rFonts w:ascii="Calibri" w:eastAsia="Calibri" w:hAnsi="Calibri" w:cs="Calibri"/>
          <w:i/>
          <w:lang w:val="en-GB"/>
        </w:rPr>
        <w:t>communities</w:t>
      </w:r>
      <w:r w:rsidR="00E75D34" w:rsidRPr="00A86E28">
        <w:rPr>
          <w:rFonts w:ascii="Calibri" w:eastAsia="Calibri" w:hAnsi="Calibri" w:cs="Calibri"/>
          <w:i/>
          <w:lang w:val="en-GB"/>
        </w:rPr>
        <w:t>.</w:t>
      </w:r>
      <w:r w:rsidR="00532E13" w:rsidRPr="00A86E28">
        <w:rPr>
          <w:rFonts w:ascii="Calibri" w:eastAsia="Calibri" w:hAnsi="Calibri" w:cs="Calibri"/>
          <w:i/>
          <w:lang w:val="en-GB"/>
        </w:rPr>
        <w:t xml:space="preserve"> </w:t>
      </w:r>
      <w:r w:rsidR="00E75D34" w:rsidRPr="00A86E28">
        <w:rPr>
          <w:rFonts w:ascii="Calibri" w:eastAsia="Calibri" w:hAnsi="Calibri" w:cs="Calibri"/>
          <w:i/>
          <w:lang w:val="en-GB"/>
        </w:rPr>
        <w:t>I</w:t>
      </w:r>
      <w:r w:rsidR="00E75D34" w:rsidRPr="00A86E28">
        <w:rPr>
          <w:i/>
          <w:iCs/>
          <w:lang w:val="en-GB" w:eastAsia="fr-FR"/>
        </w:rPr>
        <w:t>f</w:t>
      </w:r>
      <w:r w:rsidR="00532E13" w:rsidRPr="00A86E28">
        <w:rPr>
          <w:i/>
          <w:iCs/>
          <w:lang w:val="en-GB" w:eastAsia="fr-FR"/>
        </w:rPr>
        <w:t xml:space="preserve"> </w:t>
      </w:r>
      <w:r w:rsidR="00E75D34" w:rsidRPr="00A86E28">
        <w:rPr>
          <w:i/>
          <w:iCs/>
          <w:lang w:val="en-GB" w:eastAsia="fr-FR"/>
        </w:rPr>
        <w:t>this</w:t>
      </w:r>
      <w:r w:rsidR="00532E13" w:rsidRPr="00A86E28">
        <w:rPr>
          <w:i/>
          <w:iCs/>
          <w:lang w:val="en-GB" w:eastAsia="fr-FR"/>
        </w:rPr>
        <w:t xml:space="preserve"> </w:t>
      </w:r>
      <w:r w:rsidR="00E75D34" w:rsidRPr="00A86E28">
        <w:rPr>
          <w:i/>
          <w:iCs/>
          <w:lang w:val="en-GB" w:eastAsia="fr-FR"/>
        </w:rPr>
        <w:t>information</w:t>
      </w:r>
      <w:r w:rsidR="00532E13" w:rsidRPr="00A86E28">
        <w:rPr>
          <w:i/>
          <w:iCs/>
          <w:lang w:val="en-GB" w:eastAsia="fr-FR"/>
        </w:rPr>
        <w:t xml:space="preserve"> </w:t>
      </w:r>
      <w:r w:rsidR="00E75D34" w:rsidRPr="00A86E28">
        <w:rPr>
          <w:i/>
          <w:iCs/>
          <w:lang w:val="en-GB" w:eastAsia="fr-FR"/>
        </w:rPr>
        <w:t>has</w:t>
      </w:r>
      <w:r w:rsidR="00532E13" w:rsidRPr="00A86E28">
        <w:rPr>
          <w:i/>
          <w:iCs/>
          <w:lang w:val="en-GB" w:eastAsia="fr-FR"/>
        </w:rPr>
        <w:t xml:space="preserve"> </w:t>
      </w:r>
      <w:r w:rsidR="00E75D34" w:rsidRPr="00A86E28">
        <w:rPr>
          <w:i/>
          <w:iCs/>
          <w:lang w:val="en-GB" w:eastAsia="fr-FR"/>
        </w:rPr>
        <w:t>not</w:t>
      </w:r>
      <w:r w:rsidR="00532E13" w:rsidRPr="00A86E28">
        <w:rPr>
          <w:i/>
          <w:iCs/>
          <w:lang w:val="en-GB" w:eastAsia="fr-FR"/>
        </w:rPr>
        <w:t xml:space="preserve"> </w:t>
      </w:r>
      <w:r w:rsidR="00E75D34" w:rsidRPr="00A86E28">
        <w:rPr>
          <w:i/>
          <w:iCs/>
          <w:lang w:val="en-GB" w:eastAsia="fr-FR"/>
        </w:rPr>
        <w:t>been</w:t>
      </w:r>
      <w:r w:rsidR="00532E13" w:rsidRPr="00A86E28">
        <w:rPr>
          <w:i/>
          <w:iCs/>
          <w:lang w:val="en-GB" w:eastAsia="fr-FR"/>
        </w:rPr>
        <w:t xml:space="preserve"> </w:t>
      </w:r>
      <w:r w:rsidR="00E75D34" w:rsidRPr="00A86E28">
        <w:rPr>
          <w:i/>
          <w:iCs/>
          <w:lang w:val="en-GB" w:eastAsia="fr-FR"/>
        </w:rPr>
        <w:t>collected</w:t>
      </w:r>
      <w:r w:rsidR="00532E13" w:rsidRPr="00A86E28">
        <w:rPr>
          <w:i/>
          <w:iCs/>
          <w:lang w:val="en-GB" w:eastAsia="fr-FR"/>
        </w:rPr>
        <w:t xml:space="preserve"> </w:t>
      </w:r>
      <w:r w:rsidR="00E75D34" w:rsidRPr="00A86E28">
        <w:rPr>
          <w:i/>
          <w:iCs/>
          <w:lang w:val="en-GB" w:eastAsia="fr-FR"/>
        </w:rPr>
        <w:t>during</w:t>
      </w:r>
      <w:r w:rsidR="00532E13" w:rsidRPr="00A86E28">
        <w:rPr>
          <w:i/>
          <w:iCs/>
          <w:lang w:val="en-GB" w:eastAsia="fr-FR"/>
        </w:rPr>
        <w:t xml:space="preserve"> </w:t>
      </w:r>
      <w:r w:rsidR="00E75D34" w:rsidRPr="00A86E28">
        <w:rPr>
          <w:i/>
          <w:iCs/>
          <w:lang w:val="en-GB" w:eastAsia="fr-FR"/>
        </w:rPr>
        <w:t>the</w:t>
      </w:r>
      <w:r w:rsidR="00532E13" w:rsidRPr="00A86E28">
        <w:rPr>
          <w:i/>
          <w:iCs/>
          <w:lang w:val="en-GB" w:eastAsia="fr-FR"/>
        </w:rPr>
        <w:t xml:space="preserve"> </w:t>
      </w:r>
      <w:r w:rsidR="00E75D34" w:rsidRPr="00A86E28">
        <w:rPr>
          <w:i/>
          <w:iCs/>
          <w:lang w:val="en-GB" w:eastAsia="fr-FR"/>
        </w:rPr>
        <w:t>PAME</w:t>
      </w:r>
      <w:r w:rsidR="00532E13" w:rsidRPr="00A86E28">
        <w:rPr>
          <w:i/>
          <w:iCs/>
          <w:lang w:val="en-GB" w:eastAsia="fr-FR"/>
        </w:rPr>
        <w:t xml:space="preserve"> </w:t>
      </w:r>
      <w:r w:rsidR="00E75D34" w:rsidRPr="00A86E28">
        <w:rPr>
          <w:i/>
          <w:iCs/>
          <w:lang w:val="en-GB" w:eastAsia="fr-FR"/>
        </w:rPr>
        <w:t>assessment,</w:t>
      </w:r>
      <w:r w:rsidR="00532E13" w:rsidRPr="00A86E28">
        <w:rPr>
          <w:i/>
          <w:iCs/>
          <w:lang w:val="en-GB" w:eastAsia="fr-FR"/>
        </w:rPr>
        <w:t xml:space="preserve"> </w:t>
      </w:r>
      <w:r w:rsidR="00E75D34" w:rsidRPr="00A86E28">
        <w:rPr>
          <w:i/>
          <w:iCs/>
          <w:lang w:val="en-GB" w:eastAsia="fr-FR"/>
        </w:rPr>
        <w:t>please</w:t>
      </w:r>
      <w:r w:rsidR="00532E13" w:rsidRPr="00A86E28">
        <w:rPr>
          <w:i/>
          <w:iCs/>
          <w:lang w:val="en-GB" w:eastAsia="fr-FR"/>
        </w:rPr>
        <w:t xml:space="preserve"> </w:t>
      </w:r>
      <w:r w:rsidR="00144A33" w:rsidRPr="00A86E28">
        <w:rPr>
          <w:i/>
          <w:iCs/>
          <w:lang w:val="en-GB" w:eastAsia="fr-FR"/>
        </w:rPr>
        <w:t xml:space="preserve">select one of the items here below. For additional guidance please </w:t>
      </w:r>
      <w:r w:rsidR="00E75D34" w:rsidRPr="00A86E28">
        <w:rPr>
          <w:i/>
          <w:iCs/>
          <w:lang w:val="en-GB" w:eastAsia="fr-FR"/>
        </w:rPr>
        <w:t>refer</w:t>
      </w:r>
      <w:r w:rsidR="00532E13" w:rsidRPr="00A86E28">
        <w:rPr>
          <w:i/>
          <w:iCs/>
          <w:lang w:val="en-GB" w:eastAsia="fr-FR"/>
        </w:rPr>
        <w:t xml:space="preserve"> </w:t>
      </w:r>
      <w:r w:rsidR="00E75D34" w:rsidRPr="00A86E28">
        <w:rPr>
          <w:i/>
          <w:iCs/>
          <w:lang w:val="en-GB" w:eastAsia="fr-FR"/>
        </w:rPr>
        <w:t>to</w:t>
      </w:r>
      <w:r w:rsidR="00532E13" w:rsidRPr="00A86E28">
        <w:rPr>
          <w:i/>
          <w:iCs/>
          <w:lang w:val="en-GB" w:eastAsia="fr-FR"/>
        </w:rPr>
        <w:t xml:space="preserve"> </w:t>
      </w:r>
      <w:r w:rsidR="00E75D34" w:rsidRPr="00A86E28">
        <w:rPr>
          <w:i/>
          <w:lang w:val="en-GB"/>
        </w:rPr>
        <w:t>IUCN</w:t>
      </w:r>
      <w:r w:rsidR="00532E13" w:rsidRPr="00A86E28">
        <w:rPr>
          <w:i/>
          <w:lang w:val="en-GB"/>
        </w:rPr>
        <w:t xml:space="preserve"> </w:t>
      </w:r>
      <w:r w:rsidR="00E75D34" w:rsidRPr="00A86E28">
        <w:rPr>
          <w:i/>
          <w:lang w:val="en-GB"/>
        </w:rPr>
        <w:t>guidelines</w:t>
      </w:r>
      <w:r w:rsidR="00743E91">
        <w:rPr>
          <w:rStyle w:val="FootnoteReference"/>
          <w:i/>
          <w:lang w:val="en-GB"/>
        </w:rPr>
        <w:footnoteReference w:id="4"/>
      </w:r>
      <w:r w:rsidRPr="00A86E28">
        <w:rPr>
          <w:lang w:val="en-GB" w:eastAsia="fr-FR"/>
        </w:rPr>
        <w:t>:</w:t>
      </w:r>
      <w:r w:rsidR="00532E13" w:rsidRPr="00A86E28">
        <w:rPr>
          <w:lang w:val="en-GB" w:eastAsia="fr-FR"/>
        </w:rPr>
        <w:t xml:space="preserve"> </w:t>
      </w:r>
    </w:p>
    <w:tbl>
      <w:tblPr>
        <w:tblStyle w:val="TableGrid"/>
        <w:tblW w:w="0" w:type="auto"/>
        <w:tblLook w:val="04A0" w:firstRow="1" w:lastRow="0" w:firstColumn="1" w:lastColumn="0" w:noHBand="0" w:noVBand="1"/>
      </w:tblPr>
      <w:tblGrid>
        <w:gridCol w:w="10234"/>
        <w:gridCol w:w="222"/>
      </w:tblGrid>
      <w:tr w:rsidR="00144A33" w:rsidRPr="00625A85" w14:paraId="3EA98FD7" w14:textId="77777777" w:rsidTr="000C40B0">
        <w:tc>
          <w:tcPr>
            <w:tcW w:w="0" w:type="auto"/>
          </w:tcPr>
          <w:p w14:paraId="71AB8844" w14:textId="77777777" w:rsidR="00144A33" w:rsidRPr="00A86E28" w:rsidRDefault="00144A33" w:rsidP="000C40B0">
            <w:pPr>
              <w:spacing w:after="0"/>
              <w:rPr>
                <w:lang w:val="en-US" w:eastAsia="fr-FR"/>
              </w:rPr>
            </w:pPr>
            <w:r w:rsidRPr="00A86E28">
              <w:rPr>
                <w:lang w:val="en-US" w:eastAsia="fr-FR"/>
              </w:rPr>
              <w:t>Type A: Governance by government (at various levels)</w:t>
            </w:r>
          </w:p>
        </w:tc>
        <w:tc>
          <w:tcPr>
            <w:tcW w:w="0" w:type="auto"/>
          </w:tcPr>
          <w:p w14:paraId="5C9797DB" w14:textId="77777777" w:rsidR="00144A33" w:rsidRPr="00A86E28" w:rsidRDefault="00144A33" w:rsidP="000C40B0">
            <w:pPr>
              <w:spacing w:after="0"/>
              <w:rPr>
                <w:lang w:val="en-US" w:eastAsia="fr-FR"/>
              </w:rPr>
            </w:pPr>
          </w:p>
        </w:tc>
      </w:tr>
      <w:tr w:rsidR="00144A33" w:rsidRPr="00625A85" w14:paraId="2E1E0524" w14:textId="77777777" w:rsidTr="000C40B0">
        <w:tc>
          <w:tcPr>
            <w:tcW w:w="0" w:type="auto"/>
          </w:tcPr>
          <w:p w14:paraId="09FFF86F" w14:textId="77777777" w:rsidR="00144A33" w:rsidRPr="00A86E28" w:rsidRDefault="00144A33" w:rsidP="000C40B0">
            <w:pPr>
              <w:spacing w:after="0"/>
              <w:rPr>
                <w:lang w:val="en-US" w:eastAsia="fr-FR"/>
              </w:rPr>
            </w:pPr>
            <w:r w:rsidRPr="00A86E28">
              <w:rPr>
                <w:lang w:val="en-US" w:eastAsia="fr-FR"/>
              </w:rPr>
              <w:t>Type B: Shared governance by diverse rights holders and stakeholders together</w:t>
            </w:r>
          </w:p>
        </w:tc>
        <w:tc>
          <w:tcPr>
            <w:tcW w:w="0" w:type="auto"/>
          </w:tcPr>
          <w:p w14:paraId="3BEA7F2F" w14:textId="77777777" w:rsidR="00144A33" w:rsidRPr="00A86E28" w:rsidRDefault="00144A33" w:rsidP="000C40B0">
            <w:pPr>
              <w:spacing w:after="0"/>
              <w:rPr>
                <w:lang w:val="en-US" w:eastAsia="fr-FR"/>
              </w:rPr>
            </w:pPr>
          </w:p>
        </w:tc>
      </w:tr>
      <w:tr w:rsidR="00144A33" w:rsidRPr="00625A85" w14:paraId="36C89BAB" w14:textId="77777777" w:rsidTr="000C40B0">
        <w:tc>
          <w:tcPr>
            <w:tcW w:w="0" w:type="auto"/>
          </w:tcPr>
          <w:p w14:paraId="50B81277" w14:textId="77777777" w:rsidR="00144A33" w:rsidRPr="00A86E28" w:rsidRDefault="00144A33" w:rsidP="000C40B0">
            <w:pPr>
              <w:spacing w:after="0"/>
              <w:rPr>
                <w:lang w:val="en-US" w:eastAsia="fr-FR"/>
              </w:rPr>
            </w:pPr>
            <w:r w:rsidRPr="00A86E28">
              <w:rPr>
                <w:lang w:val="en-US" w:eastAsia="fr-FR"/>
              </w:rPr>
              <w:t>Type C: Governance by private entities (often land owners)</w:t>
            </w:r>
          </w:p>
        </w:tc>
        <w:tc>
          <w:tcPr>
            <w:tcW w:w="0" w:type="auto"/>
          </w:tcPr>
          <w:p w14:paraId="40A937A5" w14:textId="77777777" w:rsidR="00144A33" w:rsidRPr="00A86E28" w:rsidRDefault="00144A33" w:rsidP="000C40B0">
            <w:pPr>
              <w:spacing w:after="0"/>
              <w:rPr>
                <w:lang w:val="en-US" w:eastAsia="fr-FR"/>
              </w:rPr>
            </w:pPr>
          </w:p>
        </w:tc>
      </w:tr>
      <w:tr w:rsidR="00144A33" w:rsidRPr="00625A85" w14:paraId="5DC22861" w14:textId="77777777" w:rsidTr="000C40B0">
        <w:tc>
          <w:tcPr>
            <w:tcW w:w="0" w:type="auto"/>
          </w:tcPr>
          <w:p w14:paraId="4908CA15" w14:textId="77777777" w:rsidR="00144A33" w:rsidRPr="00F736D0" w:rsidRDefault="00144A33" w:rsidP="000C40B0">
            <w:pPr>
              <w:spacing w:after="0"/>
              <w:rPr>
                <w:lang w:val="en-US" w:eastAsia="fr-FR"/>
              </w:rPr>
            </w:pPr>
            <w:r w:rsidRPr="00A86E28">
              <w:rPr>
                <w:lang w:val="en-US" w:eastAsia="fr-FR"/>
              </w:rPr>
              <w:t>Type D: Governance by indigenous peoples and/or local communities (at times referred to as ICCAs or territories of life)</w:t>
            </w:r>
          </w:p>
        </w:tc>
        <w:tc>
          <w:tcPr>
            <w:tcW w:w="0" w:type="auto"/>
          </w:tcPr>
          <w:p w14:paraId="713D7519" w14:textId="77777777" w:rsidR="00144A33" w:rsidRPr="00F736D0" w:rsidRDefault="00144A33" w:rsidP="000C40B0">
            <w:pPr>
              <w:spacing w:after="0"/>
              <w:rPr>
                <w:lang w:val="en-US" w:eastAsia="fr-FR"/>
              </w:rPr>
            </w:pPr>
          </w:p>
        </w:tc>
      </w:tr>
    </w:tbl>
    <w:p w14:paraId="7C940B71" w14:textId="77777777" w:rsidR="00144A33" w:rsidRPr="00144A33" w:rsidRDefault="00144A33" w:rsidP="009233BB">
      <w:pPr>
        <w:rPr>
          <w:lang w:val="en-US" w:eastAsia="fr-FR"/>
        </w:rPr>
      </w:pPr>
    </w:p>
    <w:p w14:paraId="5687F811" w14:textId="77777777" w:rsidR="00944B8F" w:rsidRPr="00582CB1" w:rsidRDefault="00944B8F" w:rsidP="00915BA4">
      <w:pPr>
        <w:rPr>
          <w:b/>
          <w:bCs/>
          <w:lang w:val="en-GB" w:eastAsia="fr-FR"/>
        </w:rPr>
      </w:pPr>
      <w:r w:rsidRPr="00582CB1">
        <w:rPr>
          <w:b/>
          <w:bCs/>
          <w:lang w:val="en-GB" w:eastAsia="fr-FR"/>
        </w:rPr>
        <w:lastRenderedPageBreak/>
        <w:t>Data</w:t>
      </w:r>
      <w:r w:rsidR="00532E13" w:rsidRPr="00582CB1">
        <w:rPr>
          <w:b/>
          <w:bCs/>
          <w:lang w:val="en-GB" w:eastAsia="fr-FR"/>
        </w:rPr>
        <w:t xml:space="preserve"> </w:t>
      </w:r>
      <w:r w:rsidRPr="00582CB1">
        <w:rPr>
          <w:b/>
          <w:bCs/>
          <w:lang w:val="en-GB" w:eastAsia="fr-FR"/>
        </w:rPr>
        <w:t>of</w:t>
      </w:r>
      <w:r w:rsidR="00532E13" w:rsidRPr="00582CB1">
        <w:rPr>
          <w:b/>
          <w:bCs/>
          <w:lang w:val="en-GB" w:eastAsia="fr-FR"/>
        </w:rPr>
        <w:t xml:space="preserve"> </w:t>
      </w:r>
      <w:r w:rsidRPr="00582CB1">
        <w:rPr>
          <w:b/>
          <w:bCs/>
          <w:lang w:val="en-GB" w:eastAsia="fr-FR"/>
        </w:rPr>
        <w:t>gazetting</w:t>
      </w:r>
      <w:r w:rsidR="00532E13" w:rsidRPr="00582CB1">
        <w:rPr>
          <w:b/>
          <w:bCs/>
          <w:lang w:val="en-GB" w:eastAsia="fr-FR"/>
        </w:rPr>
        <w:t xml:space="preserve"> </w:t>
      </w:r>
      <w:r w:rsidR="005636C2" w:rsidRPr="00582CB1">
        <w:rPr>
          <w:i/>
          <w:iCs/>
          <w:lang w:val="en-GB" w:eastAsia="fr-FR"/>
        </w:rPr>
        <w:t>[</w:t>
      </w:r>
      <w:r w:rsidR="002B46A9" w:rsidRPr="00582CB1">
        <w:rPr>
          <w:i/>
          <w:iCs/>
          <w:lang w:val="en-GB" w:eastAsia="fr-FR"/>
        </w:rPr>
        <w:t>Date</w:t>
      </w:r>
      <w:r w:rsidR="00532E13" w:rsidRPr="00582CB1">
        <w:rPr>
          <w:i/>
          <w:iCs/>
          <w:lang w:val="en-GB" w:eastAsia="fr-FR"/>
        </w:rPr>
        <w:t xml:space="preserve"> </w:t>
      </w:r>
      <w:r w:rsidR="002B46A9" w:rsidRPr="00582CB1">
        <w:rPr>
          <w:i/>
          <w:iCs/>
          <w:lang w:val="en-GB" w:eastAsia="fr-FR"/>
        </w:rPr>
        <w:t>of</w:t>
      </w:r>
      <w:r w:rsidR="00532E13" w:rsidRPr="00582CB1">
        <w:rPr>
          <w:i/>
          <w:iCs/>
          <w:lang w:val="en-GB" w:eastAsia="fr-FR"/>
        </w:rPr>
        <w:t xml:space="preserve"> </w:t>
      </w:r>
      <w:r w:rsidR="002B46A9" w:rsidRPr="00582CB1">
        <w:rPr>
          <w:i/>
          <w:iCs/>
          <w:lang w:val="en-GB" w:eastAsia="fr-FR"/>
        </w:rPr>
        <w:t>creation</w:t>
      </w:r>
      <w:r w:rsidR="00532E13" w:rsidRPr="00582CB1">
        <w:rPr>
          <w:i/>
          <w:iCs/>
          <w:lang w:val="en-GB" w:eastAsia="fr-FR"/>
        </w:rPr>
        <w:t xml:space="preserve"> </w:t>
      </w:r>
      <w:r w:rsidR="002B46A9" w:rsidRPr="00582CB1">
        <w:rPr>
          <w:i/>
          <w:iCs/>
          <w:lang w:val="en-GB" w:eastAsia="fr-FR"/>
        </w:rPr>
        <w:t>(</w:t>
      </w:r>
      <w:proofErr w:type="spellStart"/>
      <w:r w:rsidR="002B46A9" w:rsidRPr="00582CB1">
        <w:rPr>
          <w:i/>
          <w:iCs/>
          <w:lang w:val="en-GB" w:eastAsia="fr-FR"/>
        </w:rPr>
        <w:t>gazettment</w:t>
      </w:r>
      <w:proofErr w:type="spellEnd"/>
      <w:r w:rsidR="002B46A9" w:rsidRPr="00582CB1">
        <w:rPr>
          <w:i/>
          <w:iCs/>
          <w:lang w:val="en-GB" w:eastAsia="fr-FR"/>
        </w:rPr>
        <w:t>)</w:t>
      </w:r>
      <w:r w:rsidR="00532E13" w:rsidRPr="00582CB1">
        <w:rPr>
          <w:i/>
          <w:iCs/>
          <w:lang w:val="en-GB" w:eastAsia="fr-FR"/>
        </w:rPr>
        <w:t xml:space="preserve"> </w:t>
      </w:r>
      <w:r w:rsidR="002B46A9" w:rsidRPr="00582CB1">
        <w:rPr>
          <w:i/>
          <w:iCs/>
          <w:lang w:val="en-GB" w:eastAsia="fr-FR"/>
        </w:rPr>
        <w:t>of</w:t>
      </w:r>
      <w:r w:rsidR="00532E13" w:rsidRPr="00582CB1">
        <w:rPr>
          <w:i/>
          <w:iCs/>
          <w:lang w:val="en-GB" w:eastAsia="fr-FR"/>
        </w:rPr>
        <w:t xml:space="preserve"> </w:t>
      </w:r>
      <w:r w:rsidR="002B46A9" w:rsidRPr="00582CB1">
        <w:rPr>
          <w:i/>
          <w:iCs/>
          <w:lang w:val="en-GB" w:eastAsia="fr-FR"/>
        </w:rPr>
        <w:t>the</w:t>
      </w:r>
      <w:r w:rsidR="00532E13" w:rsidRPr="00582CB1">
        <w:rPr>
          <w:i/>
          <w:iCs/>
          <w:lang w:val="en-GB" w:eastAsia="fr-FR"/>
        </w:rPr>
        <w:t xml:space="preserve"> </w:t>
      </w:r>
      <w:r w:rsidR="002B46A9" w:rsidRPr="00582CB1">
        <w:rPr>
          <w:i/>
          <w:iCs/>
          <w:lang w:val="en-GB" w:eastAsia="fr-FR"/>
        </w:rPr>
        <w:t>protected</w:t>
      </w:r>
      <w:r w:rsidR="00532E13" w:rsidRPr="00582CB1">
        <w:rPr>
          <w:i/>
          <w:iCs/>
          <w:lang w:val="en-GB" w:eastAsia="fr-FR"/>
        </w:rPr>
        <w:t xml:space="preserve"> </w:t>
      </w:r>
      <w:r w:rsidR="002B46A9" w:rsidRPr="00582CB1">
        <w:rPr>
          <w:i/>
          <w:iCs/>
          <w:lang w:val="en-GB" w:eastAsia="fr-FR"/>
        </w:rPr>
        <w:t>area.</w:t>
      </w:r>
      <w:r w:rsidR="00532E13" w:rsidRPr="00582CB1">
        <w:rPr>
          <w:i/>
          <w:iCs/>
          <w:lang w:val="en-GB" w:eastAsia="fr-FR"/>
        </w:rPr>
        <w:t xml:space="preserve"> </w:t>
      </w:r>
      <w:r w:rsidR="002B46A9" w:rsidRPr="00582CB1">
        <w:rPr>
          <w:i/>
          <w:iCs/>
          <w:lang w:val="en-GB" w:eastAsia="fr-FR"/>
        </w:rPr>
        <w:t>If</w:t>
      </w:r>
      <w:r w:rsidR="00532E13" w:rsidRPr="00582CB1">
        <w:rPr>
          <w:i/>
          <w:iCs/>
          <w:lang w:val="en-GB" w:eastAsia="fr-FR"/>
        </w:rPr>
        <w:t xml:space="preserve"> </w:t>
      </w:r>
      <w:r w:rsidR="002B46A9" w:rsidRPr="00582CB1">
        <w:rPr>
          <w:i/>
          <w:iCs/>
          <w:lang w:val="en-GB" w:eastAsia="fr-FR"/>
        </w:rPr>
        <w:t>not</w:t>
      </w:r>
      <w:r w:rsidR="00532E13" w:rsidRPr="00582CB1">
        <w:rPr>
          <w:i/>
          <w:iCs/>
          <w:lang w:val="en-GB" w:eastAsia="fr-FR"/>
        </w:rPr>
        <w:t xml:space="preserve"> </w:t>
      </w:r>
      <w:r w:rsidR="002B46A9" w:rsidRPr="00582CB1">
        <w:rPr>
          <w:i/>
          <w:iCs/>
          <w:lang w:val="en-GB" w:eastAsia="fr-FR"/>
        </w:rPr>
        <w:t>available,</w:t>
      </w:r>
      <w:r w:rsidR="00532E13" w:rsidRPr="00582CB1">
        <w:rPr>
          <w:i/>
          <w:iCs/>
          <w:lang w:val="en-GB" w:eastAsia="fr-FR"/>
        </w:rPr>
        <w:t xml:space="preserve"> </w:t>
      </w:r>
      <w:r w:rsidR="002B46A9" w:rsidRPr="00582CB1">
        <w:rPr>
          <w:i/>
          <w:iCs/>
          <w:lang w:val="en-GB" w:eastAsia="fr-FR"/>
        </w:rPr>
        <w:t>date</w:t>
      </w:r>
      <w:r w:rsidR="00532E13" w:rsidRPr="00582CB1">
        <w:rPr>
          <w:i/>
          <w:iCs/>
          <w:lang w:val="en-GB" w:eastAsia="fr-FR"/>
        </w:rPr>
        <w:t xml:space="preserve"> </w:t>
      </w:r>
      <w:r w:rsidR="002B46A9" w:rsidRPr="00582CB1">
        <w:rPr>
          <w:i/>
          <w:iCs/>
          <w:lang w:val="en-GB" w:eastAsia="fr-FR"/>
        </w:rPr>
        <w:t>of</w:t>
      </w:r>
      <w:r w:rsidR="00532E13" w:rsidRPr="00582CB1">
        <w:rPr>
          <w:i/>
          <w:iCs/>
          <w:lang w:val="en-GB" w:eastAsia="fr-FR"/>
        </w:rPr>
        <w:t xml:space="preserve"> </w:t>
      </w:r>
      <w:r w:rsidR="002B46A9" w:rsidRPr="00582CB1">
        <w:rPr>
          <w:i/>
          <w:iCs/>
          <w:lang w:val="en-GB" w:eastAsia="fr-FR"/>
        </w:rPr>
        <w:t>the</w:t>
      </w:r>
      <w:r w:rsidR="00532E13" w:rsidRPr="00582CB1">
        <w:rPr>
          <w:i/>
          <w:iCs/>
          <w:lang w:val="en-GB" w:eastAsia="fr-FR"/>
        </w:rPr>
        <w:t xml:space="preserve"> </w:t>
      </w:r>
      <w:r w:rsidR="00915BA4" w:rsidRPr="00582CB1">
        <w:rPr>
          <w:i/>
          <w:iCs/>
          <w:lang w:val="en-GB" w:eastAsia="fr-FR"/>
        </w:rPr>
        <w:t>l</w:t>
      </w:r>
      <w:r w:rsidR="003F72CC" w:rsidRPr="00582CB1">
        <w:rPr>
          <w:i/>
          <w:iCs/>
          <w:lang w:val="en-GB" w:eastAsia="fr-FR"/>
        </w:rPr>
        <w:t>egal</w:t>
      </w:r>
      <w:r w:rsidR="00532E13" w:rsidRPr="00582CB1">
        <w:rPr>
          <w:i/>
          <w:iCs/>
          <w:lang w:val="en-GB" w:eastAsia="fr-FR"/>
        </w:rPr>
        <w:t xml:space="preserve"> </w:t>
      </w:r>
      <w:r w:rsidR="003F72CC" w:rsidRPr="00582CB1">
        <w:rPr>
          <w:i/>
          <w:iCs/>
          <w:lang w:val="en-GB" w:eastAsia="fr-FR"/>
        </w:rPr>
        <w:t>or</w:t>
      </w:r>
      <w:r w:rsidR="00532E13" w:rsidRPr="00582CB1">
        <w:rPr>
          <w:i/>
          <w:iCs/>
          <w:lang w:val="en-GB" w:eastAsia="fr-FR"/>
        </w:rPr>
        <w:t xml:space="preserve"> </w:t>
      </w:r>
      <w:r w:rsidR="003F72CC" w:rsidRPr="00582CB1">
        <w:rPr>
          <w:i/>
          <w:iCs/>
          <w:lang w:val="en-GB" w:eastAsia="fr-FR"/>
        </w:rPr>
        <w:t>other</w:t>
      </w:r>
      <w:r w:rsidR="00532E13" w:rsidRPr="00582CB1">
        <w:rPr>
          <w:i/>
          <w:iCs/>
          <w:lang w:val="en-GB" w:eastAsia="fr-FR"/>
        </w:rPr>
        <w:t xml:space="preserve"> </w:t>
      </w:r>
      <w:r w:rsidR="003F72CC" w:rsidRPr="00582CB1">
        <w:rPr>
          <w:i/>
          <w:iCs/>
          <w:lang w:val="en-GB" w:eastAsia="fr-FR"/>
        </w:rPr>
        <w:t>effective</w:t>
      </w:r>
      <w:r w:rsidR="00532E13" w:rsidRPr="00582CB1">
        <w:rPr>
          <w:i/>
          <w:iCs/>
          <w:lang w:val="en-GB" w:eastAsia="fr-FR"/>
        </w:rPr>
        <w:t xml:space="preserve"> </w:t>
      </w:r>
      <w:r w:rsidR="00915BA4" w:rsidRPr="00582CB1">
        <w:rPr>
          <w:i/>
          <w:iCs/>
          <w:lang w:val="en-GB" w:eastAsia="fr-FR"/>
        </w:rPr>
        <w:t>official</w:t>
      </w:r>
      <w:r w:rsidR="00532E13" w:rsidRPr="00582CB1">
        <w:rPr>
          <w:i/>
          <w:iCs/>
          <w:lang w:val="en-GB" w:eastAsia="fr-FR"/>
        </w:rPr>
        <w:t xml:space="preserve"> </w:t>
      </w:r>
      <w:r w:rsidR="003F72CC" w:rsidRPr="00582CB1">
        <w:rPr>
          <w:i/>
          <w:iCs/>
          <w:lang w:val="en-GB" w:eastAsia="fr-FR"/>
        </w:rPr>
        <w:t>means</w:t>
      </w:r>
      <w:r w:rsidR="00532E13" w:rsidRPr="00582CB1">
        <w:rPr>
          <w:i/>
          <w:iCs/>
          <w:lang w:val="en-GB" w:eastAsia="fr-FR"/>
        </w:rPr>
        <w:t xml:space="preserve"> </w:t>
      </w:r>
      <w:r w:rsidR="003F72CC" w:rsidRPr="00582CB1">
        <w:rPr>
          <w:i/>
          <w:iCs/>
          <w:lang w:val="en-GB" w:eastAsia="fr-FR"/>
        </w:rPr>
        <w:t>that</w:t>
      </w:r>
      <w:r w:rsidR="00532E13" w:rsidRPr="00582CB1">
        <w:rPr>
          <w:i/>
          <w:iCs/>
          <w:lang w:val="en-GB" w:eastAsia="fr-FR"/>
        </w:rPr>
        <w:t xml:space="preserve"> </w:t>
      </w:r>
      <w:r w:rsidR="003F72CC" w:rsidRPr="00582CB1">
        <w:rPr>
          <w:i/>
          <w:iCs/>
          <w:lang w:val="en-GB" w:eastAsia="fr-FR"/>
        </w:rPr>
        <w:t>recogni</w:t>
      </w:r>
      <w:r w:rsidR="00C62D05" w:rsidRPr="00582CB1">
        <w:rPr>
          <w:i/>
          <w:iCs/>
          <w:lang w:val="en-GB" w:eastAsia="fr-FR"/>
        </w:rPr>
        <w:t>ses</w:t>
      </w:r>
      <w:r w:rsidR="00532E13" w:rsidRPr="00582CB1">
        <w:rPr>
          <w:i/>
          <w:iCs/>
          <w:lang w:val="en-GB" w:eastAsia="fr-FR"/>
        </w:rPr>
        <w:t xml:space="preserve"> </w:t>
      </w:r>
      <w:r w:rsidR="00915BA4" w:rsidRPr="00582CB1">
        <w:rPr>
          <w:i/>
          <w:iCs/>
          <w:lang w:val="en-GB" w:eastAsia="fr-FR"/>
        </w:rPr>
        <w:t>the</w:t>
      </w:r>
      <w:r w:rsidR="00532E13" w:rsidRPr="00582CB1">
        <w:rPr>
          <w:i/>
          <w:iCs/>
          <w:lang w:val="en-GB" w:eastAsia="fr-FR"/>
        </w:rPr>
        <w:t xml:space="preserve"> </w:t>
      </w:r>
      <w:r w:rsidR="00915BA4" w:rsidRPr="00582CB1">
        <w:rPr>
          <w:i/>
          <w:iCs/>
          <w:lang w:val="en-GB" w:eastAsia="fr-FR"/>
        </w:rPr>
        <w:t>area</w:t>
      </w:r>
      <w:r w:rsidR="00532E13" w:rsidRPr="00582CB1">
        <w:rPr>
          <w:i/>
          <w:iCs/>
          <w:lang w:val="en-GB" w:eastAsia="fr-FR"/>
        </w:rPr>
        <w:t xml:space="preserve"> </w:t>
      </w:r>
      <w:r w:rsidR="00915BA4" w:rsidRPr="00582CB1">
        <w:rPr>
          <w:i/>
          <w:iCs/>
          <w:lang w:val="en-GB" w:eastAsia="fr-FR"/>
        </w:rPr>
        <w:t>t</w:t>
      </w:r>
      <w:r w:rsidR="003F72CC" w:rsidRPr="00582CB1">
        <w:rPr>
          <w:i/>
          <w:iCs/>
          <w:lang w:val="en-GB" w:eastAsia="fr-FR"/>
        </w:rPr>
        <w:t>hrough</w:t>
      </w:r>
      <w:r w:rsidR="00532E13" w:rsidRPr="00582CB1">
        <w:rPr>
          <w:i/>
          <w:iCs/>
          <w:lang w:val="en-GB" w:eastAsia="fr-FR"/>
        </w:rPr>
        <w:t xml:space="preserve"> </w:t>
      </w:r>
      <w:r w:rsidR="003F72CC" w:rsidRPr="00582CB1">
        <w:rPr>
          <w:i/>
          <w:iCs/>
          <w:lang w:val="en-GB" w:eastAsia="fr-FR"/>
        </w:rPr>
        <w:t>a</w:t>
      </w:r>
      <w:r w:rsidR="00532E13" w:rsidRPr="00582CB1">
        <w:rPr>
          <w:i/>
          <w:iCs/>
          <w:lang w:val="en-GB" w:eastAsia="fr-FR"/>
        </w:rPr>
        <w:t xml:space="preserve"> </w:t>
      </w:r>
      <w:r w:rsidR="00915BA4" w:rsidRPr="00582CB1">
        <w:rPr>
          <w:i/>
          <w:iCs/>
          <w:lang w:val="en-GB" w:eastAsia="fr-FR"/>
        </w:rPr>
        <w:t>national</w:t>
      </w:r>
      <w:r w:rsidR="00532E13" w:rsidRPr="00582CB1">
        <w:rPr>
          <w:i/>
          <w:iCs/>
          <w:lang w:val="en-GB" w:eastAsia="fr-FR"/>
        </w:rPr>
        <w:t xml:space="preserve"> </w:t>
      </w:r>
      <w:r w:rsidR="00915BA4" w:rsidRPr="00582CB1">
        <w:rPr>
          <w:i/>
          <w:iCs/>
          <w:lang w:val="en-GB" w:eastAsia="fr-FR"/>
        </w:rPr>
        <w:t>or</w:t>
      </w:r>
      <w:r w:rsidR="00532E13" w:rsidRPr="00582CB1">
        <w:rPr>
          <w:i/>
          <w:iCs/>
          <w:lang w:val="en-GB" w:eastAsia="fr-FR"/>
        </w:rPr>
        <w:t xml:space="preserve"> </w:t>
      </w:r>
      <w:r w:rsidR="003F72CC" w:rsidRPr="00582CB1">
        <w:rPr>
          <w:i/>
          <w:iCs/>
          <w:lang w:val="en-GB" w:eastAsia="fr-FR"/>
        </w:rPr>
        <w:t>international</w:t>
      </w:r>
      <w:r w:rsidR="00532E13" w:rsidRPr="00582CB1">
        <w:rPr>
          <w:i/>
          <w:iCs/>
          <w:lang w:val="en-GB" w:eastAsia="fr-FR"/>
        </w:rPr>
        <w:t xml:space="preserve"> </w:t>
      </w:r>
      <w:r w:rsidR="00915BA4" w:rsidRPr="00582CB1">
        <w:rPr>
          <w:i/>
          <w:iCs/>
          <w:lang w:val="en-GB" w:eastAsia="fr-FR"/>
        </w:rPr>
        <w:t>law</w:t>
      </w:r>
      <w:r w:rsidR="00532E13" w:rsidRPr="00582CB1">
        <w:rPr>
          <w:i/>
          <w:iCs/>
          <w:lang w:val="en-GB" w:eastAsia="fr-FR"/>
        </w:rPr>
        <w:t xml:space="preserve"> </w:t>
      </w:r>
      <w:r w:rsidR="00915BA4" w:rsidRPr="00582CB1">
        <w:rPr>
          <w:i/>
          <w:iCs/>
          <w:lang w:val="en-GB" w:eastAsia="fr-FR"/>
        </w:rPr>
        <w:t>as</w:t>
      </w:r>
      <w:r w:rsidR="00532E13" w:rsidRPr="00582CB1">
        <w:rPr>
          <w:i/>
          <w:iCs/>
          <w:lang w:val="en-GB" w:eastAsia="fr-FR"/>
        </w:rPr>
        <w:t xml:space="preserve"> </w:t>
      </w:r>
      <w:r w:rsidR="00915BA4" w:rsidRPr="00582CB1">
        <w:rPr>
          <w:i/>
          <w:iCs/>
          <w:lang w:val="en-GB" w:eastAsia="fr-FR"/>
        </w:rPr>
        <w:t>protected</w:t>
      </w:r>
      <w:r w:rsidR="00532E13" w:rsidRPr="00582CB1">
        <w:rPr>
          <w:i/>
          <w:iCs/>
          <w:lang w:val="en-GB" w:eastAsia="fr-FR"/>
        </w:rPr>
        <w:t xml:space="preserve"> </w:t>
      </w:r>
      <w:r w:rsidR="00915BA4" w:rsidRPr="00582CB1">
        <w:rPr>
          <w:i/>
          <w:iCs/>
          <w:lang w:val="en-GB" w:eastAsia="fr-FR"/>
        </w:rPr>
        <w:t>area</w:t>
      </w:r>
      <w:r w:rsidR="00532E13" w:rsidRPr="00582CB1">
        <w:rPr>
          <w:i/>
          <w:iCs/>
          <w:lang w:val="en-GB" w:eastAsia="fr-FR"/>
        </w:rPr>
        <w:t xml:space="preserve"> </w:t>
      </w:r>
      <w:r w:rsidR="00915BA4" w:rsidRPr="00582CB1">
        <w:rPr>
          <w:i/>
          <w:iCs/>
          <w:lang w:val="en-GB" w:eastAsia="fr-FR"/>
        </w:rPr>
        <w:t>generally</w:t>
      </w:r>
      <w:r w:rsidR="00532E13" w:rsidRPr="00582CB1">
        <w:rPr>
          <w:i/>
          <w:iCs/>
          <w:lang w:val="en-GB" w:eastAsia="fr-FR"/>
        </w:rPr>
        <w:t xml:space="preserve"> </w:t>
      </w:r>
      <w:r w:rsidR="00915BA4" w:rsidRPr="00582CB1">
        <w:rPr>
          <w:i/>
          <w:iCs/>
          <w:lang w:val="en-GB" w:eastAsia="fr-FR"/>
        </w:rPr>
        <w:t>identifiable</w:t>
      </w:r>
      <w:r w:rsidR="00532E13" w:rsidRPr="00582CB1">
        <w:rPr>
          <w:i/>
          <w:iCs/>
          <w:lang w:val="en-GB" w:eastAsia="fr-FR"/>
        </w:rPr>
        <w:t xml:space="preserve"> </w:t>
      </w:r>
      <w:r w:rsidR="00915BA4" w:rsidRPr="00582CB1">
        <w:rPr>
          <w:i/>
          <w:iCs/>
          <w:lang w:val="en-GB" w:eastAsia="fr-FR"/>
        </w:rPr>
        <w:t>as</w:t>
      </w:r>
      <w:r w:rsidR="00532E13" w:rsidRPr="00582CB1">
        <w:rPr>
          <w:i/>
          <w:iCs/>
          <w:lang w:val="en-GB" w:eastAsia="fr-FR"/>
        </w:rPr>
        <w:t xml:space="preserve"> </w:t>
      </w:r>
      <w:r w:rsidR="00915BA4" w:rsidRPr="00582CB1">
        <w:rPr>
          <w:i/>
          <w:iCs/>
          <w:lang w:val="en-GB" w:eastAsia="fr-FR"/>
        </w:rPr>
        <w:t>one</w:t>
      </w:r>
      <w:r w:rsidR="00532E13" w:rsidRPr="00582CB1">
        <w:rPr>
          <w:i/>
          <w:iCs/>
          <w:lang w:val="en-GB" w:eastAsia="fr-FR"/>
        </w:rPr>
        <w:t xml:space="preserve"> </w:t>
      </w:r>
      <w:r w:rsidR="003F72CC" w:rsidRPr="00582CB1">
        <w:rPr>
          <w:i/>
          <w:iCs/>
          <w:lang w:val="en-GB" w:eastAsia="fr-FR"/>
        </w:rPr>
        <w:t>categor</w:t>
      </w:r>
      <w:r w:rsidR="00C62D05" w:rsidRPr="00582CB1">
        <w:rPr>
          <w:i/>
          <w:iCs/>
          <w:lang w:val="en-GB" w:eastAsia="fr-FR"/>
        </w:rPr>
        <w:t>y</w:t>
      </w:r>
      <w:r w:rsidR="00532E13" w:rsidRPr="00582CB1">
        <w:rPr>
          <w:i/>
          <w:iCs/>
          <w:lang w:val="en-GB" w:eastAsia="fr-FR"/>
        </w:rPr>
        <w:t xml:space="preserve"> </w:t>
      </w:r>
      <w:r w:rsidR="003F72CC" w:rsidRPr="00582CB1">
        <w:rPr>
          <w:i/>
          <w:iCs/>
          <w:lang w:val="en-GB" w:eastAsia="fr-FR"/>
        </w:rPr>
        <w:t>used</w:t>
      </w:r>
      <w:r w:rsidR="00532E13" w:rsidRPr="00582CB1">
        <w:rPr>
          <w:i/>
          <w:iCs/>
          <w:lang w:val="en-GB" w:eastAsia="fr-FR"/>
        </w:rPr>
        <w:t xml:space="preserve"> </w:t>
      </w:r>
      <w:r w:rsidR="003F72CC" w:rsidRPr="00582CB1">
        <w:rPr>
          <w:i/>
          <w:iCs/>
          <w:lang w:val="en-GB" w:eastAsia="fr-FR"/>
        </w:rPr>
        <w:t>to</w:t>
      </w:r>
      <w:r w:rsidR="00532E13" w:rsidRPr="00582CB1">
        <w:rPr>
          <w:i/>
          <w:iCs/>
          <w:lang w:val="en-GB" w:eastAsia="fr-FR"/>
        </w:rPr>
        <w:t xml:space="preserve"> </w:t>
      </w:r>
      <w:r w:rsidR="003F72CC" w:rsidRPr="00582CB1">
        <w:rPr>
          <w:i/>
          <w:iCs/>
          <w:lang w:val="en-GB" w:eastAsia="fr-FR"/>
        </w:rPr>
        <w:t>classify</w:t>
      </w:r>
      <w:r w:rsidR="00532E13" w:rsidRPr="00582CB1">
        <w:rPr>
          <w:i/>
          <w:iCs/>
          <w:lang w:val="en-GB" w:eastAsia="fr-FR"/>
        </w:rPr>
        <w:t xml:space="preserve"> </w:t>
      </w:r>
      <w:r w:rsidR="003F72CC" w:rsidRPr="00582CB1">
        <w:rPr>
          <w:i/>
          <w:iCs/>
          <w:lang w:val="en-GB" w:eastAsia="fr-FR"/>
        </w:rPr>
        <w:t>the</w:t>
      </w:r>
      <w:r w:rsidR="00532E13" w:rsidRPr="00582CB1">
        <w:rPr>
          <w:i/>
          <w:iCs/>
          <w:lang w:val="en-GB" w:eastAsia="fr-FR"/>
        </w:rPr>
        <w:t xml:space="preserve"> </w:t>
      </w:r>
      <w:r w:rsidR="003F72CC" w:rsidRPr="00582CB1">
        <w:rPr>
          <w:i/>
          <w:iCs/>
          <w:lang w:val="en-GB" w:eastAsia="fr-FR"/>
        </w:rPr>
        <w:t>protected</w:t>
      </w:r>
      <w:r w:rsidR="00532E13" w:rsidRPr="00582CB1">
        <w:rPr>
          <w:i/>
          <w:iCs/>
          <w:lang w:val="en-GB" w:eastAsia="fr-FR"/>
        </w:rPr>
        <w:t xml:space="preserve"> </w:t>
      </w:r>
      <w:r w:rsidR="003F72CC" w:rsidRPr="00582CB1">
        <w:rPr>
          <w:i/>
          <w:iCs/>
          <w:lang w:val="en-GB" w:eastAsia="fr-FR"/>
        </w:rPr>
        <w:t>areas</w:t>
      </w:r>
      <w:r w:rsidR="00532E13" w:rsidRPr="00582CB1">
        <w:rPr>
          <w:i/>
          <w:iCs/>
          <w:lang w:val="en-GB" w:eastAsia="fr-FR"/>
        </w:rPr>
        <w:t xml:space="preserve"> </w:t>
      </w:r>
      <w:r w:rsidR="003F72CC" w:rsidRPr="00582CB1">
        <w:rPr>
          <w:i/>
          <w:iCs/>
          <w:lang w:val="en-GB" w:eastAsia="fr-FR"/>
        </w:rPr>
        <w:t>by</w:t>
      </w:r>
      <w:r w:rsidR="00532E13" w:rsidRPr="00582CB1">
        <w:rPr>
          <w:i/>
          <w:iCs/>
          <w:lang w:val="en-GB" w:eastAsia="fr-FR"/>
        </w:rPr>
        <w:t xml:space="preserve"> </w:t>
      </w:r>
      <w:r w:rsidR="003F72CC" w:rsidRPr="00582CB1">
        <w:rPr>
          <w:i/>
          <w:iCs/>
          <w:lang w:val="en-GB" w:eastAsia="fr-FR"/>
        </w:rPr>
        <w:t>the</w:t>
      </w:r>
      <w:r w:rsidR="00532E13" w:rsidRPr="00582CB1">
        <w:rPr>
          <w:i/>
          <w:iCs/>
          <w:lang w:val="en-GB" w:eastAsia="fr-FR"/>
        </w:rPr>
        <w:t xml:space="preserve"> </w:t>
      </w:r>
      <w:r w:rsidR="003F72CC" w:rsidRPr="00582CB1">
        <w:rPr>
          <w:i/>
          <w:iCs/>
          <w:lang w:val="en-GB" w:eastAsia="fr-FR"/>
        </w:rPr>
        <w:t>IUCN</w:t>
      </w:r>
      <w:r w:rsidR="005636C2" w:rsidRPr="00582CB1">
        <w:rPr>
          <w:i/>
          <w:iCs/>
          <w:lang w:val="en-GB" w:eastAsia="fr-FR"/>
        </w:rPr>
        <w:t>]</w:t>
      </w:r>
    </w:p>
    <w:p w14:paraId="3944947E" w14:textId="77777777" w:rsidR="00475142" w:rsidRPr="00582CB1" w:rsidRDefault="0773A300" w:rsidP="00015FC0">
      <w:pPr>
        <w:rPr>
          <w:b/>
          <w:bCs/>
          <w:lang w:val="en-GB" w:eastAsia="fr-FR"/>
        </w:rPr>
      </w:pPr>
      <w:r w:rsidRPr="00582CB1">
        <w:rPr>
          <w:b/>
          <w:bCs/>
          <w:lang w:val="en-GB" w:eastAsia="fr-FR"/>
        </w:rPr>
        <w:t>International</w:t>
      </w:r>
      <w:r w:rsidR="00532E13" w:rsidRPr="00582CB1">
        <w:rPr>
          <w:b/>
          <w:bCs/>
          <w:lang w:val="en-GB" w:eastAsia="fr-FR"/>
        </w:rPr>
        <w:t xml:space="preserve"> </w:t>
      </w:r>
      <w:r w:rsidRPr="00582CB1">
        <w:rPr>
          <w:b/>
          <w:bCs/>
          <w:lang w:val="en-GB" w:eastAsia="fr-FR"/>
        </w:rPr>
        <w:t>designation</w:t>
      </w:r>
      <w:r w:rsidR="23A86915" w:rsidRPr="00582CB1">
        <w:rPr>
          <w:b/>
          <w:bCs/>
          <w:lang w:val="en-GB" w:eastAsia="fr-FR"/>
        </w:rPr>
        <w:t>[</w:t>
      </w:r>
      <w:r w:rsidRPr="00582CB1">
        <w:rPr>
          <w:b/>
          <w:bCs/>
          <w:lang w:val="en-GB" w:eastAsia="fr-FR"/>
        </w:rPr>
        <w:t>s</w:t>
      </w:r>
      <w:r w:rsidR="23A86915" w:rsidRPr="00582CB1">
        <w:rPr>
          <w:b/>
          <w:bCs/>
          <w:lang w:val="en-GB" w:eastAsia="fr-FR"/>
        </w:rPr>
        <w:t>]</w:t>
      </w:r>
      <w:r w:rsidR="00532E13" w:rsidRPr="00582CB1">
        <w:rPr>
          <w:b/>
          <w:bCs/>
          <w:lang w:val="en-GB" w:eastAsia="fr-FR"/>
        </w:rPr>
        <w:t xml:space="preserve"> </w:t>
      </w:r>
      <w:r w:rsidR="23A86915" w:rsidRPr="00582CB1">
        <w:rPr>
          <w:i/>
          <w:iCs/>
          <w:lang w:val="en-GB" w:eastAsia="fr-FR"/>
        </w:rPr>
        <w:t>[</w:t>
      </w:r>
      <w:r w:rsidR="596A7844" w:rsidRPr="00582CB1">
        <w:rPr>
          <w:i/>
          <w:iCs/>
          <w:lang w:val="en-GB" w:eastAsia="fr-FR"/>
        </w:rPr>
        <w:t>global</w:t>
      </w:r>
      <w:r w:rsidR="00743E91">
        <w:rPr>
          <w:rStyle w:val="FootnoteReference"/>
          <w:i/>
          <w:iCs/>
          <w:lang w:val="en-GB" w:eastAsia="fr-FR"/>
        </w:rPr>
        <w:footnoteReference w:id="5"/>
      </w:r>
      <w:r w:rsidR="00532E13" w:rsidRPr="00582CB1">
        <w:rPr>
          <w:i/>
          <w:iCs/>
          <w:lang w:val="en-GB" w:eastAsia="fr-FR"/>
        </w:rPr>
        <w:t xml:space="preserve"> </w:t>
      </w:r>
      <w:r w:rsidR="596A7844" w:rsidRPr="00582CB1">
        <w:rPr>
          <w:i/>
          <w:iCs/>
          <w:lang w:val="en-GB" w:eastAsia="fr-FR"/>
        </w:rPr>
        <w:t>or</w:t>
      </w:r>
      <w:r w:rsidR="00532E13" w:rsidRPr="00582CB1">
        <w:rPr>
          <w:i/>
          <w:iCs/>
          <w:lang w:val="en-GB" w:eastAsia="fr-FR"/>
        </w:rPr>
        <w:t xml:space="preserve"> </w:t>
      </w:r>
      <w:r w:rsidR="596A7844" w:rsidRPr="00582CB1">
        <w:rPr>
          <w:i/>
          <w:iCs/>
          <w:lang w:val="en-GB" w:eastAsia="fr-FR"/>
        </w:rPr>
        <w:t>regional</w:t>
      </w:r>
      <w:r w:rsidR="00532E13" w:rsidRPr="00582CB1">
        <w:rPr>
          <w:i/>
          <w:iCs/>
          <w:lang w:val="en-GB" w:eastAsia="fr-FR"/>
        </w:rPr>
        <w:t xml:space="preserve"> </w:t>
      </w:r>
      <w:r w:rsidR="596A7844" w:rsidRPr="00582CB1">
        <w:rPr>
          <w:i/>
          <w:iCs/>
          <w:lang w:val="en-GB" w:eastAsia="fr-FR"/>
        </w:rPr>
        <w:t>designation</w:t>
      </w:r>
      <w:r w:rsidR="00743E91">
        <w:rPr>
          <w:rStyle w:val="FootnoteReference"/>
          <w:i/>
          <w:iCs/>
          <w:lang w:val="en-GB" w:eastAsia="fr-FR"/>
        </w:rPr>
        <w:footnoteReference w:id="6"/>
      </w:r>
      <w:r w:rsidR="00532E13" w:rsidRPr="00582CB1">
        <w:rPr>
          <w:i/>
          <w:iCs/>
          <w:lang w:val="en-GB" w:eastAsia="fr-FR"/>
        </w:rPr>
        <w:t xml:space="preserve"> </w:t>
      </w:r>
      <w:r w:rsidR="596A7844" w:rsidRPr="00582CB1">
        <w:rPr>
          <w:i/>
          <w:iCs/>
          <w:lang w:val="en-GB" w:eastAsia="fr-FR"/>
        </w:rPr>
        <w:t>recognising</w:t>
      </w:r>
      <w:r w:rsidR="00532E13" w:rsidRPr="00582CB1">
        <w:rPr>
          <w:i/>
          <w:iCs/>
          <w:lang w:val="en-GB" w:eastAsia="fr-FR"/>
        </w:rPr>
        <w:t xml:space="preserve"> </w:t>
      </w:r>
      <w:r w:rsidR="596A7844" w:rsidRPr="00582CB1">
        <w:rPr>
          <w:i/>
          <w:iCs/>
          <w:lang w:val="en-GB" w:eastAsia="fr-FR"/>
        </w:rPr>
        <w:t>the</w:t>
      </w:r>
      <w:r w:rsidR="00532E13" w:rsidRPr="00582CB1">
        <w:rPr>
          <w:i/>
          <w:iCs/>
          <w:lang w:val="en-GB" w:eastAsia="fr-FR"/>
        </w:rPr>
        <w:t xml:space="preserve"> </w:t>
      </w:r>
      <w:r w:rsidR="596A7844" w:rsidRPr="00582CB1">
        <w:rPr>
          <w:i/>
          <w:iCs/>
          <w:lang w:val="en-GB" w:eastAsia="fr-FR"/>
        </w:rPr>
        <w:t>importance</w:t>
      </w:r>
      <w:r w:rsidR="00532E13" w:rsidRPr="00582CB1">
        <w:rPr>
          <w:i/>
          <w:iCs/>
          <w:lang w:val="en-GB" w:eastAsia="fr-FR"/>
        </w:rPr>
        <w:t xml:space="preserve"> </w:t>
      </w:r>
      <w:r w:rsidR="596A7844" w:rsidRPr="00582CB1">
        <w:rPr>
          <w:i/>
          <w:iCs/>
          <w:lang w:val="en-GB" w:eastAsia="fr-FR"/>
        </w:rPr>
        <w:t>of</w:t>
      </w:r>
      <w:r w:rsidR="00532E13" w:rsidRPr="00582CB1">
        <w:rPr>
          <w:i/>
          <w:iCs/>
          <w:lang w:val="en-GB" w:eastAsia="fr-FR"/>
        </w:rPr>
        <w:t xml:space="preserve"> </w:t>
      </w:r>
      <w:r w:rsidR="04E1BBCE" w:rsidRPr="00582CB1">
        <w:rPr>
          <w:i/>
          <w:iCs/>
          <w:lang w:val="en-GB" w:eastAsia="fr-FR"/>
        </w:rPr>
        <w:t>the</w:t>
      </w:r>
      <w:r w:rsidR="00532E13" w:rsidRPr="00582CB1">
        <w:rPr>
          <w:i/>
          <w:iCs/>
          <w:lang w:val="en-GB" w:eastAsia="fr-FR"/>
        </w:rPr>
        <w:t xml:space="preserve"> </w:t>
      </w:r>
      <w:r w:rsidR="04E1BBCE" w:rsidRPr="00582CB1">
        <w:rPr>
          <w:i/>
          <w:iCs/>
          <w:lang w:val="en-GB" w:eastAsia="fr-FR"/>
        </w:rPr>
        <w:t>protected</w:t>
      </w:r>
      <w:r w:rsidR="00532E13" w:rsidRPr="00582CB1">
        <w:rPr>
          <w:i/>
          <w:iCs/>
          <w:lang w:val="en-GB" w:eastAsia="fr-FR"/>
        </w:rPr>
        <w:t xml:space="preserve"> </w:t>
      </w:r>
      <w:r w:rsidR="04E1BBCE" w:rsidRPr="00582CB1">
        <w:rPr>
          <w:i/>
          <w:iCs/>
          <w:lang w:val="en-GB" w:eastAsia="fr-FR"/>
        </w:rPr>
        <w:t>area</w:t>
      </w:r>
      <w:r w:rsidR="23A86915" w:rsidRPr="00582CB1">
        <w:rPr>
          <w:i/>
          <w:iCs/>
          <w:lang w:val="en-GB" w:eastAsia="fr-FR"/>
        </w:rPr>
        <w:t>]</w:t>
      </w:r>
      <w:r w:rsidR="7F5DE244" w:rsidRPr="00582CB1">
        <w:rPr>
          <w:lang w:val="en-GB" w:eastAsia="fr-FR"/>
        </w:rPr>
        <w:t>:</w:t>
      </w:r>
    </w:p>
    <w:p w14:paraId="17018A54" w14:textId="77777777" w:rsidR="00195F2A" w:rsidRPr="00582CB1" w:rsidRDefault="4B03320C" w:rsidP="56B2F674">
      <w:pPr>
        <w:rPr>
          <w:lang w:val="en-GB" w:eastAsia="fr-FR"/>
        </w:rPr>
      </w:pPr>
      <w:r w:rsidRPr="00582CB1">
        <w:rPr>
          <w:b/>
          <w:bCs/>
          <w:lang w:val="en-GB" w:eastAsia="fr-FR"/>
        </w:rPr>
        <w:t>Main</w:t>
      </w:r>
      <w:r w:rsidR="00532E13" w:rsidRPr="00582CB1">
        <w:rPr>
          <w:b/>
          <w:bCs/>
          <w:lang w:val="en-GB" w:eastAsia="fr-FR"/>
        </w:rPr>
        <w:t xml:space="preserve"> </w:t>
      </w:r>
      <w:r w:rsidRPr="00582CB1">
        <w:rPr>
          <w:b/>
          <w:bCs/>
          <w:lang w:val="en-GB" w:eastAsia="fr-FR"/>
        </w:rPr>
        <w:t>values</w:t>
      </w:r>
      <w:r w:rsidR="00532E13" w:rsidRPr="00582CB1">
        <w:rPr>
          <w:b/>
          <w:bCs/>
          <w:lang w:val="en-GB" w:eastAsia="fr-FR"/>
        </w:rPr>
        <w:t xml:space="preserve"> </w:t>
      </w:r>
      <w:r w:rsidRPr="00582CB1">
        <w:rPr>
          <w:b/>
          <w:bCs/>
          <w:lang w:val="en-GB" w:eastAsia="fr-FR"/>
        </w:rPr>
        <w:t>for</w:t>
      </w:r>
      <w:r w:rsidR="00532E13" w:rsidRPr="00582CB1">
        <w:rPr>
          <w:b/>
          <w:bCs/>
          <w:lang w:val="en-GB" w:eastAsia="fr-FR"/>
        </w:rPr>
        <w:t xml:space="preserve"> </w:t>
      </w:r>
      <w:r w:rsidRPr="00582CB1">
        <w:rPr>
          <w:b/>
          <w:bCs/>
          <w:lang w:val="en-GB" w:eastAsia="fr-FR"/>
        </w:rPr>
        <w:t>which</w:t>
      </w:r>
      <w:r w:rsidR="00532E13" w:rsidRPr="00582CB1">
        <w:rPr>
          <w:b/>
          <w:bCs/>
          <w:lang w:val="en-GB" w:eastAsia="fr-FR"/>
        </w:rPr>
        <w:t xml:space="preserve"> </w:t>
      </w:r>
      <w:r w:rsidRPr="00582CB1">
        <w:rPr>
          <w:b/>
          <w:bCs/>
          <w:lang w:val="en-GB" w:eastAsia="fr-FR"/>
        </w:rPr>
        <w:t>the</w:t>
      </w:r>
      <w:r w:rsidR="00532E13" w:rsidRPr="00582CB1">
        <w:rPr>
          <w:b/>
          <w:bCs/>
          <w:lang w:val="en-GB" w:eastAsia="fr-FR"/>
        </w:rPr>
        <w:t xml:space="preserve"> </w:t>
      </w:r>
      <w:r w:rsidRPr="00582CB1">
        <w:rPr>
          <w:b/>
          <w:bCs/>
          <w:lang w:val="en-GB" w:eastAsia="fr-FR"/>
        </w:rPr>
        <w:t>protected</w:t>
      </w:r>
      <w:r w:rsidR="00532E13" w:rsidRPr="00582CB1">
        <w:rPr>
          <w:b/>
          <w:bCs/>
          <w:lang w:val="en-GB" w:eastAsia="fr-FR"/>
        </w:rPr>
        <w:t xml:space="preserve"> </w:t>
      </w:r>
      <w:r w:rsidRPr="00582CB1">
        <w:rPr>
          <w:b/>
          <w:bCs/>
          <w:lang w:val="en-GB" w:eastAsia="fr-FR"/>
        </w:rPr>
        <w:t>area</w:t>
      </w:r>
      <w:r w:rsidR="00532E13" w:rsidRPr="00582CB1">
        <w:rPr>
          <w:b/>
          <w:bCs/>
          <w:lang w:val="en-GB" w:eastAsia="fr-FR"/>
        </w:rPr>
        <w:t xml:space="preserve"> </w:t>
      </w:r>
      <w:r w:rsidRPr="00582CB1">
        <w:rPr>
          <w:b/>
          <w:bCs/>
          <w:lang w:val="en-GB" w:eastAsia="fr-FR"/>
        </w:rPr>
        <w:t>ha</w:t>
      </w:r>
      <w:r w:rsidR="0462BCC7" w:rsidRPr="00582CB1">
        <w:rPr>
          <w:b/>
          <w:bCs/>
          <w:lang w:val="en-GB" w:eastAsia="fr-FR"/>
        </w:rPr>
        <w:t>s</w:t>
      </w:r>
      <w:r w:rsidR="00532E13" w:rsidRPr="00582CB1">
        <w:rPr>
          <w:b/>
          <w:bCs/>
          <w:lang w:val="en-GB" w:eastAsia="fr-FR"/>
        </w:rPr>
        <w:t xml:space="preserve"> </w:t>
      </w:r>
      <w:r w:rsidRPr="00582CB1">
        <w:rPr>
          <w:b/>
          <w:bCs/>
          <w:lang w:val="en-GB" w:eastAsia="fr-FR"/>
        </w:rPr>
        <w:t>been</w:t>
      </w:r>
      <w:r w:rsidR="00532E13" w:rsidRPr="00582CB1">
        <w:rPr>
          <w:b/>
          <w:bCs/>
          <w:lang w:val="en-GB" w:eastAsia="fr-FR"/>
        </w:rPr>
        <w:t xml:space="preserve"> </w:t>
      </w:r>
      <w:r w:rsidRPr="00582CB1">
        <w:rPr>
          <w:b/>
          <w:bCs/>
          <w:lang w:val="en-GB" w:eastAsia="fr-FR"/>
        </w:rPr>
        <w:t>gazetted</w:t>
      </w:r>
      <w:r w:rsidR="00532E13" w:rsidRPr="00582CB1">
        <w:rPr>
          <w:b/>
          <w:bCs/>
          <w:lang w:val="en-GB" w:eastAsia="fr-FR"/>
        </w:rPr>
        <w:t xml:space="preserve"> </w:t>
      </w:r>
      <w:r w:rsidR="23A86915" w:rsidRPr="00582CB1">
        <w:rPr>
          <w:i/>
          <w:iCs/>
          <w:lang w:val="en-GB" w:eastAsia="fr-FR"/>
        </w:rPr>
        <w:t>[</w:t>
      </w:r>
      <w:r w:rsidR="596A7844" w:rsidRPr="00582CB1">
        <w:rPr>
          <w:i/>
          <w:iCs/>
          <w:lang w:val="en-GB" w:eastAsia="fr-FR"/>
        </w:rPr>
        <w:t>important</w:t>
      </w:r>
      <w:r w:rsidR="00532E13" w:rsidRPr="00582CB1">
        <w:rPr>
          <w:i/>
          <w:iCs/>
          <w:lang w:val="en-GB" w:eastAsia="fr-FR"/>
        </w:rPr>
        <w:t xml:space="preserve"> </w:t>
      </w:r>
      <w:r w:rsidR="596A7844" w:rsidRPr="00582CB1">
        <w:rPr>
          <w:i/>
          <w:iCs/>
          <w:lang w:val="en-GB" w:eastAsia="fr-FR"/>
        </w:rPr>
        <w:t>ecological,</w:t>
      </w:r>
      <w:r w:rsidR="00532E13" w:rsidRPr="00582CB1">
        <w:rPr>
          <w:i/>
          <w:iCs/>
          <w:lang w:val="en-GB" w:eastAsia="fr-FR"/>
        </w:rPr>
        <w:t xml:space="preserve"> </w:t>
      </w:r>
      <w:r w:rsidR="596A7844" w:rsidRPr="00582CB1">
        <w:rPr>
          <w:i/>
          <w:iCs/>
          <w:lang w:val="en-GB" w:eastAsia="fr-FR"/>
        </w:rPr>
        <w:t>economic,</w:t>
      </w:r>
      <w:r w:rsidR="00532E13" w:rsidRPr="00582CB1">
        <w:rPr>
          <w:i/>
          <w:iCs/>
          <w:lang w:val="en-GB" w:eastAsia="fr-FR"/>
        </w:rPr>
        <w:t xml:space="preserve"> </w:t>
      </w:r>
      <w:r w:rsidR="596A7844" w:rsidRPr="00582CB1">
        <w:rPr>
          <w:i/>
          <w:iCs/>
          <w:lang w:val="en-GB" w:eastAsia="fr-FR"/>
        </w:rPr>
        <w:t>social</w:t>
      </w:r>
      <w:r w:rsidR="00532E13" w:rsidRPr="00582CB1">
        <w:rPr>
          <w:i/>
          <w:iCs/>
          <w:lang w:val="en-GB" w:eastAsia="fr-FR"/>
        </w:rPr>
        <w:t xml:space="preserve"> </w:t>
      </w:r>
      <w:r w:rsidR="596A7844" w:rsidRPr="00582CB1">
        <w:rPr>
          <w:i/>
          <w:iCs/>
          <w:lang w:val="en-GB" w:eastAsia="fr-FR"/>
        </w:rPr>
        <w:t>and</w:t>
      </w:r>
      <w:r w:rsidR="00532E13" w:rsidRPr="00582CB1">
        <w:rPr>
          <w:i/>
          <w:iCs/>
          <w:lang w:val="en-GB" w:eastAsia="fr-FR"/>
        </w:rPr>
        <w:t xml:space="preserve"> </w:t>
      </w:r>
      <w:r w:rsidR="596A7844" w:rsidRPr="00582CB1">
        <w:rPr>
          <w:i/>
          <w:iCs/>
          <w:lang w:val="en-GB" w:eastAsia="fr-FR"/>
        </w:rPr>
        <w:t>cultural</w:t>
      </w:r>
      <w:r w:rsidR="00532E13" w:rsidRPr="00582CB1">
        <w:rPr>
          <w:i/>
          <w:iCs/>
          <w:lang w:val="en-GB" w:eastAsia="fr-FR"/>
        </w:rPr>
        <w:t xml:space="preserve"> </w:t>
      </w:r>
      <w:r w:rsidR="596A7844" w:rsidRPr="00582CB1">
        <w:rPr>
          <w:i/>
          <w:iCs/>
          <w:lang w:val="en-GB" w:eastAsia="fr-FR"/>
        </w:rPr>
        <w:t>benefits</w:t>
      </w:r>
      <w:r w:rsidR="00532E13" w:rsidRPr="00582CB1">
        <w:rPr>
          <w:i/>
          <w:iCs/>
          <w:lang w:val="en-GB" w:eastAsia="fr-FR"/>
        </w:rPr>
        <w:t xml:space="preserve"> </w:t>
      </w:r>
      <w:r w:rsidR="7F5DE244" w:rsidRPr="00582CB1">
        <w:rPr>
          <w:i/>
          <w:iCs/>
          <w:lang w:val="en-GB" w:eastAsia="fr-FR"/>
        </w:rPr>
        <w:t>for</w:t>
      </w:r>
      <w:r w:rsidR="00532E13" w:rsidRPr="00582CB1">
        <w:rPr>
          <w:i/>
          <w:iCs/>
          <w:lang w:val="en-GB" w:eastAsia="fr-FR"/>
        </w:rPr>
        <w:t xml:space="preserve"> </w:t>
      </w:r>
      <w:r w:rsidR="7F5DE244" w:rsidRPr="00582CB1">
        <w:rPr>
          <w:i/>
          <w:iCs/>
          <w:lang w:val="en-GB" w:eastAsia="fr-FR"/>
        </w:rPr>
        <w:t>which</w:t>
      </w:r>
      <w:r w:rsidR="00532E13" w:rsidRPr="00582CB1">
        <w:rPr>
          <w:i/>
          <w:iCs/>
          <w:lang w:val="en-GB" w:eastAsia="fr-FR"/>
        </w:rPr>
        <w:t xml:space="preserve"> </w:t>
      </w:r>
      <w:r w:rsidR="596A7844" w:rsidRPr="00582CB1">
        <w:rPr>
          <w:i/>
          <w:iCs/>
          <w:lang w:val="en-GB" w:eastAsia="fr-FR"/>
        </w:rPr>
        <w:t>that</w:t>
      </w:r>
      <w:r w:rsidR="00532E13" w:rsidRPr="00582CB1">
        <w:rPr>
          <w:i/>
          <w:iCs/>
          <w:lang w:val="en-GB" w:eastAsia="fr-FR"/>
        </w:rPr>
        <w:t xml:space="preserve"> </w:t>
      </w:r>
      <w:r w:rsidR="596A7844" w:rsidRPr="00582CB1">
        <w:rPr>
          <w:i/>
          <w:iCs/>
          <w:lang w:val="en-GB" w:eastAsia="fr-FR"/>
        </w:rPr>
        <w:t>protected</w:t>
      </w:r>
      <w:r w:rsidR="00532E13" w:rsidRPr="00582CB1">
        <w:rPr>
          <w:i/>
          <w:iCs/>
          <w:lang w:val="en-GB" w:eastAsia="fr-FR"/>
        </w:rPr>
        <w:t xml:space="preserve"> </w:t>
      </w:r>
      <w:r w:rsidR="596A7844" w:rsidRPr="00582CB1">
        <w:rPr>
          <w:i/>
          <w:iCs/>
          <w:lang w:val="en-GB" w:eastAsia="fr-FR"/>
        </w:rPr>
        <w:t>area</w:t>
      </w:r>
      <w:r w:rsidR="00532E13" w:rsidRPr="00582CB1">
        <w:rPr>
          <w:i/>
          <w:iCs/>
          <w:lang w:val="en-GB" w:eastAsia="fr-FR"/>
        </w:rPr>
        <w:t xml:space="preserve"> </w:t>
      </w:r>
      <w:r w:rsidR="7F5DE244" w:rsidRPr="00582CB1">
        <w:rPr>
          <w:i/>
          <w:iCs/>
          <w:lang w:val="en-GB" w:eastAsia="fr-FR"/>
        </w:rPr>
        <w:t>have</w:t>
      </w:r>
      <w:r w:rsidR="00532E13" w:rsidRPr="00582CB1">
        <w:rPr>
          <w:i/>
          <w:iCs/>
          <w:lang w:val="en-GB" w:eastAsia="fr-FR"/>
        </w:rPr>
        <w:t xml:space="preserve"> </w:t>
      </w:r>
      <w:r w:rsidR="7F5DE244" w:rsidRPr="00582CB1">
        <w:rPr>
          <w:i/>
          <w:iCs/>
          <w:lang w:val="en-GB" w:eastAsia="fr-FR"/>
        </w:rPr>
        <w:t>been</w:t>
      </w:r>
      <w:r w:rsidR="00532E13" w:rsidRPr="00582CB1">
        <w:rPr>
          <w:i/>
          <w:iCs/>
          <w:lang w:val="en-GB" w:eastAsia="fr-FR"/>
        </w:rPr>
        <w:t xml:space="preserve"> </w:t>
      </w:r>
      <w:r w:rsidR="7F5DE244" w:rsidRPr="00582CB1">
        <w:rPr>
          <w:i/>
          <w:iCs/>
          <w:lang w:val="en-GB" w:eastAsia="fr-FR"/>
        </w:rPr>
        <w:t>gazetted</w:t>
      </w:r>
      <w:r w:rsidR="00532E13" w:rsidRPr="00582CB1">
        <w:rPr>
          <w:i/>
          <w:iCs/>
          <w:lang w:val="en-GB" w:eastAsia="fr-FR"/>
        </w:rPr>
        <w:t xml:space="preserve"> </w:t>
      </w:r>
      <w:r w:rsidR="7F5DE244" w:rsidRPr="00582CB1">
        <w:rPr>
          <w:i/>
          <w:iCs/>
          <w:lang w:val="en-GB" w:eastAsia="fr-FR"/>
        </w:rPr>
        <w:t>and</w:t>
      </w:r>
      <w:r w:rsidR="00532E13" w:rsidRPr="00582CB1">
        <w:rPr>
          <w:i/>
          <w:iCs/>
          <w:lang w:val="en-GB" w:eastAsia="fr-FR"/>
        </w:rPr>
        <w:t xml:space="preserve"> </w:t>
      </w:r>
      <w:r w:rsidR="596A7844" w:rsidRPr="00582CB1">
        <w:rPr>
          <w:i/>
          <w:iCs/>
          <w:lang w:val="en-GB" w:eastAsia="fr-FR"/>
        </w:rPr>
        <w:t>provide</w:t>
      </w:r>
      <w:r w:rsidR="00532E13" w:rsidRPr="00582CB1">
        <w:rPr>
          <w:i/>
          <w:iCs/>
          <w:lang w:val="en-GB" w:eastAsia="fr-FR"/>
        </w:rPr>
        <w:t xml:space="preserve"> </w:t>
      </w:r>
      <w:r w:rsidR="7F5DE244" w:rsidRPr="00582CB1">
        <w:rPr>
          <w:i/>
          <w:iCs/>
          <w:lang w:val="en-GB" w:eastAsia="fr-FR"/>
        </w:rPr>
        <w:t>at</w:t>
      </w:r>
      <w:r w:rsidR="00532E13" w:rsidRPr="00582CB1">
        <w:rPr>
          <w:i/>
          <w:iCs/>
          <w:lang w:val="en-GB" w:eastAsia="fr-FR"/>
        </w:rPr>
        <w:t xml:space="preserve"> </w:t>
      </w:r>
      <w:r w:rsidR="7F5DE244" w:rsidRPr="00582CB1">
        <w:rPr>
          <w:i/>
          <w:iCs/>
          <w:lang w:val="en-GB" w:eastAsia="fr-FR"/>
        </w:rPr>
        <w:t>present</w:t>
      </w:r>
      <w:r w:rsidR="23A86915" w:rsidRPr="00582CB1">
        <w:rPr>
          <w:i/>
          <w:iCs/>
          <w:lang w:val="en-GB" w:eastAsia="fr-FR"/>
        </w:rPr>
        <w:t>]</w:t>
      </w:r>
      <w:r w:rsidR="7F5DE244" w:rsidRPr="00582CB1">
        <w:rPr>
          <w:lang w:val="en-GB" w:eastAsia="fr-FR"/>
        </w:rPr>
        <w:t>:</w:t>
      </w:r>
    </w:p>
    <w:p w14:paraId="31248937" w14:textId="77777777" w:rsidR="002B46A9" w:rsidRPr="00582CB1" w:rsidRDefault="424AEC0D" w:rsidP="00195F2A">
      <w:pPr>
        <w:rPr>
          <w:b/>
          <w:bCs/>
          <w:lang w:val="en-GB" w:eastAsia="fr-FR"/>
        </w:rPr>
      </w:pPr>
      <w:r w:rsidRPr="00582CB1">
        <w:rPr>
          <w:b/>
          <w:bCs/>
          <w:lang w:val="en-GB" w:eastAsia="fr-FR"/>
        </w:rPr>
        <w:t>Ecoregion(s)</w:t>
      </w:r>
      <w:r w:rsidR="00532E13" w:rsidRPr="00582CB1">
        <w:rPr>
          <w:b/>
          <w:bCs/>
          <w:lang w:val="en-GB" w:eastAsia="fr-FR"/>
        </w:rPr>
        <w:t xml:space="preserve"> </w:t>
      </w:r>
      <w:r w:rsidRPr="00582CB1">
        <w:rPr>
          <w:i/>
          <w:iCs/>
          <w:lang w:val="en-GB" w:eastAsia="fr-FR"/>
        </w:rPr>
        <w:t>[geographical</w:t>
      </w:r>
      <w:r w:rsidR="00532E13" w:rsidRPr="00582CB1">
        <w:rPr>
          <w:i/>
          <w:iCs/>
          <w:lang w:val="en-GB" w:eastAsia="fr-FR"/>
        </w:rPr>
        <w:t xml:space="preserve"> </w:t>
      </w:r>
      <w:r w:rsidRPr="00582CB1">
        <w:rPr>
          <w:i/>
          <w:iCs/>
          <w:lang w:val="en-GB" w:eastAsia="fr-FR"/>
        </w:rPr>
        <w:t>regions</w:t>
      </w:r>
      <w:r w:rsidR="00532E13" w:rsidRPr="00582CB1">
        <w:rPr>
          <w:i/>
          <w:iCs/>
          <w:lang w:val="en-GB" w:eastAsia="fr-FR"/>
        </w:rPr>
        <w:t xml:space="preserve"> </w:t>
      </w:r>
      <w:r w:rsidRPr="00582CB1">
        <w:rPr>
          <w:i/>
          <w:iCs/>
          <w:lang w:val="en-GB" w:eastAsia="fr-FR"/>
        </w:rPr>
        <w:t>that</w:t>
      </w:r>
      <w:r w:rsidR="00532E13" w:rsidRPr="00582CB1">
        <w:rPr>
          <w:i/>
          <w:iCs/>
          <w:lang w:val="en-GB" w:eastAsia="fr-FR"/>
        </w:rPr>
        <w:t xml:space="preserve"> </w:t>
      </w:r>
      <w:r w:rsidRPr="00582CB1">
        <w:rPr>
          <w:i/>
          <w:iCs/>
          <w:lang w:val="en-GB" w:eastAsia="fr-FR"/>
        </w:rPr>
        <w:t>are</w:t>
      </w:r>
      <w:r w:rsidR="00532E13" w:rsidRPr="00582CB1">
        <w:rPr>
          <w:i/>
          <w:iCs/>
          <w:lang w:val="en-GB" w:eastAsia="fr-FR"/>
        </w:rPr>
        <w:t xml:space="preserve"> </w:t>
      </w:r>
      <w:r w:rsidRPr="00582CB1">
        <w:rPr>
          <w:i/>
          <w:iCs/>
          <w:lang w:val="en-GB" w:eastAsia="fr-FR"/>
        </w:rPr>
        <w:t>characterised</w:t>
      </w:r>
      <w:r w:rsidR="00532E13" w:rsidRPr="00582CB1">
        <w:rPr>
          <w:i/>
          <w:iCs/>
          <w:lang w:val="en-GB" w:eastAsia="fr-FR"/>
        </w:rPr>
        <w:t xml:space="preserve"> </w:t>
      </w:r>
      <w:r w:rsidRPr="00582CB1">
        <w:rPr>
          <w:i/>
          <w:iCs/>
          <w:lang w:val="en-GB" w:eastAsia="fr-FR"/>
        </w:rPr>
        <w:t>by</w:t>
      </w:r>
      <w:r w:rsidR="00532E13" w:rsidRPr="00582CB1">
        <w:rPr>
          <w:i/>
          <w:iCs/>
          <w:lang w:val="en-GB" w:eastAsia="fr-FR"/>
        </w:rPr>
        <w:t xml:space="preserve"> </w:t>
      </w:r>
      <w:r w:rsidRPr="00582CB1">
        <w:rPr>
          <w:i/>
          <w:iCs/>
          <w:lang w:val="en-GB" w:eastAsia="fr-FR"/>
        </w:rPr>
        <w:t>specific</w:t>
      </w:r>
      <w:r w:rsidR="00532E13" w:rsidRPr="00582CB1">
        <w:rPr>
          <w:i/>
          <w:iCs/>
          <w:lang w:val="en-GB" w:eastAsia="fr-FR"/>
        </w:rPr>
        <w:t xml:space="preserve"> </w:t>
      </w:r>
      <w:r w:rsidRPr="00582CB1">
        <w:rPr>
          <w:i/>
          <w:iCs/>
          <w:lang w:val="en-GB" w:eastAsia="fr-FR"/>
        </w:rPr>
        <w:t>ecological</w:t>
      </w:r>
      <w:r w:rsidR="00532E13" w:rsidRPr="00582CB1">
        <w:rPr>
          <w:i/>
          <w:iCs/>
          <w:lang w:val="en-GB" w:eastAsia="fr-FR"/>
        </w:rPr>
        <w:t xml:space="preserve"> </w:t>
      </w:r>
      <w:r w:rsidRPr="00582CB1">
        <w:rPr>
          <w:i/>
          <w:iCs/>
          <w:lang w:val="en-GB" w:eastAsia="fr-FR"/>
        </w:rPr>
        <w:t>patterns,</w:t>
      </w:r>
      <w:r w:rsidR="00532E13" w:rsidRPr="00582CB1">
        <w:rPr>
          <w:i/>
          <w:iCs/>
          <w:lang w:val="en-GB" w:eastAsia="fr-FR"/>
        </w:rPr>
        <w:t xml:space="preserve"> </w:t>
      </w:r>
      <w:r w:rsidRPr="00582CB1">
        <w:rPr>
          <w:i/>
          <w:iCs/>
          <w:lang w:val="en-GB" w:eastAsia="fr-FR"/>
        </w:rPr>
        <w:t>including</w:t>
      </w:r>
      <w:r w:rsidR="00532E13" w:rsidRPr="00582CB1">
        <w:rPr>
          <w:i/>
          <w:iCs/>
          <w:lang w:val="en-GB" w:eastAsia="fr-FR"/>
        </w:rPr>
        <w:t xml:space="preserve"> </w:t>
      </w:r>
      <w:r w:rsidRPr="00582CB1">
        <w:rPr>
          <w:i/>
          <w:iCs/>
          <w:lang w:val="en-GB" w:eastAsia="fr-FR"/>
        </w:rPr>
        <w:t>soil</w:t>
      </w:r>
      <w:r w:rsidR="00532E13" w:rsidRPr="00582CB1">
        <w:rPr>
          <w:i/>
          <w:iCs/>
          <w:lang w:val="en-GB" w:eastAsia="fr-FR"/>
        </w:rPr>
        <w:t xml:space="preserve"> </w:t>
      </w:r>
      <w:r w:rsidRPr="00582CB1">
        <w:rPr>
          <w:i/>
          <w:iCs/>
          <w:lang w:val="en-GB" w:eastAsia="fr-FR"/>
        </w:rPr>
        <w:t>health,</w:t>
      </w:r>
      <w:r w:rsidR="00532E13" w:rsidRPr="00582CB1">
        <w:rPr>
          <w:i/>
          <w:iCs/>
          <w:lang w:val="en-GB" w:eastAsia="fr-FR"/>
        </w:rPr>
        <w:t xml:space="preserve"> </w:t>
      </w:r>
      <w:r w:rsidRPr="00582CB1">
        <w:rPr>
          <w:i/>
          <w:iCs/>
          <w:lang w:val="en-GB" w:eastAsia="fr-FR"/>
        </w:rPr>
        <w:t>flora</w:t>
      </w:r>
      <w:r w:rsidR="00532E13" w:rsidRPr="00582CB1">
        <w:rPr>
          <w:i/>
          <w:iCs/>
          <w:lang w:val="en-GB" w:eastAsia="fr-FR"/>
        </w:rPr>
        <w:t xml:space="preserve"> </w:t>
      </w:r>
      <w:r w:rsidRPr="00582CB1">
        <w:rPr>
          <w:i/>
          <w:iCs/>
          <w:lang w:val="en-GB" w:eastAsia="fr-FR"/>
        </w:rPr>
        <w:t>and</w:t>
      </w:r>
      <w:r w:rsidR="00532E13" w:rsidRPr="00582CB1">
        <w:rPr>
          <w:i/>
          <w:iCs/>
          <w:lang w:val="en-GB" w:eastAsia="fr-FR"/>
        </w:rPr>
        <w:t xml:space="preserve"> </w:t>
      </w:r>
      <w:r w:rsidRPr="00582CB1">
        <w:rPr>
          <w:i/>
          <w:iCs/>
          <w:lang w:val="en-GB" w:eastAsia="fr-FR"/>
        </w:rPr>
        <w:t>fauna,</w:t>
      </w:r>
      <w:r w:rsidR="00532E13" w:rsidRPr="00582CB1">
        <w:rPr>
          <w:i/>
          <w:iCs/>
          <w:lang w:val="en-GB" w:eastAsia="fr-FR"/>
        </w:rPr>
        <w:t xml:space="preserve"> </w:t>
      </w:r>
      <w:r w:rsidRPr="00582CB1">
        <w:rPr>
          <w:i/>
          <w:iCs/>
          <w:lang w:val="en-GB" w:eastAsia="fr-FR"/>
        </w:rPr>
        <w:t>climatic</w:t>
      </w:r>
      <w:r w:rsidR="00532E13" w:rsidRPr="00582CB1">
        <w:rPr>
          <w:i/>
          <w:iCs/>
          <w:lang w:val="en-GB" w:eastAsia="fr-FR"/>
        </w:rPr>
        <w:t xml:space="preserve"> </w:t>
      </w:r>
      <w:r w:rsidRPr="00582CB1">
        <w:rPr>
          <w:i/>
          <w:iCs/>
          <w:lang w:val="en-GB" w:eastAsia="fr-FR"/>
        </w:rPr>
        <w:t>conditions,</w:t>
      </w:r>
      <w:r w:rsidR="00532E13" w:rsidRPr="00582CB1">
        <w:rPr>
          <w:i/>
          <w:iCs/>
          <w:lang w:val="en-GB" w:eastAsia="fr-FR"/>
        </w:rPr>
        <w:t xml:space="preserve"> </w:t>
      </w:r>
      <w:r w:rsidRPr="00582CB1">
        <w:rPr>
          <w:i/>
          <w:iCs/>
          <w:lang w:val="en-GB" w:eastAsia="fr-FR"/>
        </w:rPr>
        <w:t>etc.</w:t>
      </w:r>
      <w:r w:rsidR="00532E13" w:rsidRPr="00582CB1">
        <w:rPr>
          <w:i/>
          <w:iCs/>
          <w:lang w:val="en-GB" w:eastAsia="fr-FR"/>
        </w:rPr>
        <w:t xml:space="preserve"> </w:t>
      </w:r>
      <w:r w:rsidRPr="00582CB1">
        <w:rPr>
          <w:i/>
          <w:iCs/>
          <w:lang w:val="en-GB" w:eastAsia="fr-FR"/>
        </w:rPr>
        <w:t>to</w:t>
      </w:r>
      <w:r w:rsidR="00532E13" w:rsidRPr="00582CB1">
        <w:rPr>
          <w:i/>
          <w:iCs/>
          <w:lang w:val="en-GB" w:eastAsia="fr-FR"/>
        </w:rPr>
        <w:t xml:space="preserve"> </w:t>
      </w:r>
      <w:r w:rsidRPr="00582CB1">
        <w:rPr>
          <w:i/>
          <w:iCs/>
          <w:lang w:val="en-GB" w:eastAsia="fr-FR"/>
        </w:rPr>
        <w:t>identify</w:t>
      </w:r>
      <w:r w:rsidR="00532E13" w:rsidRPr="00582CB1">
        <w:rPr>
          <w:i/>
          <w:iCs/>
          <w:lang w:val="en-GB" w:eastAsia="fr-FR"/>
        </w:rPr>
        <w:t xml:space="preserve"> </w:t>
      </w:r>
      <w:r w:rsidRPr="00582CB1">
        <w:rPr>
          <w:i/>
          <w:iCs/>
          <w:lang w:val="en-GB" w:eastAsia="fr-FR"/>
        </w:rPr>
        <w:t>the</w:t>
      </w:r>
      <w:r w:rsidR="00532E13" w:rsidRPr="00582CB1">
        <w:rPr>
          <w:i/>
          <w:iCs/>
          <w:lang w:val="en-GB" w:eastAsia="fr-FR"/>
        </w:rPr>
        <w:t xml:space="preserve"> </w:t>
      </w:r>
      <w:r w:rsidRPr="00582CB1">
        <w:rPr>
          <w:i/>
          <w:iCs/>
          <w:lang w:val="en-GB" w:eastAsia="fr-FR"/>
        </w:rPr>
        <w:t>standard</w:t>
      </w:r>
      <w:r w:rsidR="00532E13" w:rsidRPr="00582CB1">
        <w:rPr>
          <w:i/>
          <w:iCs/>
          <w:lang w:val="en-GB" w:eastAsia="fr-FR"/>
        </w:rPr>
        <w:t xml:space="preserve"> </w:t>
      </w:r>
      <w:r w:rsidRPr="00582CB1">
        <w:rPr>
          <w:i/>
          <w:iCs/>
          <w:lang w:val="en-GB" w:eastAsia="fr-FR"/>
        </w:rPr>
        <w:t>biodiversity</w:t>
      </w:r>
      <w:r w:rsidR="00532E13" w:rsidRPr="00582CB1">
        <w:rPr>
          <w:i/>
          <w:iCs/>
          <w:lang w:val="en-GB" w:eastAsia="fr-FR"/>
        </w:rPr>
        <w:t xml:space="preserve"> </w:t>
      </w:r>
      <w:r w:rsidRPr="00582CB1">
        <w:rPr>
          <w:i/>
          <w:iCs/>
          <w:lang w:val="en-GB" w:eastAsia="fr-FR"/>
        </w:rPr>
        <w:t>levels</w:t>
      </w:r>
      <w:r w:rsidR="00532E13" w:rsidRPr="00582CB1">
        <w:rPr>
          <w:i/>
          <w:iCs/>
          <w:lang w:val="en-GB" w:eastAsia="fr-FR"/>
        </w:rPr>
        <w:t xml:space="preserve"> </w:t>
      </w:r>
      <w:r w:rsidRPr="00582CB1">
        <w:rPr>
          <w:i/>
          <w:iCs/>
          <w:lang w:val="en-GB" w:eastAsia="fr-FR"/>
        </w:rPr>
        <w:t>and</w:t>
      </w:r>
      <w:r w:rsidR="00532E13" w:rsidRPr="00582CB1">
        <w:rPr>
          <w:i/>
          <w:iCs/>
          <w:lang w:val="en-GB" w:eastAsia="fr-FR"/>
        </w:rPr>
        <w:t xml:space="preserve"> </w:t>
      </w:r>
      <w:r w:rsidRPr="00582CB1">
        <w:rPr>
          <w:i/>
          <w:iCs/>
          <w:lang w:val="en-GB" w:eastAsia="fr-FR"/>
        </w:rPr>
        <w:t>ecosystem</w:t>
      </w:r>
      <w:r w:rsidR="00532E13" w:rsidRPr="00582CB1">
        <w:rPr>
          <w:i/>
          <w:iCs/>
          <w:lang w:val="en-GB" w:eastAsia="fr-FR"/>
        </w:rPr>
        <w:t xml:space="preserve"> </w:t>
      </w:r>
      <w:r w:rsidRPr="00582CB1">
        <w:rPr>
          <w:i/>
          <w:iCs/>
          <w:lang w:val="en-GB" w:eastAsia="fr-FR"/>
        </w:rPr>
        <w:t>dynamics</w:t>
      </w:r>
      <w:r w:rsidR="00532E13" w:rsidRPr="00582CB1">
        <w:rPr>
          <w:i/>
          <w:iCs/>
          <w:lang w:val="en-GB" w:eastAsia="fr-FR"/>
        </w:rPr>
        <w:t xml:space="preserve"> </w:t>
      </w:r>
      <w:r w:rsidRPr="00582CB1">
        <w:rPr>
          <w:i/>
          <w:iCs/>
          <w:lang w:val="en-GB" w:eastAsia="fr-FR"/>
        </w:rPr>
        <w:t>of</w:t>
      </w:r>
      <w:r w:rsidR="00532E13" w:rsidRPr="00582CB1">
        <w:rPr>
          <w:i/>
          <w:iCs/>
          <w:lang w:val="en-GB" w:eastAsia="fr-FR"/>
        </w:rPr>
        <w:t xml:space="preserve"> </w:t>
      </w:r>
      <w:r w:rsidRPr="00582CB1">
        <w:rPr>
          <w:i/>
          <w:iCs/>
          <w:lang w:val="en-GB" w:eastAsia="fr-FR"/>
        </w:rPr>
        <w:t>the</w:t>
      </w:r>
      <w:r w:rsidR="00532E13" w:rsidRPr="00582CB1">
        <w:rPr>
          <w:i/>
          <w:iCs/>
          <w:lang w:val="en-GB" w:eastAsia="fr-FR"/>
        </w:rPr>
        <w:t xml:space="preserve"> </w:t>
      </w:r>
      <w:r w:rsidRPr="00582CB1">
        <w:rPr>
          <w:i/>
          <w:iCs/>
          <w:lang w:val="en-GB" w:eastAsia="fr-FR"/>
        </w:rPr>
        <w:t>protected</w:t>
      </w:r>
      <w:r w:rsidR="00532E13" w:rsidRPr="00582CB1">
        <w:rPr>
          <w:i/>
          <w:iCs/>
          <w:lang w:val="en-GB" w:eastAsia="fr-FR"/>
        </w:rPr>
        <w:t xml:space="preserve"> </w:t>
      </w:r>
      <w:r w:rsidRPr="00582CB1">
        <w:rPr>
          <w:i/>
          <w:iCs/>
          <w:lang w:val="en-GB" w:eastAsia="fr-FR"/>
        </w:rPr>
        <w:t>area.</w:t>
      </w:r>
      <w:r w:rsidR="00532E13" w:rsidRPr="00582CB1">
        <w:rPr>
          <w:i/>
          <w:iCs/>
          <w:lang w:val="en-GB" w:eastAsia="fr-FR"/>
        </w:rPr>
        <w:t xml:space="preserve"> </w:t>
      </w:r>
      <w:r w:rsidRPr="00582CB1">
        <w:rPr>
          <w:i/>
          <w:iCs/>
          <w:lang w:val="en-GB" w:eastAsia="fr-FR"/>
        </w:rPr>
        <w:t>Data</w:t>
      </w:r>
      <w:r w:rsidR="00532E13" w:rsidRPr="00582CB1">
        <w:rPr>
          <w:i/>
          <w:iCs/>
          <w:lang w:val="en-GB" w:eastAsia="fr-FR"/>
        </w:rPr>
        <w:t xml:space="preserve"> </w:t>
      </w:r>
      <w:r w:rsidRPr="00582CB1">
        <w:rPr>
          <w:i/>
          <w:iCs/>
          <w:lang w:val="en-GB" w:eastAsia="fr-FR"/>
        </w:rPr>
        <w:t>from</w:t>
      </w:r>
      <w:r w:rsidR="00532E13" w:rsidRPr="00582CB1">
        <w:rPr>
          <w:i/>
          <w:iCs/>
          <w:lang w:val="en-GB" w:eastAsia="fr-FR"/>
        </w:rPr>
        <w:t xml:space="preserve"> </w:t>
      </w:r>
      <w:r w:rsidRPr="00582CB1">
        <w:rPr>
          <w:i/>
          <w:iCs/>
          <w:lang w:val="en-GB" w:eastAsia="fr-FR"/>
        </w:rPr>
        <w:t>DOPA</w:t>
      </w:r>
      <w:r w:rsidR="00532E13" w:rsidRPr="00582CB1">
        <w:rPr>
          <w:i/>
          <w:iCs/>
          <w:lang w:val="en-GB" w:eastAsia="fr-FR"/>
        </w:rPr>
        <w:t xml:space="preserve"> </w:t>
      </w:r>
      <w:r w:rsidRPr="00582CB1">
        <w:rPr>
          <w:i/>
          <w:iCs/>
          <w:lang w:val="en-GB" w:eastAsia="fr-FR"/>
        </w:rPr>
        <w:t>Explorer]</w:t>
      </w:r>
      <w:r w:rsidRPr="00582CB1">
        <w:rPr>
          <w:b/>
          <w:bCs/>
          <w:lang w:val="en-GB" w:eastAsia="fr-FR"/>
        </w:rPr>
        <w:t>:</w:t>
      </w:r>
    </w:p>
    <w:p w14:paraId="61B0CE82" w14:textId="77777777" w:rsidR="00E75D34" w:rsidRPr="00582CB1" w:rsidRDefault="000528AC" w:rsidP="00E75D34">
      <w:pPr>
        <w:rPr>
          <w:b/>
          <w:bCs/>
          <w:lang w:val="en-GB" w:eastAsia="fr-FR"/>
        </w:rPr>
      </w:pPr>
      <w:r>
        <w:rPr>
          <w:b/>
          <w:bCs/>
          <w:lang w:val="en-GB" w:eastAsia="fr-FR"/>
        </w:rPr>
        <w:t>Priority l</w:t>
      </w:r>
      <w:r w:rsidR="00E75D34" w:rsidRPr="00582CB1">
        <w:rPr>
          <w:b/>
          <w:bCs/>
          <w:lang w:val="en-GB" w:eastAsia="fr-FR"/>
        </w:rPr>
        <w:t>andscape</w:t>
      </w:r>
      <w:r>
        <w:rPr>
          <w:b/>
          <w:bCs/>
          <w:lang w:val="en-GB" w:eastAsia="fr-FR"/>
        </w:rPr>
        <w:t>(s)</w:t>
      </w:r>
      <w:r w:rsidR="00532E13" w:rsidRPr="00582CB1">
        <w:rPr>
          <w:b/>
          <w:bCs/>
          <w:lang w:val="en-GB" w:eastAsia="fr-FR"/>
        </w:rPr>
        <w:t xml:space="preserve"> </w:t>
      </w:r>
      <w:r w:rsidR="00E75D34" w:rsidRPr="00582CB1">
        <w:rPr>
          <w:i/>
          <w:iCs/>
          <w:lang w:val="en-GB" w:eastAsia="fr-FR"/>
        </w:rPr>
        <w:t>[indicate</w:t>
      </w:r>
      <w:r w:rsidR="00532E13" w:rsidRPr="00582CB1">
        <w:rPr>
          <w:i/>
          <w:iCs/>
          <w:lang w:val="en-GB" w:eastAsia="fr-FR"/>
        </w:rPr>
        <w:t xml:space="preserve"> </w:t>
      </w:r>
      <w:r w:rsidR="00E75D34" w:rsidRPr="00582CB1">
        <w:rPr>
          <w:i/>
          <w:iCs/>
          <w:lang w:val="en-GB" w:eastAsia="fr-FR"/>
        </w:rPr>
        <w:t>here</w:t>
      </w:r>
      <w:r w:rsidR="00532E13" w:rsidRPr="00582CB1">
        <w:rPr>
          <w:i/>
          <w:iCs/>
          <w:lang w:val="en-GB" w:eastAsia="fr-FR"/>
        </w:rPr>
        <w:t xml:space="preserve"> </w:t>
      </w:r>
      <w:r w:rsidR="00E75D34" w:rsidRPr="00582CB1">
        <w:rPr>
          <w:i/>
          <w:iCs/>
          <w:lang w:val="en-GB" w:eastAsia="fr-FR"/>
        </w:rPr>
        <w:t>i</w:t>
      </w:r>
      <w:r w:rsidR="00582CB1">
        <w:rPr>
          <w:i/>
          <w:iCs/>
          <w:lang w:val="en-GB" w:eastAsia="fr-FR"/>
        </w:rPr>
        <w:t>f</w:t>
      </w:r>
      <w:r w:rsidR="00532E13" w:rsidRPr="00582CB1">
        <w:rPr>
          <w:i/>
          <w:iCs/>
          <w:lang w:val="en-GB" w:eastAsia="fr-FR"/>
        </w:rPr>
        <w:t xml:space="preserve"> </w:t>
      </w:r>
      <w:r w:rsidR="00E75D34" w:rsidRPr="00582CB1">
        <w:rPr>
          <w:i/>
          <w:iCs/>
          <w:lang w:val="en-GB" w:eastAsia="fr-FR"/>
        </w:rPr>
        <w:t>the</w:t>
      </w:r>
      <w:r w:rsidR="00532E13" w:rsidRPr="00582CB1">
        <w:rPr>
          <w:i/>
          <w:iCs/>
          <w:lang w:val="en-GB" w:eastAsia="fr-FR"/>
        </w:rPr>
        <w:t xml:space="preserve"> </w:t>
      </w:r>
      <w:r w:rsidR="00E75D34" w:rsidRPr="00582CB1">
        <w:rPr>
          <w:i/>
          <w:iCs/>
          <w:lang w:val="en-GB" w:eastAsia="fr-FR"/>
        </w:rPr>
        <w:t>PA</w:t>
      </w:r>
      <w:r w:rsidR="00532E13" w:rsidRPr="00582CB1">
        <w:rPr>
          <w:i/>
          <w:iCs/>
          <w:lang w:val="en-GB" w:eastAsia="fr-FR"/>
        </w:rPr>
        <w:t xml:space="preserve"> </w:t>
      </w:r>
      <w:r w:rsidR="00E75D34" w:rsidRPr="00582CB1">
        <w:rPr>
          <w:i/>
          <w:iCs/>
          <w:lang w:val="en-GB" w:eastAsia="fr-FR"/>
        </w:rPr>
        <w:t>belongs</w:t>
      </w:r>
      <w:r w:rsidR="00532E13" w:rsidRPr="00582CB1">
        <w:rPr>
          <w:i/>
          <w:iCs/>
          <w:lang w:val="en-GB" w:eastAsia="fr-FR"/>
        </w:rPr>
        <w:t xml:space="preserve"> </w:t>
      </w:r>
      <w:r w:rsidR="00E75D34" w:rsidRPr="00582CB1">
        <w:rPr>
          <w:i/>
          <w:iCs/>
          <w:lang w:val="en-GB" w:eastAsia="fr-FR"/>
        </w:rPr>
        <w:t>to</w:t>
      </w:r>
      <w:r w:rsidR="00532E13" w:rsidRPr="00582CB1">
        <w:rPr>
          <w:i/>
          <w:iCs/>
          <w:lang w:val="en-GB" w:eastAsia="fr-FR"/>
        </w:rPr>
        <w:t xml:space="preserve"> </w:t>
      </w:r>
      <w:r w:rsidR="00E75D34" w:rsidRPr="00582CB1">
        <w:rPr>
          <w:i/>
          <w:iCs/>
          <w:lang w:val="en-GB" w:eastAsia="fr-FR"/>
        </w:rPr>
        <w:t>a</w:t>
      </w:r>
      <w:r w:rsidR="00532E13" w:rsidRPr="00582CB1">
        <w:rPr>
          <w:i/>
          <w:iCs/>
          <w:lang w:val="en-GB" w:eastAsia="fr-FR"/>
        </w:rPr>
        <w:t xml:space="preserve"> </w:t>
      </w:r>
      <w:r w:rsidR="00E75D34" w:rsidRPr="00582CB1">
        <w:rPr>
          <w:i/>
          <w:iCs/>
          <w:lang w:val="en-GB" w:eastAsia="fr-FR"/>
        </w:rPr>
        <w:t>specific</w:t>
      </w:r>
      <w:r w:rsidR="00532E13" w:rsidRPr="00582CB1">
        <w:rPr>
          <w:i/>
          <w:iCs/>
          <w:lang w:val="en-GB" w:eastAsia="fr-FR"/>
        </w:rPr>
        <w:t xml:space="preserve"> </w:t>
      </w:r>
      <w:r w:rsidR="00E75D34" w:rsidRPr="00582CB1">
        <w:rPr>
          <w:i/>
          <w:iCs/>
          <w:lang w:val="en-GB" w:eastAsia="fr-FR"/>
        </w:rPr>
        <w:t>Key</w:t>
      </w:r>
      <w:r w:rsidR="00532E13" w:rsidRPr="00582CB1">
        <w:rPr>
          <w:i/>
          <w:iCs/>
          <w:lang w:val="en-GB" w:eastAsia="fr-FR"/>
        </w:rPr>
        <w:t xml:space="preserve"> </w:t>
      </w:r>
      <w:r w:rsidR="00E75D34" w:rsidRPr="00582CB1">
        <w:rPr>
          <w:i/>
          <w:iCs/>
          <w:lang w:val="en-GB" w:eastAsia="fr-FR"/>
        </w:rPr>
        <w:t>Landscape</w:t>
      </w:r>
      <w:r w:rsidR="00532E13" w:rsidRPr="00582CB1">
        <w:rPr>
          <w:i/>
          <w:iCs/>
          <w:lang w:val="en-GB" w:eastAsia="fr-FR"/>
        </w:rPr>
        <w:t xml:space="preserve"> </w:t>
      </w:r>
      <w:r w:rsidR="00582CB1">
        <w:rPr>
          <w:i/>
          <w:iCs/>
          <w:lang w:val="en-GB" w:eastAsia="fr-FR"/>
        </w:rPr>
        <w:t>for</w:t>
      </w:r>
      <w:r w:rsidR="00582CB1" w:rsidRPr="00582CB1">
        <w:rPr>
          <w:i/>
          <w:iCs/>
          <w:lang w:val="en-GB" w:eastAsia="fr-FR"/>
        </w:rPr>
        <w:t xml:space="preserve"> </w:t>
      </w:r>
      <w:r w:rsidR="00E75D34" w:rsidRPr="00582CB1">
        <w:rPr>
          <w:i/>
          <w:iCs/>
          <w:lang w:val="en-GB" w:eastAsia="fr-FR"/>
        </w:rPr>
        <w:t>Conservation</w:t>
      </w:r>
      <w:r w:rsidR="00897C5A">
        <w:rPr>
          <w:rStyle w:val="FootnoteReference"/>
          <w:i/>
          <w:iCs/>
          <w:lang w:val="en-GB" w:eastAsia="fr-FR"/>
        </w:rPr>
        <w:footnoteReference w:id="7"/>
      </w:r>
      <w:r w:rsidR="00532E13" w:rsidRPr="00582CB1">
        <w:rPr>
          <w:i/>
          <w:iCs/>
          <w:lang w:val="en-GB" w:eastAsia="fr-FR"/>
        </w:rPr>
        <w:t xml:space="preserve"> </w:t>
      </w:r>
      <w:r w:rsidR="00342E50" w:rsidRPr="00582CB1">
        <w:rPr>
          <w:i/>
          <w:iCs/>
          <w:lang w:val="en-GB" w:eastAsia="fr-FR"/>
        </w:rPr>
        <w:t>or</w:t>
      </w:r>
      <w:r w:rsidR="00532E13" w:rsidRPr="00582CB1">
        <w:rPr>
          <w:i/>
          <w:iCs/>
          <w:lang w:val="en-GB" w:eastAsia="fr-FR"/>
        </w:rPr>
        <w:t xml:space="preserve"> </w:t>
      </w:r>
      <w:r w:rsidR="00342E50" w:rsidRPr="00582CB1">
        <w:rPr>
          <w:i/>
          <w:iCs/>
          <w:lang w:val="en-GB" w:eastAsia="fr-FR"/>
        </w:rPr>
        <w:t>to</w:t>
      </w:r>
      <w:r w:rsidR="00532E13" w:rsidRPr="00582CB1">
        <w:rPr>
          <w:i/>
          <w:iCs/>
          <w:lang w:val="en-GB" w:eastAsia="fr-FR"/>
        </w:rPr>
        <w:t xml:space="preserve"> </w:t>
      </w:r>
      <w:r w:rsidR="00342E50" w:rsidRPr="00582CB1">
        <w:rPr>
          <w:i/>
          <w:iCs/>
          <w:lang w:val="en-GB" w:eastAsia="fr-FR"/>
        </w:rPr>
        <w:t>a</w:t>
      </w:r>
      <w:r w:rsidR="00532E13" w:rsidRPr="00582CB1">
        <w:rPr>
          <w:i/>
          <w:iCs/>
          <w:lang w:val="en-GB" w:eastAsia="fr-FR"/>
        </w:rPr>
        <w:t xml:space="preserve"> </w:t>
      </w:r>
      <w:r w:rsidR="00342E50" w:rsidRPr="00582CB1">
        <w:rPr>
          <w:i/>
          <w:lang w:val="en-GB"/>
        </w:rPr>
        <w:t>«</w:t>
      </w:r>
      <w:r w:rsidR="00532E13" w:rsidRPr="00582CB1">
        <w:rPr>
          <w:i/>
          <w:lang w:val="en-GB"/>
        </w:rPr>
        <w:t xml:space="preserve"> </w:t>
      </w:r>
      <w:r w:rsidR="00342E50" w:rsidRPr="00582CB1">
        <w:rPr>
          <w:i/>
          <w:lang w:val="en-GB"/>
        </w:rPr>
        <w:t>recognized</w:t>
      </w:r>
      <w:r w:rsidR="00532E13" w:rsidRPr="00582CB1">
        <w:rPr>
          <w:i/>
          <w:lang w:val="en-GB"/>
        </w:rPr>
        <w:t xml:space="preserve"> </w:t>
      </w:r>
      <w:r w:rsidR="00342E50" w:rsidRPr="00582CB1">
        <w:rPr>
          <w:i/>
          <w:lang w:val="en-GB"/>
        </w:rPr>
        <w:t>landscape</w:t>
      </w:r>
      <w:r w:rsidR="00532E13" w:rsidRPr="00582CB1">
        <w:rPr>
          <w:i/>
          <w:lang w:val="en-GB"/>
        </w:rPr>
        <w:t xml:space="preserve"> </w:t>
      </w:r>
      <w:r w:rsidR="00342E50" w:rsidRPr="00582CB1">
        <w:rPr>
          <w:i/>
          <w:lang w:val="en-GB"/>
        </w:rPr>
        <w:t>or</w:t>
      </w:r>
      <w:r w:rsidR="00532E13" w:rsidRPr="00582CB1">
        <w:rPr>
          <w:i/>
          <w:lang w:val="en-GB"/>
        </w:rPr>
        <w:t xml:space="preserve"> </w:t>
      </w:r>
      <w:r w:rsidR="00342E50" w:rsidRPr="00582CB1">
        <w:rPr>
          <w:i/>
          <w:lang w:val="en-GB"/>
        </w:rPr>
        <w:t>conservation</w:t>
      </w:r>
      <w:r w:rsidR="00532E13" w:rsidRPr="00582CB1">
        <w:rPr>
          <w:i/>
          <w:lang w:val="en-GB"/>
        </w:rPr>
        <w:t xml:space="preserve"> </w:t>
      </w:r>
      <w:r w:rsidR="00342E50" w:rsidRPr="00582CB1">
        <w:rPr>
          <w:i/>
          <w:lang w:val="en-GB"/>
        </w:rPr>
        <w:t>complex</w:t>
      </w:r>
      <w:r w:rsidR="00532E13" w:rsidRPr="00582CB1">
        <w:rPr>
          <w:i/>
          <w:lang w:val="en-GB"/>
        </w:rPr>
        <w:t xml:space="preserve"> </w:t>
      </w:r>
      <w:r w:rsidR="00342E50" w:rsidRPr="00582CB1">
        <w:rPr>
          <w:i/>
          <w:lang w:val="en-GB"/>
        </w:rPr>
        <w:t>»</w:t>
      </w:r>
      <w:r w:rsidR="00532E13" w:rsidRPr="00582CB1">
        <w:rPr>
          <w:i/>
          <w:lang w:val="en-GB"/>
        </w:rPr>
        <w:t xml:space="preserve"> </w:t>
      </w:r>
      <w:r w:rsidR="00342E50" w:rsidRPr="00582CB1">
        <w:rPr>
          <w:i/>
          <w:lang w:val="en-GB"/>
        </w:rPr>
        <w:t>or</w:t>
      </w:r>
      <w:r w:rsidR="00532E13" w:rsidRPr="00582CB1">
        <w:rPr>
          <w:i/>
          <w:lang w:val="en-GB"/>
        </w:rPr>
        <w:t xml:space="preserve"> </w:t>
      </w:r>
      <w:r w:rsidR="00342E50" w:rsidRPr="00582CB1">
        <w:rPr>
          <w:i/>
          <w:lang w:val="en-GB"/>
        </w:rPr>
        <w:t>«</w:t>
      </w:r>
      <w:r w:rsidR="00532E13" w:rsidRPr="00582CB1">
        <w:rPr>
          <w:i/>
          <w:lang w:val="en-GB"/>
        </w:rPr>
        <w:t xml:space="preserve"> </w:t>
      </w:r>
      <w:r w:rsidR="00342E50" w:rsidRPr="00582CB1">
        <w:rPr>
          <w:i/>
          <w:lang w:val="en-GB"/>
        </w:rPr>
        <w:t>priority</w:t>
      </w:r>
      <w:r w:rsidR="00532E13" w:rsidRPr="00582CB1">
        <w:rPr>
          <w:i/>
          <w:lang w:val="en-GB"/>
        </w:rPr>
        <w:t xml:space="preserve"> </w:t>
      </w:r>
      <w:r w:rsidR="00342E50" w:rsidRPr="00582CB1">
        <w:rPr>
          <w:i/>
          <w:lang w:val="en-GB"/>
        </w:rPr>
        <w:t>conservation</w:t>
      </w:r>
      <w:r w:rsidR="00532E13" w:rsidRPr="00582CB1">
        <w:rPr>
          <w:i/>
          <w:lang w:val="en-GB"/>
        </w:rPr>
        <w:t xml:space="preserve"> </w:t>
      </w:r>
      <w:r w:rsidR="00342E50" w:rsidRPr="00582CB1">
        <w:rPr>
          <w:i/>
          <w:lang w:val="en-GB"/>
        </w:rPr>
        <w:t>landscape</w:t>
      </w:r>
      <w:r w:rsidR="00532E13" w:rsidRPr="00582CB1">
        <w:rPr>
          <w:i/>
          <w:lang w:val="en-GB"/>
        </w:rPr>
        <w:t xml:space="preserve"> </w:t>
      </w:r>
      <w:r w:rsidR="00342E50" w:rsidRPr="00582CB1">
        <w:rPr>
          <w:i/>
          <w:lang w:val="en-GB"/>
        </w:rPr>
        <w:t>»</w:t>
      </w:r>
      <w:r w:rsidR="00532E13" w:rsidRPr="00582CB1">
        <w:rPr>
          <w:i/>
          <w:lang w:val="en-GB"/>
        </w:rPr>
        <w:t xml:space="preserve"> </w:t>
      </w:r>
      <w:r w:rsidR="00E75D34" w:rsidRPr="00582CB1">
        <w:rPr>
          <w:i/>
          <w:iCs/>
          <w:lang w:val="en-GB" w:eastAsia="fr-FR"/>
        </w:rPr>
        <w:t>and</w:t>
      </w:r>
      <w:r w:rsidR="00532E13" w:rsidRPr="00582CB1">
        <w:rPr>
          <w:i/>
          <w:iCs/>
          <w:lang w:val="en-GB" w:eastAsia="fr-FR"/>
        </w:rPr>
        <w:t xml:space="preserve"> </w:t>
      </w:r>
      <w:r w:rsidR="00E75D34" w:rsidRPr="00582CB1">
        <w:rPr>
          <w:i/>
          <w:iCs/>
          <w:lang w:val="en-GB" w:eastAsia="fr-FR"/>
        </w:rPr>
        <w:t>if</w:t>
      </w:r>
      <w:r w:rsidR="00532E13" w:rsidRPr="00582CB1">
        <w:rPr>
          <w:i/>
          <w:iCs/>
          <w:lang w:val="en-GB" w:eastAsia="fr-FR"/>
        </w:rPr>
        <w:t xml:space="preserve"> </w:t>
      </w:r>
      <w:r w:rsidR="00E75D34" w:rsidRPr="00582CB1">
        <w:rPr>
          <w:i/>
          <w:iCs/>
          <w:lang w:val="en-GB" w:eastAsia="fr-FR"/>
        </w:rPr>
        <w:t>it</w:t>
      </w:r>
      <w:r w:rsidR="00532E13" w:rsidRPr="00582CB1">
        <w:rPr>
          <w:i/>
          <w:iCs/>
          <w:lang w:val="en-GB" w:eastAsia="fr-FR"/>
        </w:rPr>
        <w:t xml:space="preserve"> </w:t>
      </w:r>
      <w:r w:rsidR="00E75D34" w:rsidRPr="00582CB1">
        <w:rPr>
          <w:i/>
          <w:iCs/>
          <w:lang w:val="en-GB" w:eastAsia="fr-FR"/>
        </w:rPr>
        <w:t>partially</w:t>
      </w:r>
      <w:r w:rsidR="00532E13" w:rsidRPr="00582CB1">
        <w:rPr>
          <w:i/>
          <w:iCs/>
          <w:lang w:val="en-GB" w:eastAsia="fr-FR"/>
        </w:rPr>
        <w:t xml:space="preserve"> </w:t>
      </w:r>
      <w:r w:rsidR="00E75D34" w:rsidRPr="00582CB1">
        <w:rPr>
          <w:i/>
          <w:iCs/>
          <w:lang w:val="en-GB" w:eastAsia="fr-FR"/>
        </w:rPr>
        <w:t>or</w:t>
      </w:r>
      <w:r w:rsidR="00532E13" w:rsidRPr="00582CB1">
        <w:rPr>
          <w:i/>
          <w:iCs/>
          <w:lang w:val="en-GB" w:eastAsia="fr-FR"/>
        </w:rPr>
        <w:t xml:space="preserve"> </w:t>
      </w:r>
      <w:r w:rsidR="00E75D34" w:rsidRPr="00582CB1">
        <w:rPr>
          <w:i/>
          <w:iCs/>
          <w:lang w:val="en-GB" w:eastAsia="fr-FR"/>
        </w:rPr>
        <w:t>totally</w:t>
      </w:r>
      <w:r w:rsidR="00532E13" w:rsidRPr="00582CB1">
        <w:rPr>
          <w:i/>
          <w:iCs/>
          <w:lang w:val="en-GB" w:eastAsia="fr-FR"/>
        </w:rPr>
        <w:t xml:space="preserve"> </w:t>
      </w:r>
      <w:r w:rsidR="00E75D34" w:rsidRPr="00582CB1">
        <w:rPr>
          <w:i/>
          <w:iCs/>
          <w:lang w:val="en-GB" w:eastAsia="fr-FR"/>
        </w:rPr>
        <w:t>overlaps</w:t>
      </w:r>
      <w:r w:rsidR="00532E13" w:rsidRPr="00582CB1">
        <w:rPr>
          <w:i/>
          <w:iCs/>
          <w:lang w:val="en-GB" w:eastAsia="fr-FR"/>
        </w:rPr>
        <w:t xml:space="preserve"> </w:t>
      </w:r>
      <w:r w:rsidR="00E75D34" w:rsidRPr="00582CB1">
        <w:rPr>
          <w:i/>
          <w:iCs/>
          <w:lang w:val="en-GB" w:eastAsia="fr-FR"/>
        </w:rPr>
        <w:t>with</w:t>
      </w:r>
      <w:r w:rsidR="00532E13" w:rsidRPr="00582CB1">
        <w:rPr>
          <w:i/>
          <w:iCs/>
          <w:lang w:val="en-GB" w:eastAsia="fr-FR"/>
        </w:rPr>
        <w:t xml:space="preserve"> </w:t>
      </w:r>
      <w:r w:rsidR="00E75D34" w:rsidRPr="00582CB1">
        <w:rPr>
          <w:i/>
          <w:iCs/>
          <w:lang w:val="en-GB" w:eastAsia="fr-FR"/>
        </w:rPr>
        <w:t>other</w:t>
      </w:r>
      <w:r w:rsidR="00532E13" w:rsidRPr="00582CB1">
        <w:rPr>
          <w:i/>
          <w:iCs/>
          <w:lang w:val="en-GB" w:eastAsia="fr-FR"/>
        </w:rPr>
        <w:t xml:space="preserve"> </w:t>
      </w:r>
      <w:r w:rsidR="00E75D34" w:rsidRPr="00582CB1">
        <w:rPr>
          <w:i/>
          <w:iCs/>
          <w:lang w:val="en-GB" w:eastAsia="fr-FR"/>
        </w:rPr>
        <w:t>conservation</w:t>
      </w:r>
      <w:r w:rsidR="00532E13" w:rsidRPr="00582CB1">
        <w:rPr>
          <w:i/>
          <w:iCs/>
          <w:lang w:val="en-GB" w:eastAsia="fr-FR"/>
        </w:rPr>
        <w:t xml:space="preserve"> </w:t>
      </w:r>
      <w:r w:rsidR="00E75D34" w:rsidRPr="00582CB1">
        <w:rPr>
          <w:i/>
          <w:iCs/>
          <w:lang w:val="en-GB" w:eastAsia="fr-FR"/>
        </w:rPr>
        <w:t>designations,</w:t>
      </w:r>
      <w:r w:rsidR="00532E13" w:rsidRPr="00582CB1">
        <w:rPr>
          <w:i/>
          <w:iCs/>
          <w:lang w:val="en-GB" w:eastAsia="fr-FR"/>
        </w:rPr>
        <w:t xml:space="preserve"> </w:t>
      </w:r>
      <w:r w:rsidR="00E75D34" w:rsidRPr="00582CB1">
        <w:rPr>
          <w:i/>
          <w:iCs/>
          <w:lang w:val="en-GB" w:eastAsia="fr-FR"/>
        </w:rPr>
        <w:t>KBAs</w:t>
      </w:r>
      <w:r w:rsidR="00532E13" w:rsidRPr="00582CB1">
        <w:rPr>
          <w:i/>
          <w:iCs/>
          <w:lang w:val="en-GB" w:eastAsia="fr-FR"/>
        </w:rPr>
        <w:t xml:space="preserve"> </w:t>
      </w:r>
      <w:r w:rsidR="00E75D34" w:rsidRPr="00582CB1">
        <w:rPr>
          <w:i/>
          <w:iCs/>
          <w:lang w:val="en-GB" w:eastAsia="fr-FR"/>
        </w:rPr>
        <w:t>or</w:t>
      </w:r>
      <w:r w:rsidR="00532E13" w:rsidRPr="00582CB1">
        <w:rPr>
          <w:i/>
          <w:iCs/>
          <w:lang w:val="en-GB" w:eastAsia="fr-FR"/>
        </w:rPr>
        <w:t xml:space="preserve"> </w:t>
      </w:r>
      <w:r w:rsidR="00E75D34" w:rsidRPr="00582CB1">
        <w:rPr>
          <w:i/>
          <w:iCs/>
          <w:lang w:val="en-GB" w:eastAsia="fr-FR"/>
        </w:rPr>
        <w:t>other]</w:t>
      </w:r>
      <w:r w:rsidR="00E75D34" w:rsidRPr="00582CB1">
        <w:rPr>
          <w:b/>
          <w:bCs/>
          <w:lang w:val="en-GB" w:eastAsia="fr-FR"/>
        </w:rPr>
        <w:t>:</w:t>
      </w:r>
    </w:p>
    <w:p w14:paraId="56EF2EA9" w14:textId="77777777" w:rsidR="00944B8F" w:rsidRPr="00582CB1" w:rsidRDefault="60AE2797" w:rsidP="00195F2A">
      <w:pPr>
        <w:rPr>
          <w:b/>
          <w:bCs/>
          <w:lang w:val="en-GB" w:eastAsia="fr-FR"/>
        </w:rPr>
      </w:pPr>
      <w:r w:rsidRPr="00582CB1">
        <w:rPr>
          <w:b/>
          <w:bCs/>
          <w:lang w:val="en-GB" w:eastAsia="fr-FR"/>
        </w:rPr>
        <w:t>Surface</w:t>
      </w:r>
      <w:r w:rsidR="00532E13" w:rsidRPr="00582CB1">
        <w:rPr>
          <w:b/>
          <w:bCs/>
          <w:lang w:val="en-GB" w:eastAsia="fr-FR"/>
        </w:rPr>
        <w:t xml:space="preserve"> </w:t>
      </w:r>
      <w:r w:rsidR="23A86915" w:rsidRPr="00582CB1">
        <w:rPr>
          <w:i/>
          <w:iCs/>
          <w:lang w:val="en-GB" w:eastAsia="fr-FR"/>
        </w:rPr>
        <w:t>[</w:t>
      </w:r>
      <w:r w:rsidR="74C4479E" w:rsidRPr="00582CB1">
        <w:rPr>
          <w:i/>
          <w:iCs/>
          <w:lang w:val="en-GB" w:eastAsia="fr-FR"/>
        </w:rPr>
        <w:t>total</w:t>
      </w:r>
      <w:r w:rsidR="00532E13" w:rsidRPr="00582CB1">
        <w:rPr>
          <w:i/>
          <w:iCs/>
          <w:lang w:val="en-GB" w:eastAsia="fr-FR"/>
        </w:rPr>
        <w:t xml:space="preserve"> </w:t>
      </w:r>
      <w:r w:rsidR="74C4479E" w:rsidRPr="00582CB1">
        <w:rPr>
          <w:i/>
          <w:iCs/>
          <w:lang w:val="en-GB" w:eastAsia="fr-FR"/>
        </w:rPr>
        <w:t>area</w:t>
      </w:r>
      <w:r w:rsidR="00532E13" w:rsidRPr="00582CB1">
        <w:rPr>
          <w:i/>
          <w:iCs/>
          <w:lang w:val="en-GB" w:eastAsia="fr-FR"/>
        </w:rPr>
        <w:t xml:space="preserve"> </w:t>
      </w:r>
      <w:r w:rsidR="74C4479E" w:rsidRPr="00582CB1">
        <w:rPr>
          <w:i/>
          <w:iCs/>
          <w:lang w:val="en-GB" w:eastAsia="fr-FR"/>
        </w:rPr>
        <w:t>of</w:t>
      </w:r>
      <w:r w:rsidR="00532E13" w:rsidRPr="00582CB1">
        <w:rPr>
          <w:i/>
          <w:iCs/>
          <w:lang w:val="en-GB" w:eastAsia="fr-FR"/>
        </w:rPr>
        <w:t xml:space="preserve"> </w:t>
      </w:r>
      <w:r w:rsidR="74C4479E" w:rsidRPr="00582CB1">
        <w:rPr>
          <w:i/>
          <w:iCs/>
          <w:lang w:val="en-GB" w:eastAsia="fr-FR"/>
        </w:rPr>
        <w:t>the</w:t>
      </w:r>
      <w:r w:rsidR="00532E13" w:rsidRPr="00582CB1">
        <w:rPr>
          <w:i/>
          <w:iCs/>
          <w:lang w:val="en-GB" w:eastAsia="fr-FR"/>
        </w:rPr>
        <w:t xml:space="preserve"> </w:t>
      </w:r>
      <w:r w:rsidR="74C4479E" w:rsidRPr="00582CB1">
        <w:rPr>
          <w:i/>
          <w:iCs/>
          <w:lang w:val="en-GB" w:eastAsia="fr-FR"/>
        </w:rPr>
        <w:t>protected</w:t>
      </w:r>
      <w:r w:rsidR="00532E13" w:rsidRPr="00582CB1">
        <w:rPr>
          <w:i/>
          <w:iCs/>
          <w:lang w:val="en-GB" w:eastAsia="fr-FR"/>
        </w:rPr>
        <w:t xml:space="preserve"> </w:t>
      </w:r>
      <w:r w:rsidR="74C4479E" w:rsidRPr="00582CB1">
        <w:rPr>
          <w:i/>
          <w:iCs/>
          <w:lang w:val="en-GB" w:eastAsia="fr-FR"/>
        </w:rPr>
        <w:t>area</w:t>
      </w:r>
      <w:r w:rsidR="00532E13" w:rsidRPr="00582CB1">
        <w:rPr>
          <w:i/>
          <w:iCs/>
          <w:lang w:val="en-GB" w:eastAsia="fr-FR"/>
        </w:rPr>
        <w:t xml:space="preserve"> </w:t>
      </w:r>
      <w:r w:rsidR="5A304061" w:rsidRPr="00582CB1">
        <w:rPr>
          <w:i/>
          <w:iCs/>
          <w:lang w:val="en-GB" w:eastAsia="fr-FR"/>
        </w:rPr>
        <w:t>in</w:t>
      </w:r>
      <w:r w:rsidR="00532E13" w:rsidRPr="00582CB1">
        <w:rPr>
          <w:i/>
          <w:iCs/>
          <w:lang w:val="en-GB" w:eastAsia="fr-FR"/>
        </w:rPr>
        <w:t xml:space="preserve"> </w:t>
      </w:r>
      <w:r w:rsidR="5A304061" w:rsidRPr="00582CB1">
        <w:rPr>
          <w:i/>
          <w:iCs/>
          <w:lang w:val="en-GB" w:eastAsia="fr-FR"/>
        </w:rPr>
        <w:t>km2</w:t>
      </w:r>
      <w:r w:rsidR="23A86915" w:rsidRPr="00582CB1">
        <w:rPr>
          <w:i/>
          <w:iCs/>
          <w:lang w:val="en-GB" w:eastAsia="fr-FR"/>
        </w:rPr>
        <w:t>]</w:t>
      </w:r>
      <w:r w:rsidRPr="00582CB1">
        <w:rPr>
          <w:b/>
          <w:bCs/>
          <w:lang w:val="en-GB" w:eastAsia="fr-FR"/>
        </w:rPr>
        <w:t>:</w:t>
      </w:r>
    </w:p>
    <w:p w14:paraId="30DDF6A4" w14:textId="77777777" w:rsidR="00944B8F" w:rsidRPr="00582CB1" w:rsidRDefault="4D8902FF" w:rsidP="008D6FF6">
      <w:pPr>
        <w:rPr>
          <w:b/>
          <w:bCs/>
          <w:lang w:val="en-GB" w:eastAsia="fr-FR"/>
        </w:rPr>
      </w:pPr>
      <w:r w:rsidRPr="00582CB1">
        <w:rPr>
          <w:b/>
          <w:bCs/>
          <w:lang w:val="en-GB" w:eastAsia="fr-FR"/>
        </w:rPr>
        <w:t>Responsible</w:t>
      </w:r>
      <w:r w:rsidR="00532E13" w:rsidRPr="00582CB1">
        <w:rPr>
          <w:b/>
          <w:bCs/>
          <w:lang w:val="en-GB" w:eastAsia="fr-FR"/>
        </w:rPr>
        <w:t xml:space="preserve"> </w:t>
      </w:r>
      <w:r w:rsidR="002B46A9" w:rsidRPr="00582CB1">
        <w:rPr>
          <w:b/>
          <w:bCs/>
          <w:lang w:val="en-GB" w:eastAsia="fr-FR"/>
        </w:rPr>
        <w:t>National</w:t>
      </w:r>
      <w:r w:rsidR="00532E13" w:rsidRPr="00582CB1">
        <w:rPr>
          <w:b/>
          <w:bCs/>
          <w:lang w:val="en-GB" w:eastAsia="fr-FR"/>
        </w:rPr>
        <w:t xml:space="preserve"> </w:t>
      </w:r>
      <w:r w:rsidR="002B46A9" w:rsidRPr="00582CB1">
        <w:rPr>
          <w:b/>
          <w:bCs/>
          <w:lang w:val="en-GB" w:eastAsia="fr-FR"/>
        </w:rPr>
        <w:t>Service</w:t>
      </w:r>
      <w:r w:rsidR="00897C5A">
        <w:rPr>
          <w:b/>
          <w:bCs/>
          <w:lang w:val="en-GB" w:eastAsia="fr-FR"/>
        </w:rPr>
        <w:t>/Authority</w:t>
      </w:r>
      <w:r w:rsidR="00C04974">
        <w:rPr>
          <w:b/>
          <w:bCs/>
          <w:lang w:val="en-GB" w:eastAsia="fr-FR"/>
        </w:rPr>
        <w:t>/Custodian</w:t>
      </w:r>
      <w:r w:rsidR="00532E13" w:rsidRPr="00582CB1">
        <w:rPr>
          <w:b/>
          <w:bCs/>
          <w:lang w:val="en-GB" w:eastAsia="fr-FR"/>
        </w:rPr>
        <w:t xml:space="preserve"> </w:t>
      </w:r>
      <w:r w:rsidR="23A86915" w:rsidRPr="00582CB1">
        <w:rPr>
          <w:i/>
          <w:iCs/>
          <w:lang w:val="en-GB" w:eastAsia="fr-FR"/>
        </w:rPr>
        <w:t>[</w:t>
      </w:r>
      <w:r w:rsidR="002B46A9" w:rsidRPr="00582CB1">
        <w:rPr>
          <w:i/>
          <w:iCs/>
          <w:lang w:val="en-GB" w:eastAsia="fr-FR"/>
        </w:rPr>
        <w:t>indicate</w:t>
      </w:r>
      <w:r w:rsidR="00532E13" w:rsidRPr="00582CB1">
        <w:rPr>
          <w:i/>
          <w:iCs/>
          <w:lang w:val="en-GB" w:eastAsia="fr-FR"/>
        </w:rPr>
        <w:t xml:space="preserve"> </w:t>
      </w:r>
      <w:r w:rsidR="002B46A9" w:rsidRPr="00582CB1">
        <w:rPr>
          <w:i/>
          <w:iCs/>
          <w:lang w:val="en-GB" w:eastAsia="fr-FR"/>
        </w:rPr>
        <w:t>here</w:t>
      </w:r>
      <w:r w:rsidR="00532E13" w:rsidRPr="00582CB1">
        <w:rPr>
          <w:i/>
          <w:iCs/>
          <w:lang w:val="en-GB" w:eastAsia="fr-FR"/>
        </w:rPr>
        <w:t xml:space="preserve"> </w:t>
      </w:r>
      <w:r w:rsidR="002B46A9" w:rsidRPr="00582CB1">
        <w:rPr>
          <w:i/>
          <w:iCs/>
          <w:lang w:val="en-GB" w:eastAsia="fr-FR"/>
        </w:rPr>
        <w:t>the</w:t>
      </w:r>
      <w:r w:rsidR="00532E13" w:rsidRPr="00582CB1">
        <w:rPr>
          <w:i/>
          <w:iCs/>
          <w:lang w:val="en-GB" w:eastAsia="fr-FR"/>
        </w:rPr>
        <w:t xml:space="preserve"> </w:t>
      </w:r>
      <w:r w:rsidR="002B46A9" w:rsidRPr="00582CB1">
        <w:rPr>
          <w:i/>
          <w:iCs/>
          <w:lang w:val="en-GB" w:eastAsia="fr-FR"/>
        </w:rPr>
        <w:t>name</w:t>
      </w:r>
      <w:r w:rsidR="00532E13" w:rsidRPr="00582CB1">
        <w:rPr>
          <w:i/>
          <w:iCs/>
          <w:lang w:val="en-GB" w:eastAsia="fr-FR"/>
        </w:rPr>
        <w:t xml:space="preserve"> </w:t>
      </w:r>
      <w:r w:rsidR="002B46A9" w:rsidRPr="00582CB1">
        <w:rPr>
          <w:i/>
          <w:iCs/>
          <w:lang w:val="en-GB" w:eastAsia="fr-FR"/>
        </w:rPr>
        <w:t>of</w:t>
      </w:r>
      <w:r w:rsidR="00532E13" w:rsidRPr="00582CB1">
        <w:rPr>
          <w:i/>
          <w:iCs/>
          <w:lang w:val="en-GB" w:eastAsia="fr-FR"/>
        </w:rPr>
        <w:t xml:space="preserve"> </w:t>
      </w:r>
      <w:r w:rsidR="002B46A9" w:rsidRPr="00582CB1">
        <w:rPr>
          <w:i/>
          <w:iCs/>
          <w:lang w:val="en-GB" w:eastAsia="fr-FR"/>
        </w:rPr>
        <w:t>the</w:t>
      </w:r>
      <w:r w:rsidR="00532E13" w:rsidRPr="00582CB1">
        <w:rPr>
          <w:i/>
          <w:iCs/>
          <w:lang w:val="en-GB" w:eastAsia="fr-FR"/>
        </w:rPr>
        <w:t xml:space="preserve"> </w:t>
      </w:r>
      <w:r w:rsidR="4D208FE3" w:rsidRPr="00582CB1">
        <w:rPr>
          <w:i/>
          <w:iCs/>
          <w:lang w:val="en-GB" w:eastAsia="fr-FR"/>
        </w:rPr>
        <w:t>national</w:t>
      </w:r>
      <w:r w:rsidR="00532E13" w:rsidRPr="00582CB1">
        <w:rPr>
          <w:i/>
          <w:iCs/>
          <w:lang w:val="en-GB" w:eastAsia="fr-FR"/>
        </w:rPr>
        <w:t xml:space="preserve"> </w:t>
      </w:r>
      <w:r w:rsidR="4D208FE3" w:rsidRPr="00582CB1">
        <w:rPr>
          <w:i/>
          <w:iCs/>
          <w:lang w:val="en-GB" w:eastAsia="fr-FR"/>
        </w:rPr>
        <w:t>administration</w:t>
      </w:r>
      <w:r w:rsidR="002B46A9" w:rsidRPr="00582CB1">
        <w:rPr>
          <w:i/>
          <w:iCs/>
          <w:lang w:val="en-GB" w:eastAsia="fr-FR"/>
        </w:rPr>
        <w:t>/service</w:t>
      </w:r>
      <w:r w:rsidR="00532E13" w:rsidRPr="00582CB1">
        <w:rPr>
          <w:i/>
          <w:iCs/>
          <w:lang w:val="en-GB" w:eastAsia="fr-FR"/>
        </w:rPr>
        <w:t xml:space="preserve"> </w:t>
      </w:r>
      <w:r w:rsidR="002B46A9" w:rsidRPr="00582CB1">
        <w:rPr>
          <w:i/>
          <w:iCs/>
          <w:lang w:val="en-GB" w:eastAsia="fr-FR"/>
        </w:rPr>
        <w:t>responsible</w:t>
      </w:r>
      <w:r w:rsidR="00532E13" w:rsidRPr="00582CB1">
        <w:rPr>
          <w:i/>
          <w:iCs/>
          <w:lang w:val="en-GB" w:eastAsia="fr-FR"/>
        </w:rPr>
        <w:t xml:space="preserve"> </w:t>
      </w:r>
      <w:r w:rsidR="002B46A9" w:rsidRPr="00582CB1">
        <w:rPr>
          <w:i/>
          <w:iCs/>
          <w:lang w:val="en-GB" w:eastAsia="fr-FR"/>
        </w:rPr>
        <w:t>for</w:t>
      </w:r>
      <w:r w:rsidR="00532E13" w:rsidRPr="00582CB1">
        <w:rPr>
          <w:i/>
          <w:iCs/>
          <w:lang w:val="en-GB" w:eastAsia="fr-FR"/>
        </w:rPr>
        <w:t xml:space="preserve"> </w:t>
      </w:r>
      <w:r w:rsidR="002B46A9" w:rsidRPr="00582CB1">
        <w:rPr>
          <w:i/>
          <w:iCs/>
          <w:lang w:val="en-GB" w:eastAsia="fr-FR"/>
        </w:rPr>
        <w:t>the</w:t>
      </w:r>
      <w:r w:rsidR="00532E13" w:rsidRPr="00582CB1">
        <w:rPr>
          <w:i/>
          <w:iCs/>
          <w:lang w:val="en-GB" w:eastAsia="fr-FR"/>
        </w:rPr>
        <w:t xml:space="preserve"> </w:t>
      </w:r>
      <w:r w:rsidR="002B46A9" w:rsidRPr="00582CB1">
        <w:rPr>
          <w:i/>
          <w:iCs/>
          <w:lang w:val="en-GB" w:eastAsia="fr-FR"/>
        </w:rPr>
        <w:t>concerned</w:t>
      </w:r>
      <w:r w:rsidR="00532E13" w:rsidRPr="00582CB1">
        <w:rPr>
          <w:i/>
          <w:iCs/>
          <w:lang w:val="en-GB" w:eastAsia="fr-FR"/>
        </w:rPr>
        <w:t xml:space="preserve"> </w:t>
      </w:r>
      <w:r w:rsidR="002B46A9" w:rsidRPr="00582CB1">
        <w:rPr>
          <w:i/>
          <w:iCs/>
          <w:lang w:val="en-GB" w:eastAsia="fr-FR"/>
        </w:rPr>
        <w:t>protected</w:t>
      </w:r>
      <w:r w:rsidR="00532E13" w:rsidRPr="00582CB1">
        <w:rPr>
          <w:i/>
          <w:iCs/>
          <w:lang w:val="en-GB" w:eastAsia="fr-FR"/>
        </w:rPr>
        <w:t xml:space="preserve"> </w:t>
      </w:r>
      <w:r w:rsidR="002B46A9" w:rsidRPr="00582CB1">
        <w:rPr>
          <w:i/>
          <w:iCs/>
          <w:lang w:val="en-GB" w:eastAsia="fr-FR"/>
        </w:rPr>
        <w:t>area</w:t>
      </w:r>
      <w:r w:rsidR="23A86915" w:rsidRPr="00582CB1">
        <w:rPr>
          <w:i/>
          <w:iCs/>
          <w:lang w:val="en-GB" w:eastAsia="fr-FR"/>
        </w:rPr>
        <w:t>]</w:t>
      </w:r>
      <w:r w:rsidR="4D208FE3" w:rsidRPr="00582CB1">
        <w:rPr>
          <w:i/>
          <w:iCs/>
          <w:lang w:val="en-GB" w:eastAsia="fr-FR"/>
        </w:rPr>
        <w:t>:</w:t>
      </w:r>
    </w:p>
    <w:p w14:paraId="4E4BC4F9" w14:textId="77777777" w:rsidR="001B592C" w:rsidRPr="00582CB1" w:rsidRDefault="196A1EF1" w:rsidP="56B2F674">
      <w:pPr>
        <w:rPr>
          <w:lang w:val="en-GB" w:eastAsia="fr-FR"/>
        </w:rPr>
      </w:pPr>
      <w:r w:rsidRPr="00582CB1">
        <w:rPr>
          <w:b/>
          <w:bCs/>
          <w:lang w:val="en-GB" w:eastAsia="fr-FR"/>
        </w:rPr>
        <w:t>Vision</w:t>
      </w:r>
      <w:r w:rsidR="00532E13" w:rsidRPr="00582CB1">
        <w:rPr>
          <w:b/>
          <w:bCs/>
          <w:lang w:val="en-GB" w:eastAsia="fr-FR"/>
        </w:rPr>
        <w:t xml:space="preserve"> </w:t>
      </w:r>
      <w:r w:rsidR="23A86915" w:rsidRPr="00582CB1">
        <w:rPr>
          <w:i/>
          <w:iCs/>
          <w:lang w:val="en-GB" w:eastAsia="fr-FR"/>
        </w:rPr>
        <w:t>[</w:t>
      </w:r>
      <w:r w:rsidRPr="00582CB1">
        <w:rPr>
          <w:i/>
          <w:iCs/>
          <w:lang w:val="en-GB" w:eastAsia="fr-FR"/>
        </w:rPr>
        <w:t>mental</w:t>
      </w:r>
      <w:r w:rsidR="00532E13" w:rsidRPr="00582CB1">
        <w:rPr>
          <w:i/>
          <w:iCs/>
          <w:lang w:val="en-GB" w:eastAsia="fr-FR"/>
        </w:rPr>
        <w:t xml:space="preserve"> </w:t>
      </w:r>
      <w:r w:rsidRPr="00582CB1">
        <w:rPr>
          <w:i/>
          <w:iCs/>
          <w:lang w:val="en-GB" w:eastAsia="fr-FR"/>
        </w:rPr>
        <w:t>image</w:t>
      </w:r>
      <w:r w:rsidR="00532E13" w:rsidRPr="00582CB1">
        <w:rPr>
          <w:i/>
          <w:iCs/>
          <w:lang w:val="en-GB" w:eastAsia="fr-FR"/>
        </w:rPr>
        <w:t xml:space="preserve"> </w:t>
      </w:r>
      <w:r w:rsidRPr="00582CB1">
        <w:rPr>
          <w:i/>
          <w:iCs/>
          <w:lang w:val="en-GB" w:eastAsia="fr-FR"/>
        </w:rPr>
        <w:t>or</w:t>
      </w:r>
      <w:r w:rsidR="00532E13" w:rsidRPr="00582CB1">
        <w:rPr>
          <w:i/>
          <w:iCs/>
          <w:lang w:val="en-GB" w:eastAsia="fr-FR"/>
        </w:rPr>
        <w:t xml:space="preserve"> </w:t>
      </w:r>
      <w:r w:rsidRPr="00582CB1">
        <w:rPr>
          <w:i/>
          <w:iCs/>
          <w:lang w:val="en-GB" w:eastAsia="fr-FR"/>
        </w:rPr>
        <w:t>thinking</w:t>
      </w:r>
      <w:r w:rsidR="00532E13" w:rsidRPr="00582CB1">
        <w:rPr>
          <w:i/>
          <w:iCs/>
          <w:lang w:val="en-GB" w:eastAsia="fr-FR"/>
        </w:rPr>
        <w:t xml:space="preserve"> </w:t>
      </w:r>
      <w:r w:rsidRPr="00582CB1">
        <w:rPr>
          <w:i/>
          <w:iCs/>
          <w:lang w:val="en-GB" w:eastAsia="fr-FR"/>
        </w:rPr>
        <w:t>about</w:t>
      </w:r>
      <w:r w:rsidR="00532E13" w:rsidRPr="00582CB1">
        <w:rPr>
          <w:i/>
          <w:iCs/>
          <w:lang w:val="en-GB" w:eastAsia="fr-FR"/>
        </w:rPr>
        <w:t xml:space="preserve"> </w:t>
      </w:r>
      <w:r w:rsidRPr="00582CB1">
        <w:rPr>
          <w:i/>
          <w:iCs/>
          <w:lang w:val="en-GB" w:eastAsia="fr-FR"/>
        </w:rPr>
        <w:t>the</w:t>
      </w:r>
      <w:r w:rsidR="00532E13" w:rsidRPr="00582CB1">
        <w:rPr>
          <w:i/>
          <w:iCs/>
          <w:lang w:val="en-GB" w:eastAsia="fr-FR"/>
        </w:rPr>
        <w:t xml:space="preserve"> </w:t>
      </w:r>
      <w:r w:rsidRPr="00582CB1">
        <w:rPr>
          <w:i/>
          <w:iCs/>
          <w:lang w:val="en-GB" w:eastAsia="fr-FR"/>
        </w:rPr>
        <w:t>future</w:t>
      </w:r>
      <w:r w:rsidR="00532E13" w:rsidRPr="00582CB1">
        <w:rPr>
          <w:i/>
          <w:iCs/>
          <w:lang w:val="en-GB" w:eastAsia="fr-FR"/>
        </w:rPr>
        <w:t xml:space="preserve"> </w:t>
      </w:r>
      <w:r w:rsidRPr="00582CB1">
        <w:rPr>
          <w:i/>
          <w:iCs/>
          <w:lang w:val="en-GB" w:eastAsia="fr-FR"/>
        </w:rPr>
        <w:t>of</w:t>
      </w:r>
      <w:r w:rsidR="00532E13" w:rsidRPr="00582CB1">
        <w:rPr>
          <w:i/>
          <w:iCs/>
          <w:lang w:val="en-GB" w:eastAsia="fr-FR"/>
        </w:rPr>
        <w:t xml:space="preserve"> </w:t>
      </w:r>
      <w:r w:rsidRPr="00582CB1">
        <w:rPr>
          <w:i/>
          <w:iCs/>
          <w:lang w:val="en-GB" w:eastAsia="fr-FR"/>
        </w:rPr>
        <w:t>the</w:t>
      </w:r>
      <w:r w:rsidR="00532E13" w:rsidRPr="00582CB1">
        <w:rPr>
          <w:i/>
          <w:iCs/>
          <w:lang w:val="en-GB" w:eastAsia="fr-FR"/>
        </w:rPr>
        <w:t xml:space="preserve"> </w:t>
      </w:r>
      <w:r w:rsidRPr="00582CB1">
        <w:rPr>
          <w:i/>
          <w:iCs/>
          <w:lang w:val="en-GB" w:eastAsia="fr-FR"/>
        </w:rPr>
        <w:t>protected</w:t>
      </w:r>
      <w:r w:rsidR="00532E13" w:rsidRPr="00582CB1">
        <w:rPr>
          <w:i/>
          <w:iCs/>
          <w:lang w:val="en-GB" w:eastAsia="fr-FR"/>
        </w:rPr>
        <w:t xml:space="preserve"> </w:t>
      </w:r>
      <w:r w:rsidRPr="00582CB1">
        <w:rPr>
          <w:i/>
          <w:iCs/>
          <w:lang w:val="en-GB" w:eastAsia="fr-FR"/>
        </w:rPr>
        <w:t>area</w:t>
      </w:r>
      <w:r w:rsidR="00532E13" w:rsidRPr="00582CB1">
        <w:rPr>
          <w:i/>
          <w:iCs/>
          <w:lang w:val="en-GB" w:eastAsia="fr-FR"/>
        </w:rPr>
        <w:t xml:space="preserve"> </w:t>
      </w:r>
      <w:r w:rsidRPr="00582CB1">
        <w:rPr>
          <w:i/>
          <w:iCs/>
          <w:lang w:val="en-GB" w:eastAsia="fr-FR"/>
        </w:rPr>
        <w:t>as</w:t>
      </w:r>
      <w:r w:rsidR="00532E13" w:rsidRPr="00582CB1">
        <w:rPr>
          <w:i/>
          <w:iCs/>
          <w:lang w:val="en-GB" w:eastAsia="fr-FR"/>
        </w:rPr>
        <w:t xml:space="preserve"> </w:t>
      </w:r>
      <w:r w:rsidRPr="00582CB1">
        <w:rPr>
          <w:i/>
          <w:iCs/>
          <w:lang w:val="en-GB" w:eastAsia="fr-FR"/>
        </w:rPr>
        <w:t>ecological,</w:t>
      </w:r>
      <w:r w:rsidR="00532E13" w:rsidRPr="00582CB1">
        <w:rPr>
          <w:i/>
          <w:iCs/>
          <w:lang w:val="en-GB" w:eastAsia="fr-FR"/>
        </w:rPr>
        <w:t xml:space="preserve"> </w:t>
      </w:r>
      <w:r w:rsidRPr="00582CB1">
        <w:rPr>
          <w:i/>
          <w:iCs/>
          <w:lang w:val="en-GB" w:eastAsia="fr-FR"/>
        </w:rPr>
        <w:t>economic,</w:t>
      </w:r>
      <w:r w:rsidR="00532E13" w:rsidRPr="00582CB1">
        <w:rPr>
          <w:i/>
          <w:iCs/>
          <w:lang w:val="en-GB" w:eastAsia="fr-FR"/>
        </w:rPr>
        <w:t xml:space="preserve"> </w:t>
      </w:r>
      <w:r w:rsidRPr="00582CB1">
        <w:rPr>
          <w:i/>
          <w:iCs/>
          <w:lang w:val="en-GB" w:eastAsia="fr-FR"/>
        </w:rPr>
        <w:t>social</w:t>
      </w:r>
      <w:r w:rsidR="00532E13" w:rsidRPr="00582CB1">
        <w:rPr>
          <w:i/>
          <w:iCs/>
          <w:lang w:val="en-GB" w:eastAsia="fr-FR"/>
        </w:rPr>
        <w:t xml:space="preserve"> </w:t>
      </w:r>
      <w:r w:rsidRPr="00582CB1">
        <w:rPr>
          <w:i/>
          <w:iCs/>
          <w:lang w:val="en-GB" w:eastAsia="fr-FR"/>
        </w:rPr>
        <w:t>and</w:t>
      </w:r>
      <w:r w:rsidR="00532E13" w:rsidRPr="00582CB1">
        <w:rPr>
          <w:i/>
          <w:iCs/>
          <w:lang w:val="en-GB" w:eastAsia="fr-FR"/>
        </w:rPr>
        <w:t xml:space="preserve"> </w:t>
      </w:r>
      <w:r w:rsidRPr="00582CB1">
        <w:rPr>
          <w:i/>
          <w:iCs/>
          <w:lang w:val="en-GB" w:eastAsia="fr-FR"/>
        </w:rPr>
        <w:t>cultural</w:t>
      </w:r>
      <w:r w:rsidR="00532E13" w:rsidRPr="00582CB1">
        <w:rPr>
          <w:i/>
          <w:iCs/>
          <w:lang w:val="en-GB" w:eastAsia="fr-FR"/>
        </w:rPr>
        <w:t xml:space="preserve"> </w:t>
      </w:r>
      <w:r w:rsidRPr="00582CB1">
        <w:rPr>
          <w:i/>
          <w:iCs/>
          <w:lang w:val="en-GB" w:eastAsia="fr-FR"/>
        </w:rPr>
        <w:t>values</w:t>
      </w:r>
      <w:r w:rsidR="00532E13" w:rsidRPr="00582CB1">
        <w:rPr>
          <w:i/>
          <w:iCs/>
          <w:lang w:val="en-GB" w:eastAsia="fr-FR"/>
        </w:rPr>
        <w:t xml:space="preserve"> </w:t>
      </w:r>
      <w:r w:rsidRPr="00582CB1">
        <w:rPr>
          <w:i/>
          <w:iCs/>
          <w:lang w:val="en-GB" w:eastAsia="fr-FR"/>
        </w:rPr>
        <w:t>contribution</w:t>
      </w:r>
      <w:r w:rsidR="00532E13" w:rsidRPr="00582CB1">
        <w:rPr>
          <w:i/>
          <w:iCs/>
          <w:lang w:val="en-GB" w:eastAsia="fr-FR"/>
        </w:rPr>
        <w:t xml:space="preserve"> </w:t>
      </w:r>
      <w:r w:rsidRPr="00582CB1">
        <w:rPr>
          <w:i/>
          <w:iCs/>
          <w:lang w:val="en-GB" w:eastAsia="fr-FR"/>
        </w:rPr>
        <w:t>to</w:t>
      </w:r>
      <w:r w:rsidR="00532E13" w:rsidRPr="00582CB1">
        <w:rPr>
          <w:i/>
          <w:iCs/>
          <w:lang w:val="en-GB" w:eastAsia="fr-FR"/>
        </w:rPr>
        <w:t xml:space="preserve"> </w:t>
      </w:r>
      <w:r w:rsidRPr="00582CB1">
        <w:rPr>
          <w:i/>
          <w:iCs/>
          <w:lang w:val="en-GB" w:eastAsia="fr-FR"/>
        </w:rPr>
        <w:t>the</w:t>
      </w:r>
      <w:r w:rsidR="00532E13" w:rsidRPr="00582CB1">
        <w:rPr>
          <w:i/>
          <w:iCs/>
          <w:lang w:val="en-GB" w:eastAsia="fr-FR"/>
        </w:rPr>
        <w:t xml:space="preserve"> </w:t>
      </w:r>
      <w:r w:rsidRPr="00582CB1">
        <w:rPr>
          <w:i/>
          <w:iCs/>
          <w:lang w:val="en-GB" w:eastAsia="fr-FR"/>
        </w:rPr>
        <w:t>wellbeing</w:t>
      </w:r>
      <w:r w:rsidR="00532E13" w:rsidRPr="00582CB1">
        <w:rPr>
          <w:i/>
          <w:iCs/>
          <w:lang w:val="en-GB" w:eastAsia="fr-FR"/>
        </w:rPr>
        <w:t xml:space="preserve"> </w:t>
      </w:r>
      <w:r w:rsidRPr="00582CB1">
        <w:rPr>
          <w:i/>
          <w:iCs/>
          <w:lang w:val="en-GB" w:eastAsia="fr-FR"/>
        </w:rPr>
        <w:t>of</w:t>
      </w:r>
      <w:r w:rsidR="00532E13" w:rsidRPr="00582CB1">
        <w:rPr>
          <w:i/>
          <w:iCs/>
          <w:lang w:val="en-GB" w:eastAsia="fr-FR"/>
        </w:rPr>
        <w:t xml:space="preserve"> </w:t>
      </w:r>
      <w:r w:rsidR="344C989A" w:rsidRPr="00582CB1">
        <w:rPr>
          <w:i/>
          <w:iCs/>
          <w:lang w:val="en-GB" w:eastAsia="fr-FR"/>
        </w:rPr>
        <w:t>the</w:t>
      </w:r>
      <w:r w:rsidR="00532E13" w:rsidRPr="00582CB1">
        <w:rPr>
          <w:i/>
          <w:iCs/>
          <w:lang w:val="en-GB" w:eastAsia="fr-FR"/>
        </w:rPr>
        <w:t xml:space="preserve"> </w:t>
      </w:r>
      <w:r w:rsidRPr="00582CB1">
        <w:rPr>
          <w:i/>
          <w:iCs/>
          <w:lang w:val="en-GB" w:eastAsia="fr-FR"/>
        </w:rPr>
        <w:t>local</w:t>
      </w:r>
      <w:r w:rsidR="00532E13" w:rsidRPr="00582CB1">
        <w:rPr>
          <w:i/>
          <w:iCs/>
          <w:lang w:val="en-GB" w:eastAsia="fr-FR"/>
        </w:rPr>
        <w:t xml:space="preserve"> </w:t>
      </w:r>
      <w:r w:rsidR="74A17CBD" w:rsidRPr="00582CB1">
        <w:rPr>
          <w:i/>
          <w:iCs/>
          <w:lang w:val="en-GB" w:eastAsia="fr-FR"/>
        </w:rPr>
        <w:t>population</w:t>
      </w:r>
      <w:r w:rsidR="00532E13" w:rsidRPr="00582CB1">
        <w:rPr>
          <w:i/>
          <w:iCs/>
          <w:lang w:val="en-GB" w:eastAsia="fr-FR"/>
        </w:rPr>
        <w:t xml:space="preserve"> </w:t>
      </w:r>
      <w:r w:rsidR="74A17CBD" w:rsidRPr="00582CB1">
        <w:rPr>
          <w:i/>
          <w:iCs/>
          <w:lang w:val="en-GB" w:eastAsia="fr-FR"/>
        </w:rPr>
        <w:t>and</w:t>
      </w:r>
      <w:r w:rsidR="00532E13" w:rsidRPr="00582CB1">
        <w:rPr>
          <w:i/>
          <w:iCs/>
          <w:lang w:val="en-GB" w:eastAsia="fr-FR"/>
        </w:rPr>
        <w:t xml:space="preserve"> </w:t>
      </w:r>
      <w:r w:rsidR="74A17CBD" w:rsidRPr="00582CB1">
        <w:rPr>
          <w:i/>
          <w:iCs/>
          <w:lang w:val="en-GB" w:eastAsia="fr-FR"/>
        </w:rPr>
        <w:t>more</w:t>
      </w:r>
      <w:r w:rsidR="00532E13" w:rsidRPr="00582CB1">
        <w:rPr>
          <w:i/>
          <w:iCs/>
          <w:lang w:val="en-GB" w:eastAsia="fr-FR"/>
        </w:rPr>
        <w:t xml:space="preserve"> </w:t>
      </w:r>
      <w:r w:rsidR="74A17CBD" w:rsidRPr="00582CB1">
        <w:rPr>
          <w:i/>
          <w:iCs/>
          <w:lang w:val="en-GB" w:eastAsia="fr-FR"/>
        </w:rPr>
        <w:t>distant</w:t>
      </w:r>
      <w:r w:rsidR="00532E13" w:rsidRPr="00582CB1">
        <w:rPr>
          <w:i/>
          <w:iCs/>
          <w:lang w:val="en-GB" w:eastAsia="fr-FR"/>
        </w:rPr>
        <w:t xml:space="preserve"> </w:t>
      </w:r>
      <w:r w:rsidR="74A17CBD" w:rsidRPr="00582CB1">
        <w:rPr>
          <w:i/>
          <w:iCs/>
          <w:lang w:val="en-GB" w:eastAsia="fr-FR"/>
        </w:rPr>
        <w:t>communities</w:t>
      </w:r>
      <w:r w:rsidR="00532E13" w:rsidRPr="00582CB1">
        <w:rPr>
          <w:i/>
          <w:iCs/>
          <w:lang w:val="en-GB" w:eastAsia="fr-FR"/>
        </w:rPr>
        <w:t xml:space="preserve"> </w:t>
      </w:r>
      <w:r w:rsidR="74A17CBD" w:rsidRPr="00582CB1">
        <w:rPr>
          <w:i/>
          <w:iCs/>
          <w:lang w:val="en-GB" w:eastAsia="fr-FR"/>
        </w:rPr>
        <w:t>(even</w:t>
      </w:r>
      <w:r w:rsidR="00532E13" w:rsidRPr="00582CB1">
        <w:rPr>
          <w:i/>
          <w:iCs/>
          <w:lang w:val="en-GB" w:eastAsia="fr-FR"/>
        </w:rPr>
        <w:t xml:space="preserve"> </w:t>
      </w:r>
      <w:r w:rsidR="74A17CBD" w:rsidRPr="00582CB1">
        <w:rPr>
          <w:i/>
          <w:iCs/>
          <w:lang w:val="en-GB" w:eastAsia="fr-FR"/>
        </w:rPr>
        <w:t>far</w:t>
      </w:r>
      <w:r w:rsidR="00532E13" w:rsidRPr="00582CB1">
        <w:rPr>
          <w:i/>
          <w:iCs/>
          <w:lang w:val="en-GB" w:eastAsia="fr-FR"/>
        </w:rPr>
        <w:t xml:space="preserve"> </w:t>
      </w:r>
      <w:r w:rsidR="74A17CBD" w:rsidRPr="00582CB1">
        <w:rPr>
          <w:i/>
          <w:iCs/>
          <w:lang w:val="en-GB" w:eastAsia="fr-FR"/>
        </w:rPr>
        <w:t>beyond</w:t>
      </w:r>
      <w:r w:rsidR="00532E13" w:rsidRPr="00582CB1">
        <w:rPr>
          <w:i/>
          <w:iCs/>
          <w:lang w:val="en-GB" w:eastAsia="fr-FR"/>
        </w:rPr>
        <w:t xml:space="preserve"> </w:t>
      </w:r>
      <w:r w:rsidR="74A17CBD" w:rsidRPr="00582CB1">
        <w:rPr>
          <w:i/>
          <w:iCs/>
          <w:lang w:val="en-GB" w:eastAsia="fr-FR"/>
        </w:rPr>
        <w:t>the</w:t>
      </w:r>
      <w:r w:rsidR="00532E13" w:rsidRPr="00582CB1">
        <w:rPr>
          <w:i/>
          <w:iCs/>
          <w:lang w:val="en-GB" w:eastAsia="fr-FR"/>
        </w:rPr>
        <w:t xml:space="preserve"> </w:t>
      </w:r>
      <w:r w:rsidR="74A17CBD" w:rsidRPr="00582CB1">
        <w:rPr>
          <w:i/>
          <w:iCs/>
          <w:lang w:val="en-GB" w:eastAsia="fr-FR"/>
        </w:rPr>
        <w:t>PA)</w:t>
      </w:r>
      <w:r w:rsidR="23A86915" w:rsidRPr="00582CB1">
        <w:rPr>
          <w:i/>
          <w:iCs/>
          <w:lang w:val="en-GB" w:eastAsia="fr-FR"/>
        </w:rPr>
        <w:t>]</w:t>
      </w:r>
    </w:p>
    <w:p w14:paraId="4BD064AA" w14:textId="77777777" w:rsidR="00944B8F" w:rsidRPr="00582CB1" w:rsidRDefault="00944B8F" w:rsidP="008D6FF6">
      <w:pPr>
        <w:rPr>
          <w:b/>
          <w:bCs/>
          <w:lang w:val="en-GB" w:eastAsia="fr-FR"/>
        </w:rPr>
      </w:pPr>
      <w:r w:rsidRPr="00582CB1">
        <w:rPr>
          <w:b/>
          <w:bCs/>
          <w:lang w:val="en-GB" w:eastAsia="fr-FR"/>
        </w:rPr>
        <w:t>Mission</w:t>
      </w:r>
      <w:r w:rsidR="00532E13" w:rsidRPr="00582CB1">
        <w:rPr>
          <w:b/>
          <w:bCs/>
          <w:lang w:val="en-GB" w:eastAsia="fr-FR"/>
        </w:rPr>
        <w:t xml:space="preserve"> </w:t>
      </w:r>
      <w:r w:rsidR="005636C2" w:rsidRPr="00582CB1">
        <w:rPr>
          <w:bCs/>
          <w:i/>
          <w:lang w:val="en-GB" w:eastAsia="fr-FR"/>
        </w:rPr>
        <w:t>[</w:t>
      </w:r>
      <w:r w:rsidR="009F407F" w:rsidRPr="00582CB1">
        <w:rPr>
          <w:bCs/>
          <w:i/>
          <w:lang w:val="en-GB" w:eastAsia="fr-FR"/>
        </w:rPr>
        <w:t>special</w:t>
      </w:r>
      <w:r w:rsidR="00532E13" w:rsidRPr="00582CB1">
        <w:rPr>
          <w:bCs/>
          <w:i/>
          <w:lang w:val="en-GB" w:eastAsia="fr-FR"/>
        </w:rPr>
        <w:t xml:space="preserve"> </w:t>
      </w:r>
      <w:r w:rsidR="009F407F" w:rsidRPr="00582CB1">
        <w:rPr>
          <w:bCs/>
          <w:i/>
          <w:lang w:val="en-GB" w:eastAsia="fr-FR"/>
        </w:rPr>
        <w:t>task</w:t>
      </w:r>
      <w:r w:rsidR="005636C2" w:rsidRPr="00582CB1">
        <w:rPr>
          <w:bCs/>
          <w:i/>
          <w:lang w:val="en-GB" w:eastAsia="fr-FR"/>
        </w:rPr>
        <w:t>(s)</w:t>
      </w:r>
      <w:r w:rsidR="00532E13" w:rsidRPr="00582CB1">
        <w:rPr>
          <w:bCs/>
          <w:i/>
          <w:lang w:val="en-GB" w:eastAsia="fr-FR"/>
        </w:rPr>
        <w:t xml:space="preserve"> </w:t>
      </w:r>
      <w:r w:rsidR="005636C2" w:rsidRPr="00582CB1">
        <w:rPr>
          <w:bCs/>
          <w:i/>
          <w:lang w:val="en-GB" w:eastAsia="fr-FR"/>
        </w:rPr>
        <w:t>to</w:t>
      </w:r>
      <w:r w:rsidR="00532E13" w:rsidRPr="00582CB1">
        <w:rPr>
          <w:bCs/>
          <w:i/>
          <w:lang w:val="en-GB" w:eastAsia="fr-FR"/>
        </w:rPr>
        <w:t xml:space="preserve"> </w:t>
      </w:r>
      <w:r w:rsidR="005636C2" w:rsidRPr="00582CB1">
        <w:rPr>
          <w:bCs/>
          <w:i/>
          <w:lang w:val="en-GB" w:eastAsia="fr-FR"/>
        </w:rPr>
        <w:t>accomplish</w:t>
      </w:r>
      <w:r w:rsidR="00532E13" w:rsidRPr="00582CB1">
        <w:rPr>
          <w:bCs/>
          <w:i/>
          <w:lang w:val="en-GB" w:eastAsia="fr-FR"/>
        </w:rPr>
        <w:t xml:space="preserve"> </w:t>
      </w:r>
      <w:r w:rsidR="005636C2" w:rsidRPr="00582CB1">
        <w:rPr>
          <w:bCs/>
          <w:i/>
          <w:lang w:val="en-GB" w:eastAsia="fr-FR"/>
        </w:rPr>
        <w:t>by</w:t>
      </w:r>
      <w:r w:rsidR="00532E13" w:rsidRPr="00582CB1">
        <w:rPr>
          <w:bCs/>
          <w:i/>
          <w:lang w:val="en-GB" w:eastAsia="fr-FR"/>
        </w:rPr>
        <w:t xml:space="preserve"> </w:t>
      </w:r>
      <w:r w:rsidR="005636C2" w:rsidRPr="00582CB1">
        <w:rPr>
          <w:bCs/>
          <w:i/>
          <w:lang w:val="en-GB" w:eastAsia="fr-FR"/>
        </w:rPr>
        <w:t>the</w:t>
      </w:r>
      <w:r w:rsidR="00532E13" w:rsidRPr="00582CB1">
        <w:rPr>
          <w:bCs/>
          <w:i/>
          <w:lang w:val="en-GB" w:eastAsia="fr-FR"/>
        </w:rPr>
        <w:t xml:space="preserve"> </w:t>
      </w:r>
      <w:r w:rsidR="005636C2" w:rsidRPr="00582CB1">
        <w:rPr>
          <w:bCs/>
          <w:i/>
          <w:lang w:val="en-GB" w:eastAsia="fr-FR"/>
        </w:rPr>
        <w:t>protected</w:t>
      </w:r>
      <w:r w:rsidR="00532E13" w:rsidRPr="00582CB1">
        <w:rPr>
          <w:bCs/>
          <w:i/>
          <w:lang w:val="en-GB" w:eastAsia="fr-FR"/>
        </w:rPr>
        <w:t xml:space="preserve"> </w:t>
      </w:r>
      <w:r w:rsidR="005636C2" w:rsidRPr="00582CB1">
        <w:rPr>
          <w:bCs/>
          <w:i/>
          <w:lang w:val="en-GB" w:eastAsia="fr-FR"/>
        </w:rPr>
        <w:t>area</w:t>
      </w:r>
      <w:r w:rsidR="00532E13" w:rsidRPr="00582CB1">
        <w:rPr>
          <w:bCs/>
          <w:i/>
          <w:lang w:val="en-GB" w:eastAsia="fr-FR"/>
        </w:rPr>
        <w:t xml:space="preserve"> </w:t>
      </w:r>
      <w:r w:rsidR="005636C2" w:rsidRPr="00582CB1">
        <w:rPr>
          <w:bCs/>
          <w:i/>
          <w:lang w:val="en-GB" w:eastAsia="fr-FR"/>
        </w:rPr>
        <w:t>in</w:t>
      </w:r>
      <w:r w:rsidR="00532E13" w:rsidRPr="00582CB1">
        <w:rPr>
          <w:bCs/>
          <w:i/>
          <w:lang w:val="en-GB" w:eastAsia="fr-FR"/>
        </w:rPr>
        <w:t xml:space="preserve"> </w:t>
      </w:r>
      <w:r w:rsidR="005636C2" w:rsidRPr="00582CB1">
        <w:rPr>
          <w:bCs/>
          <w:i/>
          <w:lang w:val="en-GB" w:eastAsia="fr-FR"/>
        </w:rPr>
        <w:t>the</w:t>
      </w:r>
      <w:r w:rsidR="00532E13" w:rsidRPr="00582CB1">
        <w:rPr>
          <w:bCs/>
          <w:i/>
          <w:lang w:val="en-GB" w:eastAsia="fr-FR"/>
        </w:rPr>
        <w:t xml:space="preserve"> </w:t>
      </w:r>
      <w:r w:rsidR="005636C2" w:rsidRPr="00582CB1">
        <w:rPr>
          <w:bCs/>
          <w:i/>
          <w:lang w:val="en-GB" w:eastAsia="fr-FR"/>
        </w:rPr>
        <w:t>e</w:t>
      </w:r>
      <w:r w:rsidR="009F407F" w:rsidRPr="00582CB1">
        <w:rPr>
          <w:bCs/>
          <w:i/>
          <w:lang w:val="en-GB" w:eastAsia="fr-FR"/>
        </w:rPr>
        <w:t>cological,</w:t>
      </w:r>
      <w:r w:rsidR="00532E13" w:rsidRPr="00582CB1">
        <w:rPr>
          <w:bCs/>
          <w:i/>
          <w:lang w:val="en-GB" w:eastAsia="fr-FR"/>
        </w:rPr>
        <w:t xml:space="preserve"> </w:t>
      </w:r>
      <w:r w:rsidR="009F407F" w:rsidRPr="00582CB1">
        <w:rPr>
          <w:bCs/>
          <w:i/>
          <w:lang w:val="en-GB" w:eastAsia="fr-FR"/>
        </w:rPr>
        <w:t>economic,</w:t>
      </w:r>
      <w:r w:rsidR="00532E13" w:rsidRPr="00582CB1">
        <w:rPr>
          <w:bCs/>
          <w:i/>
          <w:lang w:val="en-GB" w:eastAsia="fr-FR"/>
        </w:rPr>
        <w:t xml:space="preserve"> </w:t>
      </w:r>
      <w:r w:rsidR="009F407F" w:rsidRPr="00582CB1">
        <w:rPr>
          <w:bCs/>
          <w:i/>
          <w:lang w:val="en-GB" w:eastAsia="fr-FR"/>
        </w:rPr>
        <w:t>social</w:t>
      </w:r>
      <w:r w:rsidR="00532E13" w:rsidRPr="00582CB1">
        <w:rPr>
          <w:bCs/>
          <w:i/>
          <w:lang w:val="en-GB" w:eastAsia="fr-FR"/>
        </w:rPr>
        <w:t xml:space="preserve"> </w:t>
      </w:r>
      <w:r w:rsidR="009F407F" w:rsidRPr="00582CB1">
        <w:rPr>
          <w:bCs/>
          <w:i/>
          <w:lang w:val="en-GB" w:eastAsia="fr-FR"/>
        </w:rPr>
        <w:t>and</w:t>
      </w:r>
      <w:r w:rsidR="00532E13" w:rsidRPr="00582CB1">
        <w:rPr>
          <w:bCs/>
          <w:i/>
          <w:lang w:val="en-GB" w:eastAsia="fr-FR"/>
        </w:rPr>
        <w:t xml:space="preserve"> </w:t>
      </w:r>
      <w:r w:rsidR="009F407F" w:rsidRPr="00582CB1">
        <w:rPr>
          <w:bCs/>
          <w:i/>
          <w:lang w:val="en-GB" w:eastAsia="fr-FR"/>
        </w:rPr>
        <w:t>cultural</w:t>
      </w:r>
      <w:r w:rsidR="00532E13" w:rsidRPr="00582CB1">
        <w:rPr>
          <w:bCs/>
          <w:i/>
          <w:lang w:val="en-GB" w:eastAsia="fr-FR"/>
        </w:rPr>
        <w:t xml:space="preserve"> </w:t>
      </w:r>
      <w:r w:rsidR="005636C2" w:rsidRPr="00582CB1">
        <w:rPr>
          <w:bCs/>
          <w:i/>
          <w:lang w:val="en-GB" w:eastAsia="fr-FR"/>
        </w:rPr>
        <w:t>sector</w:t>
      </w:r>
      <w:r w:rsidR="00532E13" w:rsidRPr="00582CB1">
        <w:rPr>
          <w:bCs/>
          <w:i/>
          <w:lang w:val="en-GB" w:eastAsia="fr-FR"/>
        </w:rPr>
        <w:t xml:space="preserve"> </w:t>
      </w:r>
      <w:r w:rsidR="005636C2" w:rsidRPr="00582CB1">
        <w:rPr>
          <w:bCs/>
          <w:i/>
          <w:lang w:val="en-GB" w:eastAsia="fr-FR"/>
        </w:rPr>
        <w:t>linked</w:t>
      </w:r>
      <w:r w:rsidR="00532E13" w:rsidRPr="00582CB1">
        <w:rPr>
          <w:bCs/>
          <w:i/>
          <w:lang w:val="en-GB" w:eastAsia="fr-FR"/>
        </w:rPr>
        <w:t xml:space="preserve"> </w:t>
      </w:r>
      <w:r w:rsidR="005636C2" w:rsidRPr="00582CB1">
        <w:rPr>
          <w:bCs/>
          <w:i/>
          <w:lang w:val="en-GB" w:eastAsia="fr-FR"/>
        </w:rPr>
        <w:t>to</w:t>
      </w:r>
      <w:r w:rsidR="00532E13" w:rsidRPr="00582CB1">
        <w:rPr>
          <w:bCs/>
          <w:i/>
          <w:lang w:val="en-GB" w:eastAsia="fr-FR"/>
        </w:rPr>
        <w:t xml:space="preserve"> </w:t>
      </w:r>
      <w:r w:rsidR="005636C2" w:rsidRPr="00582CB1">
        <w:rPr>
          <w:bCs/>
          <w:i/>
          <w:lang w:val="en-GB" w:eastAsia="fr-FR"/>
        </w:rPr>
        <w:t>the</w:t>
      </w:r>
      <w:r w:rsidR="00532E13" w:rsidRPr="00582CB1">
        <w:rPr>
          <w:bCs/>
          <w:i/>
          <w:lang w:val="en-GB" w:eastAsia="fr-FR"/>
        </w:rPr>
        <w:t xml:space="preserve"> </w:t>
      </w:r>
      <w:r w:rsidR="005636C2" w:rsidRPr="00582CB1">
        <w:rPr>
          <w:bCs/>
          <w:i/>
          <w:lang w:val="en-GB" w:eastAsia="fr-FR"/>
        </w:rPr>
        <w:t>criteria</w:t>
      </w:r>
      <w:r w:rsidR="00532E13" w:rsidRPr="00582CB1">
        <w:rPr>
          <w:bCs/>
          <w:i/>
          <w:lang w:val="en-GB" w:eastAsia="fr-FR"/>
        </w:rPr>
        <w:t xml:space="preserve"> </w:t>
      </w:r>
      <w:r w:rsidR="005636C2" w:rsidRPr="00582CB1">
        <w:rPr>
          <w:bCs/>
          <w:i/>
          <w:lang w:val="en-GB" w:eastAsia="fr-FR"/>
        </w:rPr>
        <w:t>of</w:t>
      </w:r>
      <w:r w:rsidR="00532E13" w:rsidRPr="00582CB1">
        <w:rPr>
          <w:bCs/>
          <w:i/>
          <w:lang w:val="en-GB" w:eastAsia="fr-FR"/>
        </w:rPr>
        <w:t xml:space="preserve"> </w:t>
      </w:r>
      <w:r w:rsidR="005636C2" w:rsidRPr="00582CB1">
        <w:rPr>
          <w:bCs/>
          <w:i/>
          <w:lang w:val="en-GB" w:eastAsia="fr-FR"/>
        </w:rPr>
        <w:t>the</w:t>
      </w:r>
      <w:r w:rsidR="00532E13" w:rsidRPr="00582CB1">
        <w:rPr>
          <w:bCs/>
          <w:i/>
          <w:lang w:val="en-GB" w:eastAsia="fr-FR"/>
        </w:rPr>
        <w:t xml:space="preserve"> </w:t>
      </w:r>
      <w:r w:rsidR="005636C2" w:rsidRPr="00582CB1">
        <w:rPr>
          <w:bCs/>
          <w:i/>
          <w:lang w:val="en-GB" w:eastAsia="fr-FR"/>
        </w:rPr>
        <w:t>gazetting</w:t>
      </w:r>
      <w:r w:rsidR="00532E13" w:rsidRPr="00582CB1">
        <w:rPr>
          <w:bCs/>
          <w:i/>
          <w:lang w:val="en-GB" w:eastAsia="fr-FR"/>
        </w:rPr>
        <w:t xml:space="preserve"> </w:t>
      </w:r>
      <w:r w:rsidR="005636C2" w:rsidRPr="00582CB1">
        <w:rPr>
          <w:bCs/>
          <w:i/>
          <w:lang w:val="en-GB" w:eastAsia="fr-FR"/>
        </w:rPr>
        <w:t>purpose</w:t>
      </w:r>
      <w:r w:rsidR="00532E13" w:rsidRPr="00582CB1">
        <w:rPr>
          <w:bCs/>
          <w:i/>
          <w:lang w:val="en-GB" w:eastAsia="fr-FR"/>
        </w:rPr>
        <w:t xml:space="preserve"> </w:t>
      </w:r>
      <w:r w:rsidR="005636C2" w:rsidRPr="00582CB1">
        <w:rPr>
          <w:bCs/>
          <w:i/>
          <w:lang w:val="en-GB" w:eastAsia="fr-FR"/>
        </w:rPr>
        <w:t>or</w:t>
      </w:r>
      <w:r w:rsidR="00532E13" w:rsidRPr="00582CB1">
        <w:rPr>
          <w:bCs/>
          <w:i/>
          <w:lang w:val="en-GB" w:eastAsia="fr-FR"/>
        </w:rPr>
        <w:t xml:space="preserve"> </w:t>
      </w:r>
      <w:r w:rsidR="005636C2" w:rsidRPr="00582CB1">
        <w:rPr>
          <w:bCs/>
          <w:i/>
          <w:lang w:val="en-GB" w:eastAsia="fr-FR"/>
        </w:rPr>
        <w:t>of</w:t>
      </w:r>
      <w:r w:rsidR="00532E13" w:rsidRPr="00582CB1">
        <w:rPr>
          <w:bCs/>
          <w:i/>
          <w:lang w:val="en-GB" w:eastAsia="fr-FR"/>
        </w:rPr>
        <w:t xml:space="preserve"> </w:t>
      </w:r>
      <w:r w:rsidR="005636C2" w:rsidRPr="00582CB1">
        <w:rPr>
          <w:bCs/>
          <w:i/>
          <w:lang w:val="en-GB" w:eastAsia="fr-FR"/>
        </w:rPr>
        <w:t>the</w:t>
      </w:r>
      <w:r w:rsidR="00532E13" w:rsidRPr="00582CB1">
        <w:rPr>
          <w:bCs/>
          <w:i/>
          <w:lang w:val="en-GB" w:eastAsia="fr-FR"/>
        </w:rPr>
        <w:t xml:space="preserve"> </w:t>
      </w:r>
      <w:r w:rsidR="005636C2" w:rsidRPr="00582CB1">
        <w:rPr>
          <w:bCs/>
          <w:i/>
          <w:lang w:val="en-GB" w:eastAsia="fr-FR"/>
        </w:rPr>
        <w:t>vision]</w:t>
      </w:r>
      <w:r w:rsidRPr="00582CB1">
        <w:rPr>
          <w:b/>
          <w:bCs/>
          <w:lang w:val="en-GB" w:eastAsia="fr-FR"/>
        </w:rPr>
        <w:t>:</w:t>
      </w:r>
    </w:p>
    <w:p w14:paraId="14B2B04B" w14:textId="77777777" w:rsidR="00944B8F" w:rsidRPr="00582CB1" w:rsidRDefault="00944B8F" w:rsidP="56B2F674">
      <w:pPr>
        <w:rPr>
          <w:b/>
          <w:bCs/>
          <w:lang w:val="en-GB"/>
        </w:rPr>
      </w:pPr>
      <w:r w:rsidRPr="00582CB1">
        <w:rPr>
          <w:b/>
          <w:bCs/>
          <w:lang w:val="en-GB" w:eastAsia="fr-FR"/>
        </w:rPr>
        <w:t>Objectives</w:t>
      </w:r>
      <w:r w:rsidR="00532E13" w:rsidRPr="00582CB1">
        <w:rPr>
          <w:b/>
          <w:bCs/>
          <w:lang w:val="en-GB" w:eastAsia="fr-FR"/>
        </w:rPr>
        <w:t xml:space="preserve"> </w:t>
      </w:r>
      <w:r w:rsidR="005636C2" w:rsidRPr="00582CB1">
        <w:rPr>
          <w:i/>
          <w:iCs/>
          <w:lang w:val="en-GB" w:eastAsia="fr-FR"/>
        </w:rPr>
        <w:t>[long</w:t>
      </w:r>
      <w:r w:rsidR="00C62D05" w:rsidRPr="00582CB1">
        <w:rPr>
          <w:i/>
          <w:iCs/>
          <w:lang w:val="en-GB" w:eastAsia="fr-FR"/>
        </w:rPr>
        <w:t>-</w:t>
      </w:r>
      <w:r w:rsidR="005636C2" w:rsidRPr="00582CB1">
        <w:rPr>
          <w:i/>
          <w:iCs/>
          <w:lang w:val="en-GB" w:eastAsia="fr-FR"/>
        </w:rPr>
        <w:t>term</w:t>
      </w:r>
      <w:r w:rsidR="00532E13" w:rsidRPr="00582CB1">
        <w:rPr>
          <w:i/>
          <w:iCs/>
          <w:lang w:val="en-GB" w:eastAsia="fr-FR"/>
        </w:rPr>
        <w:t xml:space="preserve"> </w:t>
      </w:r>
      <w:r w:rsidR="005636C2" w:rsidRPr="00582CB1">
        <w:rPr>
          <w:i/>
          <w:iCs/>
          <w:lang w:val="en-GB" w:eastAsia="fr-FR"/>
        </w:rPr>
        <w:t>objectives</w:t>
      </w:r>
      <w:r w:rsidR="00532E13" w:rsidRPr="00582CB1">
        <w:rPr>
          <w:i/>
          <w:iCs/>
          <w:lang w:val="en-GB" w:eastAsia="fr-FR"/>
        </w:rPr>
        <w:t xml:space="preserve"> </w:t>
      </w:r>
      <w:r w:rsidR="005636C2" w:rsidRPr="00582CB1">
        <w:rPr>
          <w:i/>
          <w:iCs/>
          <w:lang w:val="en-GB" w:eastAsia="fr-FR"/>
        </w:rPr>
        <w:t>establish</w:t>
      </w:r>
      <w:r w:rsidR="002B46A9" w:rsidRPr="00582CB1">
        <w:rPr>
          <w:i/>
          <w:iCs/>
          <w:lang w:val="en-GB" w:eastAsia="fr-FR"/>
        </w:rPr>
        <w:t>ed</w:t>
      </w:r>
      <w:r w:rsidR="00532E13" w:rsidRPr="00582CB1">
        <w:rPr>
          <w:i/>
          <w:iCs/>
          <w:lang w:val="en-GB" w:eastAsia="fr-FR"/>
        </w:rPr>
        <w:t xml:space="preserve"> </w:t>
      </w:r>
      <w:r w:rsidR="005636C2" w:rsidRPr="00582CB1">
        <w:rPr>
          <w:i/>
          <w:iCs/>
          <w:lang w:val="en-GB" w:eastAsia="fr-FR"/>
        </w:rPr>
        <w:t>in</w:t>
      </w:r>
      <w:r w:rsidR="00532E13" w:rsidRPr="00582CB1">
        <w:rPr>
          <w:i/>
          <w:iCs/>
          <w:lang w:val="en-GB" w:eastAsia="fr-FR"/>
        </w:rPr>
        <w:t xml:space="preserve"> </w:t>
      </w:r>
      <w:r w:rsidR="005636C2" w:rsidRPr="00582CB1">
        <w:rPr>
          <w:i/>
          <w:iCs/>
          <w:lang w:val="en-GB" w:eastAsia="fr-FR"/>
        </w:rPr>
        <w:t>the</w:t>
      </w:r>
      <w:r w:rsidR="00532E13" w:rsidRPr="00582CB1">
        <w:rPr>
          <w:i/>
          <w:iCs/>
          <w:lang w:val="en-GB" w:eastAsia="fr-FR"/>
        </w:rPr>
        <w:t xml:space="preserve"> </w:t>
      </w:r>
      <w:r w:rsidR="00123522">
        <w:rPr>
          <w:i/>
          <w:iCs/>
          <w:lang w:val="en-GB" w:eastAsia="fr-FR"/>
        </w:rPr>
        <w:t>Management Plan and related planning documents</w:t>
      </w:r>
      <w:r w:rsidR="00532E13" w:rsidRPr="00582CB1">
        <w:rPr>
          <w:i/>
          <w:iCs/>
          <w:lang w:val="en-GB" w:eastAsia="fr-FR"/>
        </w:rPr>
        <w:t xml:space="preserve"> </w:t>
      </w:r>
      <w:r w:rsidR="002B46A9" w:rsidRPr="00582CB1">
        <w:rPr>
          <w:i/>
          <w:iCs/>
          <w:lang w:val="en-GB" w:eastAsia="fr-FR"/>
        </w:rPr>
        <w:t>-</w:t>
      </w:r>
      <w:r w:rsidR="00532E13" w:rsidRPr="00582CB1">
        <w:rPr>
          <w:i/>
          <w:iCs/>
          <w:lang w:val="en-GB" w:eastAsia="fr-FR"/>
        </w:rPr>
        <w:t xml:space="preserve"> </w:t>
      </w:r>
      <w:r w:rsidR="005636C2" w:rsidRPr="00582CB1">
        <w:rPr>
          <w:i/>
          <w:iCs/>
          <w:lang w:val="en-GB" w:eastAsia="fr-FR"/>
        </w:rPr>
        <w:t>linked</w:t>
      </w:r>
      <w:r w:rsidR="00532E13" w:rsidRPr="00582CB1">
        <w:rPr>
          <w:i/>
          <w:iCs/>
          <w:lang w:val="en-GB" w:eastAsia="fr-FR"/>
        </w:rPr>
        <w:t xml:space="preserve"> </w:t>
      </w:r>
      <w:r w:rsidR="005636C2" w:rsidRPr="00582CB1">
        <w:rPr>
          <w:i/>
          <w:iCs/>
          <w:lang w:val="en-GB" w:eastAsia="fr-FR"/>
        </w:rPr>
        <w:t>to</w:t>
      </w:r>
      <w:r w:rsidR="00532E13" w:rsidRPr="00582CB1">
        <w:rPr>
          <w:i/>
          <w:iCs/>
          <w:lang w:val="en-GB" w:eastAsia="fr-FR"/>
        </w:rPr>
        <w:t xml:space="preserve"> </w:t>
      </w:r>
      <w:r w:rsidR="005636C2" w:rsidRPr="00582CB1">
        <w:rPr>
          <w:i/>
          <w:iCs/>
          <w:lang w:val="en-GB" w:eastAsia="fr-FR"/>
        </w:rPr>
        <w:t>the</w:t>
      </w:r>
      <w:r w:rsidR="00532E13" w:rsidRPr="00582CB1">
        <w:rPr>
          <w:i/>
          <w:iCs/>
          <w:lang w:val="en-GB" w:eastAsia="fr-FR"/>
        </w:rPr>
        <w:t xml:space="preserve"> </w:t>
      </w:r>
      <w:r w:rsidR="005636C2" w:rsidRPr="00582CB1">
        <w:rPr>
          <w:i/>
          <w:iCs/>
          <w:lang w:val="en-GB" w:eastAsia="fr-FR"/>
        </w:rPr>
        <w:t>mission</w:t>
      </w:r>
      <w:r w:rsidR="00532E13" w:rsidRPr="00582CB1">
        <w:rPr>
          <w:i/>
          <w:iCs/>
          <w:lang w:val="en-GB" w:eastAsia="fr-FR"/>
        </w:rPr>
        <w:t xml:space="preserve"> </w:t>
      </w:r>
      <w:r w:rsidR="005636C2" w:rsidRPr="00582CB1">
        <w:rPr>
          <w:i/>
          <w:iCs/>
          <w:lang w:val="en-GB" w:eastAsia="fr-FR"/>
        </w:rPr>
        <w:t>and</w:t>
      </w:r>
      <w:r w:rsidR="00532E13" w:rsidRPr="00582CB1">
        <w:rPr>
          <w:i/>
          <w:iCs/>
          <w:lang w:val="en-GB" w:eastAsia="fr-FR"/>
        </w:rPr>
        <w:t xml:space="preserve"> </w:t>
      </w:r>
      <w:r w:rsidR="005636C2" w:rsidRPr="00582CB1">
        <w:rPr>
          <w:i/>
          <w:iCs/>
          <w:lang w:val="en-GB" w:eastAsia="fr-FR"/>
        </w:rPr>
        <w:t>the</w:t>
      </w:r>
      <w:r w:rsidR="00532E13" w:rsidRPr="00582CB1">
        <w:rPr>
          <w:i/>
          <w:iCs/>
          <w:lang w:val="en-GB" w:eastAsia="fr-FR"/>
        </w:rPr>
        <w:t xml:space="preserve"> </w:t>
      </w:r>
      <w:r w:rsidR="005636C2" w:rsidRPr="00582CB1">
        <w:rPr>
          <w:i/>
          <w:iCs/>
          <w:lang w:val="en-GB" w:eastAsia="fr-FR"/>
        </w:rPr>
        <w:t>vision]</w:t>
      </w:r>
      <w:r w:rsidRPr="00582CB1">
        <w:rPr>
          <w:b/>
          <w:bCs/>
          <w:lang w:val="en-GB" w:eastAsia="fr-FR"/>
        </w:rPr>
        <w:t>:</w:t>
      </w:r>
    </w:p>
    <w:p w14:paraId="2621DB41" w14:textId="3B023D4A" w:rsidR="00D17C8C" w:rsidRPr="00A86E28" w:rsidRDefault="00FE1FF3" w:rsidP="00647D78">
      <w:pPr>
        <w:pStyle w:val="Heading2"/>
        <w:rPr>
          <w:rFonts w:eastAsia="Times New Roman"/>
          <w:bCs/>
          <w:iCs/>
          <w:lang w:val="en-GB" w:eastAsia="fr-FR"/>
        </w:rPr>
      </w:pPr>
      <w:bookmarkStart w:id="21" w:name="_Toc69282150"/>
      <w:bookmarkStart w:id="22" w:name="_Toc69309472"/>
      <w:bookmarkStart w:id="23" w:name="_Toc70016544"/>
      <w:r>
        <w:rPr>
          <w:rFonts w:eastAsia="Times New Roman"/>
          <w:lang w:val="en-GB" w:eastAsia="fr-FR"/>
        </w:rPr>
        <w:t>Management context (k</w:t>
      </w:r>
      <w:r w:rsidR="0037771A" w:rsidRPr="00A86E28">
        <w:rPr>
          <w:rFonts w:eastAsia="Times New Roman"/>
          <w:lang w:val="en-GB" w:eastAsia="fr-FR"/>
        </w:rPr>
        <w:t>ey</w:t>
      </w:r>
      <w:r w:rsidR="00532E13" w:rsidRPr="00A86E28">
        <w:rPr>
          <w:rFonts w:eastAsia="Times New Roman"/>
          <w:lang w:val="en-GB" w:eastAsia="fr-FR"/>
        </w:rPr>
        <w:t xml:space="preserve"> </w:t>
      </w:r>
      <w:r w:rsidR="0037771A" w:rsidRPr="00A86E28">
        <w:rPr>
          <w:rFonts w:eastAsia="Times New Roman"/>
          <w:lang w:val="en-GB" w:eastAsia="fr-FR"/>
        </w:rPr>
        <w:t>elements</w:t>
      </w:r>
      <w:r w:rsidR="00532E13" w:rsidRPr="00A86E28">
        <w:rPr>
          <w:rFonts w:eastAsia="Times New Roman"/>
          <w:lang w:val="en-GB" w:eastAsia="fr-FR"/>
        </w:rPr>
        <w:t xml:space="preserve"> </w:t>
      </w:r>
      <w:r w:rsidR="0037771A" w:rsidRPr="00A86E28">
        <w:rPr>
          <w:rFonts w:eastAsia="Times New Roman"/>
          <w:lang w:val="en-GB" w:eastAsia="fr-FR"/>
        </w:rPr>
        <w:t>for</w:t>
      </w:r>
      <w:r w:rsidR="00532E13" w:rsidRPr="00A86E28">
        <w:rPr>
          <w:rFonts w:eastAsia="Times New Roman"/>
          <w:lang w:val="en-GB" w:eastAsia="fr-FR"/>
        </w:rPr>
        <w:t xml:space="preserve"> </w:t>
      </w:r>
      <w:r w:rsidR="0037771A" w:rsidRPr="00A86E28">
        <w:rPr>
          <w:rFonts w:eastAsia="Times New Roman"/>
          <w:lang w:val="en-GB" w:eastAsia="fr-FR"/>
        </w:rPr>
        <w:t>p</w:t>
      </w:r>
      <w:r w:rsidR="00EF59B3" w:rsidRPr="00A86E28">
        <w:rPr>
          <w:rFonts w:eastAsia="Times New Roman"/>
          <w:lang w:val="en-GB" w:eastAsia="fr-FR"/>
        </w:rPr>
        <w:t>rotected</w:t>
      </w:r>
      <w:r w:rsidR="00532E13" w:rsidRPr="00A86E28">
        <w:rPr>
          <w:rFonts w:eastAsia="Times New Roman"/>
          <w:lang w:val="en-GB" w:eastAsia="fr-FR"/>
        </w:rPr>
        <w:t xml:space="preserve"> </w:t>
      </w:r>
      <w:r w:rsidR="00EF59B3" w:rsidRPr="00A86E28">
        <w:rPr>
          <w:rFonts w:eastAsia="Times New Roman"/>
          <w:lang w:val="en-GB" w:eastAsia="fr-FR"/>
        </w:rPr>
        <w:t>area</w:t>
      </w:r>
      <w:r w:rsidR="00532E13" w:rsidRPr="00A86E28">
        <w:rPr>
          <w:rFonts w:eastAsia="Times New Roman"/>
          <w:lang w:val="en-GB" w:eastAsia="fr-FR"/>
        </w:rPr>
        <w:t xml:space="preserve"> </w:t>
      </w:r>
      <w:r w:rsidR="0037771A" w:rsidRPr="00A86E28">
        <w:rPr>
          <w:rFonts w:eastAsia="Times New Roman"/>
          <w:lang w:val="en-GB" w:eastAsia="fr-FR"/>
        </w:rPr>
        <w:t>management</w:t>
      </w:r>
      <w:bookmarkEnd w:id="21"/>
      <w:bookmarkEnd w:id="22"/>
      <w:r>
        <w:rPr>
          <w:rFonts w:eastAsia="Times New Roman"/>
          <w:lang w:val="en-GB" w:eastAsia="fr-FR"/>
        </w:rPr>
        <w:t>)</w:t>
      </w:r>
      <w:bookmarkEnd w:id="23"/>
    </w:p>
    <w:p w14:paraId="7BE51451" w14:textId="77777777" w:rsidR="00944B8F" w:rsidRPr="00A86E28" w:rsidRDefault="00D17C8C" w:rsidP="00D17C8C">
      <w:pPr>
        <w:shd w:val="clear" w:color="auto" w:fill="F2F2F2" w:themeFill="background1" w:themeFillShade="F2"/>
        <w:rPr>
          <w:lang w:val="en-GB" w:eastAsia="fr-FR"/>
        </w:rPr>
      </w:pPr>
      <w:r w:rsidRPr="00A86E28">
        <w:rPr>
          <w:lang w:val="en-GB" w:eastAsia="fr-FR"/>
        </w:rPr>
        <w:t>[</w:t>
      </w:r>
      <w:r w:rsidR="00AC3459" w:rsidRPr="00A86E28">
        <w:rPr>
          <w:lang w:val="en-GB" w:eastAsia="fr-FR"/>
        </w:rPr>
        <w:t>Main</w:t>
      </w:r>
      <w:r w:rsidR="00532E13" w:rsidRPr="00A86E28">
        <w:rPr>
          <w:lang w:val="en-GB" w:eastAsia="fr-FR"/>
        </w:rPr>
        <w:t xml:space="preserve"> </w:t>
      </w:r>
      <w:r w:rsidR="0037771A" w:rsidRPr="00A86E28">
        <w:rPr>
          <w:lang w:val="en-GB" w:eastAsia="fr-FR"/>
        </w:rPr>
        <w:t>elements</w:t>
      </w:r>
      <w:r w:rsidR="00532E13" w:rsidRPr="00A86E28">
        <w:rPr>
          <w:lang w:val="en-GB" w:eastAsia="fr-FR"/>
        </w:rPr>
        <w:t xml:space="preserve"> </w:t>
      </w:r>
      <w:r w:rsidR="00944B8F" w:rsidRPr="00A86E28">
        <w:rPr>
          <w:lang w:val="en-GB" w:eastAsia="fr-FR"/>
        </w:rPr>
        <w:t>of</w:t>
      </w:r>
      <w:r w:rsidR="00532E13" w:rsidRPr="00A86E28">
        <w:rPr>
          <w:lang w:val="en-GB" w:eastAsia="fr-FR"/>
        </w:rPr>
        <w:t xml:space="preserve"> </w:t>
      </w:r>
      <w:r w:rsidR="00907EEA" w:rsidRPr="00A86E28">
        <w:rPr>
          <w:lang w:val="en-GB" w:eastAsia="fr-FR"/>
        </w:rPr>
        <w:t>protected</w:t>
      </w:r>
      <w:r w:rsidR="00532E13" w:rsidRPr="00A86E28">
        <w:rPr>
          <w:lang w:val="en-GB" w:eastAsia="fr-FR"/>
        </w:rPr>
        <w:t xml:space="preserve"> </w:t>
      </w:r>
      <w:r w:rsidR="00907EEA" w:rsidRPr="00A86E28">
        <w:rPr>
          <w:lang w:val="en-GB" w:eastAsia="fr-FR"/>
        </w:rPr>
        <w:t>area</w:t>
      </w:r>
      <w:r w:rsidR="00532E13" w:rsidRPr="00A86E28">
        <w:rPr>
          <w:lang w:val="en-GB" w:eastAsia="fr-FR"/>
        </w:rPr>
        <w:t xml:space="preserve"> </w:t>
      </w:r>
      <w:r w:rsidR="00907EEA" w:rsidRPr="00A86E28">
        <w:rPr>
          <w:lang w:val="en-GB" w:eastAsia="fr-FR"/>
        </w:rPr>
        <w:t>which</w:t>
      </w:r>
      <w:r w:rsidR="00532E13" w:rsidRPr="00A86E28">
        <w:rPr>
          <w:lang w:val="en-GB" w:eastAsia="fr-FR"/>
        </w:rPr>
        <w:t xml:space="preserve"> </w:t>
      </w:r>
      <w:r w:rsidR="00907EEA" w:rsidRPr="00A86E28">
        <w:rPr>
          <w:lang w:val="en-GB" w:eastAsia="fr-FR"/>
        </w:rPr>
        <w:t>need</w:t>
      </w:r>
      <w:r w:rsidR="00532E13" w:rsidRPr="00A86E28">
        <w:rPr>
          <w:lang w:val="en-GB" w:eastAsia="fr-FR"/>
        </w:rPr>
        <w:t xml:space="preserve"> </w:t>
      </w:r>
      <w:r w:rsidR="00907EEA" w:rsidRPr="00A86E28">
        <w:rPr>
          <w:lang w:val="en-GB" w:eastAsia="fr-FR"/>
        </w:rPr>
        <w:t>to</w:t>
      </w:r>
      <w:r w:rsidR="00532E13" w:rsidRPr="00A86E28">
        <w:rPr>
          <w:lang w:val="en-GB" w:eastAsia="fr-FR"/>
        </w:rPr>
        <w:t xml:space="preserve"> </w:t>
      </w:r>
      <w:r w:rsidR="00907EEA" w:rsidRPr="00A86E28">
        <w:rPr>
          <w:lang w:val="en-GB" w:eastAsia="fr-FR"/>
        </w:rPr>
        <w:t>be</w:t>
      </w:r>
      <w:r w:rsidR="00532E13" w:rsidRPr="00A86E28">
        <w:rPr>
          <w:lang w:val="en-GB" w:eastAsia="fr-FR"/>
        </w:rPr>
        <w:t xml:space="preserve"> </w:t>
      </w:r>
      <w:r w:rsidR="00907EEA" w:rsidRPr="00A86E28">
        <w:rPr>
          <w:lang w:val="en-GB" w:eastAsia="fr-FR"/>
        </w:rPr>
        <w:t>taken</w:t>
      </w:r>
      <w:r w:rsidR="00532E13" w:rsidRPr="00A86E28">
        <w:rPr>
          <w:lang w:val="en-GB" w:eastAsia="fr-FR"/>
        </w:rPr>
        <w:t xml:space="preserve"> </w:t>
      </w:r>
      <w:r w:rsidR="00907EEA" w:rsidRPr="00A86E28">
        <w:rPr>
          <w:lang w:val="en-GB" w:eastAsia="fr-FR"/>
        </w:rPr>
        <w:t>into</w:t>
      </w:r>
      <w:r w:rsidR="00532E13" w:rsidRPr="00A86E28">
        <w:rPr>
          <w:lang w:val="en-GB" w:eastAsia="fr-FR"/>
        </w:rPr>
        <w:t xml:space="preserve"> </w:t>
      </w:r>
      <w:r w:rsidR="00907EEA" w:rsidRPr="00A86E28">
        <w:rPr>
          <w:lang w:val="en-GB" w:eastAsia="fr-FR"/>
        </w:rPr>
        <w:t>consider</w:t>
      </w:r>
      <w:r w:rsidRPr="00A86E28">
        <w:rPr>
          <w:lang w:val="en-GB" w:eastAsia="fr-FR"/>
        </w:rPr>
        <w:t>ation</w:t>
      </w:r>
      <w:r w:rsidR="00532E13" w:rsidRPr="00A86E28">
        <w:rPr>
          <w:lang w:val="en-GB" w:eastAsia="fr-FR"/>
        </w:rPr>
        <w:t xml:space="preserve"> </w:t>
      </w:r>
      <w:r w:rsidRPr="00A86E28">
        <w:rPr>
          <w:lang w:val="en-GB" w:eastAsia="fr-FR"/>
        </w:rPr>
        <w:t>in</w:t>
      </w:r>
      <w:r w:rsidR="00532E13" w:rsidRPr="00A86E28">
        <w:rPr>
          <w:lang w:val="en-GB" w:eastAsia="fr-FR"/>
        </w:rPr>
        <w:t xml:space="preserve"> </w:t>
      </w:r>
      <w:r w:rsidRPr="00A86E28">
        <w:rPr>
          <w:lang w:val="en-GB" w:eastAsia="fr-FR"/>
        </w:rPr>
        <w:t>the</w:t>
      </w:r>
      <w:r w:rsidR="00532E13" w:rsidRPr="00A86E28">
        <w:rPr>
          <w:lang w:val="en-GB" w:eastAsia="fr-FR"/>
        </w:rPr>
        <w:t xml:space="preserve"> </w:t>
      </w:r>
      <w:r w:rsidRPr="00A86E28">
        <w:rPr>
          <w:lang w:val="en-GB" w:eastAsia="fr-FR"/>
        </w:rPr>
        <w:t>management</w:t>
      </w:r>
      <w:r w:rsidR="00532E13" w:rsidRPr="00A86E28">
        <w:rPr>
          <w:lang w:val="en-GB" w:eastAsia="fr-FR"/>
        </w:rPr>
        <w:t xml:space="preserve"> </w:t>
      </w:r>
      <w:r w:rsidR="000E4036" w:rsidRPr="00A86E28">
        <w:rPr>
          <w:lang w:val="en-GB" w:eastAsia="fr-FR"/>
        </w:rPr>
        <w:t>assessment</w:t>
      </w:r>
      <w:r w:rsidRPr="00A86E28">
        <w:rPr>
          <w:lang w:val="en-GB" w:eastAsia="fr-FR"/>
        </w:rPr>
        <w:t>]</w:t>
      </w:r>
    </w:p>
    <w:p w14:paraId="1E49611D" w14:textId="77777777" w:rsidR="00B15819" w:rsidRPr="00A86E28" w:rsidRDefault="00B15819" w:rsidP="00B15819">
      <w:pPr>
        <w:rPr>
          <w:lang w:val="en-GB" w:eastAsia="fr-FR"/>
        </w:rPr>
      </w:pPr>
      <w:r w:rsidRPr="00A86E28">
        <w:rPr>
          <w:lang w:val="en-GB" w:eastAsia="fr-FR"/>
        </w:rPr>
        <w:t xml:space="preserve">NB: </w:t>
      </w:r>
      <w:r w:rsidR="005E3014" w:rsidRPr="00A86E28">
        <w:rPr>
          <w:lang w:val="en-GB"/>
        </w:rPr>
        <w:t>P</w:t>
      </w:r>
      <w:r w:rsidRPr="00A86E28">
        <w:rPr>
          <w:lang w:val="en-GB"/>
        </w:rPr>
        <w:t xml:space="preserve">lease indicate a </w:t>
      </w:r>
      <w:r w:rsidRPr="00A86E28">
        <w:rPr>
          <w:lang w:val="en-GB" w:eastAsia="fr-FR"/>
        </w:rPr>
        <w:t>maximum number of 10 items</w:t>
      </w:r>
      <w:r w:rsidR="005E3014" w:rsidRPr="00A86E28">
        <w:rPr>
          <w:lang w:val="en-GB" w:eastAsia="fr-FR"/>
        </w:rPr>
        <w:t xml:space="preserve"> for each of the key elements below</w:t>
      </w:r>
      <w:r w:rsidR="00A86E28">
        <w:rPr>
          <w:lang w:val="en-GB" w:eastAsia="fr-FR"/>
        </w:rPr>
        <w:t xml:space="preserve"> </w:t>
      </w:r>
      <w:r w:rsidR="00A86E28" w:rsidRPr="00A86E28">
        <w:rPr>
          <w:lang w:val="en-GB" w:eastAsia="fr-FR"/>
        </w:rPr>
        <w:t>(e.g. species, habitats, cultural features)</w:t>
      </w:r>
      <w:r w:rsidRPr="00A86E28">
        <w:rPr>
          <w:lang w:val="en-GB" w:eastAsia="fr-FR"/>
        </w:rPr>
        <w:t xml:space="preserve">. </w:t>
      </w:r>
      <w:r w:rsidR="00F159D8" w:rsidRPr="00A86E28">
        <w:rPr>
          <w:lang w:val="en-GB" w:eastAsia="fr-FR"/>
        </w:rPr>
        <w:t>P</w:t>
      </w:r>
      <w:r w:rsidRPr="00A86E28">
        <w:rPr>
          <w:lang w:val="en-GB" w:eastAsia="fr-FR"/>
        </w:rPr>
        <w:t xml:space="preserve">lease </w:t>
      </w:r>
      <w:r w:rsidR="00F159D8" w:rsidRPr="00A86E28">
        <w:rPr>
          <w:lang w:val="en-GB" w:eastAsia="fr-FR"/>
        </w:rPr>
        <w:t xml:space="preserve">also </w:t>
      </w:r>
      <w:r w:rsidRPr="00A86E28">
        <w:rPr>
          <w:lang w:val="en-GB" w:eastAsia="fr-FR"/>
        </w:rPr>
        <w:t xml:space="preserve">indicate the priority </w:t>
      </w:r>
      <w:r w:rsidR="00F159D8" w:rsidRPr="00A86E28">
        <w:rPr>
          <w:lang w:val="en-GB" w:eastAsia="fr-FR"/>
        </w:rPr>
        <w:t xml:space="preserve">items </w:t>
      </w:r>
      <w:r w:rsidRPr="00A86E28">
        <w:rPr>
          <w:lang w:val="en-GB" w:eastAsia="fr-FR"/>
        </w:rPr>
        <w:t>on which you will focus your management (minimum of 3 and maximum of 5 priorities)</w:t>
      </w:r>
      <w:r w:rsidR="00BD3E9B" w:rsidRPr="00A86E28">
        <w:rPr>
          <w:lang w:val="en-GB" w:eastAsia="fr-FR"/>
        </w:rPr>
        <w:t>, by numbering them starting from the most important of those you will consider for your management (from 1, to maximum 5)</w:t>
      </w:r>
      <w:r w:rsidRPr="00A86E28">
        <w:rPr>
          <w:lang w:val="en-GB" w:eastAsia="fr-FR"/>
        </w:rPr>
        <w:t>.</w:t>
      </w:r>
    </w:p>
    <w:p w14:paraId="001F486A" w14:textId="77777777" w:rsidR="00772D02" w:rsidRPr="00582CB1" w:rsidRDefault="00944B8F" w:rsidP="00772D02">
      <w:pPr>
        <w:spacing w:before="120" w:after="0"/>
        <w:jc w:val="left"/>
        <w:textAlignment w:val="center"/>
        <w:rPr>
          <w:rFonts w:ascii="Calibri Light" w:eastAsia="Times New Roman" w:hAnsi="Calibri Light" w:cs="Calibri Light"/>
          <w:bCs/>
          <w:lang w:val="en-GB" w:eastAsia="fr-FR"/>
        </w:rPr>
      </w:pPr>
      <w:r w:rsidRPr="00A86E28">
        <w:rPr>
          <w:rFonts w:ascii="Calibri Light" w:eastAsia="Times New Roman" w:hAnsi="Calibri Light" w:cs="Calibri Light"/>
          <w:b/>
          <w:bCs/>
          <w:color w:val="008F40"/>
          <w:lang w:val="en-GB" w:eastAsia="fr-FR"/>
        </w:rPr>
        <w:t>Key</w:t>
      </w:r>
      <w:r w:rsidR="00532E13" w:rsidRPr="00A86E28">
        <w:rPr>
          <w:rFonts w:ascii="Calibri Light" w:eastAsia="Times New Roman" w:hAnsi="Calibri Light" w:cs="Calibri Light"/>
          <w:b/>
          <w:bCs/>
          <w:color w:val="008F40"/>
          <w:lang w:val="en-GB" w:eastAsia="fr-FR"/>
        </w:rPr>
        <w:t xml:space="preserve"> </w:t>
      </w:r>
      <w:r w:rsidRPr="00A86E28">
        <w:rPr>
          <w:rFonts w:ascii="Calibri Light" w:eastAsia="Times New Roman" w:hAnsi="Calibri Light" w:cs="Calibri Light"/>
          <w:b/>
          <w:bCs/>
          <w:color w:val="008F40"/>
          <w:lang w:val="en-GB" w:eastAsia="fr-FR"/>
        </w:rPr>
        <w:t>species</w:t>
      </w:r>
      <w:r w:rsidR="00532E13" w:rsidRPr="00A86E28">
        <w:rPr>
          <w:rFonts w:ascii="Calibri Light" w:eastAsia="Times New Roman" w:hAnsi="Calibri Light" w:cs="Calibri Light"/>
          <w:b/>
          <w:bCs/>
          <w:color w:val="008F40"/>
          <w:lang w:val="en-GB" w:eastAsia="fr-FR"/>
        </w:rPr>
        <w:t xml:space="preserve"> </w:t>
      </w:r>
      <w:r w:rsidRPr="00A86E28">
        <w:rPr>
          <w:rFonts w:ascii="Calibri Light" w:eastAsia="Times New Roman" w:hAnsi="Calibri Light" w:cs="Calibri Light"/>
          <w:b/>
          <w:bCs/>
          <w:color w:val="008F40"/>
          <w:lang w:val="en-GB" w:eastAsia="fr-FR"/>
        </w:rPr>
        <w:t>(animals</w:t>
      </w:r>
      <w:r w:rsidR="00AB63E9" w:rsidRPr="00A86E28">
        <w:rPr>
          <w:rFonts w:ascii="Calibri Light" w:eastAsia="Times New Roman" w:hAnsi="Calibri Light" w:cs="Calibri Light"/>
          <w:b/>
          <w:bCs/>
          <w:color w:val="008F40"/>
          <w:lang w:val="en-GB" w:eastAsia="fr-FR"/>
        </w:rPr>
        <w:t> – </w:t>
      </w:r>
      <w:r w:rsidRPr="00A86E28">
        <w:rPr>
          <w:rFonts w:ascii="Calibri Light" w:eastAsia="Times New Roman" w:hAnsi="Calibri Light" w:cs="Calibri Light"/>
          <w:b/>
          <w:bCs/>
          <w:color w:val="008F40"/>
          <w:lang w:val="en-GB" w:eastAsia="fr-FR"/>
        </w:rPr>
        <w:t>plants)</w:t>
      </w:r>
      <w:r w:rsidR="00532E13" w:rsidRPr="00A86E28">
        <w:rPr>
          <w:rFonts w:ascii="Calibri Light" w:eastAsia="Times New Roman" w:hAnsi="Calibri Light" w:cs="Calibri Light"/>
          <w:b/>
          <w:bCs/>
          <w:color w:val="008F40"/>
          <w:lang w:val="en-GB" w:eastAsia="fr-FR"/>
        </w:rPr>
        <w:t xml:space="preserve"> </w:t>
      </w:r>
      <w:r w:rsidR="00C62D05" w:rsidRPr="00A86E28">
        <w:rPr>
          <w:rFonts w:ascii="Calibri Light" w:eastAsia="Times New Roman" w:hAnsi="Calibri Light" w:cs="Calibri Light"/>
          <w:bCs/>
          <w:i/>
          <w:lang w:val="en-GB" w:eastAsia="fr-FR"/>
        </w:rPr>
        <w:t>[Key</w:t>
      </w:r>
      <w:r w:rsidR="00532E13" w:rsidRPr="00A86E28">
        <w:rPr>
          <w:rFonts w:ascii="Calibri Light" w:eastAsia="Times New Roman" w:hAnsi="Calibri Light" w:cs="Calibri Light"/>
          <w:bCs/>
          <w:i/>
          <w:lang w:val="en-GB" w:eastAsia="fr-FR"/>
        </w:rPr>
        <w:t xml:space="preserve"> </w:t>
      </w:r>
      <w:r w:rsidR="00C62D05" w:rsidRPr="00A86E28">
        <w:rPr>
          <w:rFonts w:ascii="Calibri Light" w:eastAsia="Times New Roman" w:hAnsi="Calibri Light" w:cs="Calibri Light"/>
          <w:bCs/>
          <w:i/>
          <w:lang w:val="en-GB" w:eastAsia="fr-FR"/>
        </w:rPr>
        <w:t>animals</w:t>
      </w:r>
      <w:r w:rsidR="00532E13" w:rsidRPr="00A86E28">
        <w:rPr>
          <w:rFonts w:ascii="Calibri Light" w:eastAsia="Times New Roman" w:hAnsi="Calibri Light" w:cs="Calibri Light"/>
          <w:bCs/>
          <w:i/>
          <w:lang w:val="en-GB" w:eastAsia="fr-FR"/>
        </w:rPr>
        <w:t xml:space="preserve"> </w:t>
      </w:r>
      <w:r w:rsidR="008A0BED" w:rsidRPr="00A86E28">
        <w:rPr>
          <w:rFonts w:ascii="Calibri Light" w:eastAsia="Times New Roman" w:hAnsi="Calibri Light" w:cs="Calibri Light"/>
          <w:bCs/>
          <w:i/>
          <w:lang w:val="en-GB" w:eastAsia="fr-FR"/>
        </w:rPr>
        <w:t>and</w:t>
      </w:r>
      <w:r w:rsidR="00532E13" w:rsidRPr="00A86E28">
        <w:rPr>
          <w:rFonts w:ascii="Calibri Light" w:eastAsia="Times New Roman" w:hAnsi="Calibri Light" w:cs="Calibri Light"/>
          <w:bCs/>
          <w:i/>
          <w:lang w:val="en-GB" w:eastAsia="fr-FR"/>
        </w:rPr>
        <w:t xml:space="preserve"> </w:t>
      </w:r>
      <w:r w:rsidR="00C62D05" w:rsidRPr="00A86E28">
        <w:rPr>
          <w:rFonts w:ascii="Calibri Light" w:eastAsia="Times New Roman" w:hAnsi="Calibri Light" w:cs="Calibri Light"/>
          <w:bCs/>
          <w:i/>
          <w:lang w:val="en-GB" w:eastAsia="fr-FR"/>
        </w:rPr>
        <w:t>plants</w:t>
      </w:r>
      <w:r w:rsidR="00532E13" w:rsidRPr="00A86E28">
        <w:rPr>
          <w:rFonts w:ascii="Calibri Light" w:eastAsia="Times New Roman" w:hAnsi="Calibri Light" w:cs="Calibri Light"/>
          <w:bCs/>
          <w:i/>
          <w:lang w:val="en-GB" w:eastAsia="fr-FR"/>
        </w:rPr>
        <w:t xml:space="preserve"> </w:t>
      </w:r>
      <w:r w:rsidR="00C62D05" w:rsidRPr="00A86E28">
        <w:rPr>
          <w:rFonts w:ascii="Calibri Light" w:eastAsia="Times New Roman" w:hAnsi="Calibri Light" w:cs="Calibri Light"/>
          <w:bCs/>
          <w:i/>
          <w:lang w:val="en-GB" w:eastAsia="fr-FR"/>
        </w:rPr>
        <w:t>species</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which</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represent</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an</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important</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feature</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and</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affect</w:t>
      </w:r>
      <w:r w:rsidR="00532E13" w:rsidRPr="00A86E28">
        <w:rPr>
          <w:rFonts w:ascii="Calibri Light" w:eastAsia="Times New Roman" w:hAnsi="Calibri Light" w:cs="Calibri Light"/>
          <w:bCs/>
          <w:i/>
          <w:lang w:val="en-GB" w:eastAsia="fr-FR"/>
        </w:rPr>
        <w:t xml:space="preserve"> </w:t>
      </w:r>
      <w:r w:rsidR="00772D02" w:rsidRPr="00A86E28">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0772D02" w:rsidRPr="00582CB1">
        <w:rPr>
          <w:rFonts w:ascii="Calibri Light" w:eastAsia="Times New Roman" w:hAnsi="Calibri Light" w:cs="Calibri Light"/>
          <w:bCs/>
          <w:i/>
          <w:lang w:val="en-GB" w:eastAsia="fr-FR"/>
        </w:rPr>
        <w:t>governance</w:t>
      </w:r>
      <w:r w:rsidR="00532E13" w:rsidRPr="00582CB1">
        <w:rPr>
          <w:rFonts w:ascii="Calibri Light" w:eastAsia="Times New Roman" w:hAnsi="Calibri Light" w:cs="Calibri Light"/>
          <w:bCs/>
          <w:i/>
          <w:lang w:val="en-GB" w:eastAsia="fr-FR"/>
        </w:rPr>
        <w:t xml:space="preserve"> </w:t>
      </w:r>
      <w:r w:rsidR="00772D02" w:rsidRPr="00582CB1">
        <w:rPr>
          <w:rFonts w:ascii="Calibri Light" w:eastAsia="Times New Roman" w:hAnsi="Calibri Light" w:cs="Calibri Light"/>
          <w:bCs/>
          <w:i/>
          <w:lang w:val="en-GB" w:eastAsia="fr-FR"/>
        </w:rPr>
        <w:t>and</w:t>
      </w:r>
      <w:r w:rsidR="00532E13" w:rsidRPr="00582CB1">
        <w:rPr>
          <w:rFonts w:ascii="Calibri Light" w:eastAsia="Times New Roman" w:hAnsi="Calibri Light" w:cs="Calibri Light"/>
          <w:bCs/>
          <w:i/>
          <w:lang w:val="en-GB" w:eastAsia="fr-FR"/>
        </w:rPr>
        <w:t xml:space="preserve"> </w:t>
      </w:r>
      <w:r w:rsidR="00772D02" w:rsidRPr="00582CB1">
        <w:rPr>
          <w:rFonts w:ascii="Calibri Light" w:eastAsia="Times New Roman" w:hAnsi="Calibri Light" w:cs="Calibri Light"/>
          <w:bCs/>
          <w:i/>
          <w:lang w:val="en-GB" w:eastAsia="fr-FR"/>
        </w:rPr>
        <w:t>management</w:t>
      </w:r>
      <w:r w:rsidR="00532E13" w:rsidRPr="00582CB1">
        <w:rPr>
          <w:rFonts w:ascii="Calibri Light" w:eastAsia="Times New Roman" w:hAnsi="Calibri Light" w:cs="Calibri Light"/>
          <w:bCs/>
          <w:i/>
          <w:lang w:val="en-GB" w:eastAsia="fr-FR"/>
        </w:rPr>
        <w:t xml:space="preserve"> </w:t>
      </w:r>
      <w:r w:rsidR="00CA6328" w:rsidRPr="00582CB1">
        <w:rPr>
          <w:rFonts w:ascii="Calibri Light" w:eastAsia="Times New Roman" w:hAnsi="Calibri Light" w:cs="Calibri Light"/>
          <w:bCs/>
          <w:i/>
          <w:lang w:val="en-GB" w:eastAsia="fr-FR"/>
        </w:rPr>
        <w:t>policy</w:t>
      </w:r>
      <w:r w:rsidR="00532E13" w:rsidRPr="00582CB1">
        <w:rPr>
          <w:rFonts w:ascii="Calibri Light" w:eastAsia="Times New Roman" w:hAnsi="Calibri Light" w:cs="Calibri Light"/>
          <w:bCs/>
          <w:i/>
          <w:lang w:val="en-GB" w:eastAsia="fr-FR"/>
        </w:rPr>
        <w:t xml:space="preserve"> </w:t>
      </w:r>
      <w:r w:rsidR="00CA6328" w:rsidRPr="00582CB1">
        <w:rPr>
          <w:rFonts w:ascii="Calibri Light" w:eastAsia="Times New Roman" w:hAnsi="Calibri Light" w:cs="Calibri Light"/>
          <w:bCs/>
          <w:i/>
          <w:lang w:val="en-GB" w:eastAsia="fr-FR"/>
        </w:rPr>
        <w:t>and</w:t>
      </w:r>
      <w:r w:rsidR="00532E13" w:rsidRPr="00582CB1">
        <w:rPr>
          <w:rFonts w:ascii="Calibri Light" w:eastAsia="Times New Roman" w:hAnsi="Calibri Light" w:cs="Calibri Light"/>
          <w:bCs/>
          <w:i/>
          <w:lang w:val="en-GB" w:eastAsia="fr-FR"/>
        </w:rPr>
        <w:t xml:space="preserve"> </w:t>
      </w:r>
      <w:r w:rsidR="00CA6328" w:rsidRPr="00582CB1">
        <w:rPr>
          <w:rFonts w:ascii="Calibri Light" w:eastAsia="Times New Roman" w:hAnsi="Calibri Light" w:cs="Calibri Light"/>
          <w:bCs/>
          <w:i/>
          <w:lang w:val="en-GB" w:eastAsia="fr-FR"/>
        </w:rPr>
        <w:t>intervention</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priorities</w:t>
      </w:r>
      <w:r w:rsidR="00532E13" w:rsidRPr="00582CB1">
        <w:rPr>
          <w:rFonts w:ascii="Calibri Light" w:eastAsia="Times New Roman" w:hAnsi="Calibri Light" w:cs="Calibri Light"/>
          <w:bCs/>
          <w:i/>
          <w:lang w:val="en-GB" w:eastAsia="fr-FR"/>
        </w:rPr>
        <w:t xml:space="preserve"> </w:t>
      </w:r>
      <w:r w:rsidR="00772D02" w:rsidRPr="00582CB1">
        <w:rPr>
          <w:rFonts w:ascii="Calibri Light" w:eastAsia="Times New Roman" w:hAnsi="Calibri Light" w:cs="Calibri Light"/>
          <w:bCs/>
          <w:i/>
          <w:lang w:val="en-GB" w:eastAsia="fr-FR"/>
        </w:rPr>
        <w:t>of</w:t>
      </w:r>
      <w:r w:rsidR="00532E13" w:rsidRPr="00582CB1">
        <w:rPr>
          <w:rFonts w:ascii="Calibri Light" w:eastAsia="Times New Roman" w:hAnsi="Calibri Light" w:cs="Calibri Light"/>
          <w:bCs/>
          <w:i/>
          <w:lang w:val="en-GB" w:eastAsia="fr-FR"/>
        </w:rPr>
        <w:t xml:space="preserve"> </w:t>
      </w:r>
      <w:r w:rsidR="00772D02"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0772D02" w:rsidRPr="00582CB1">
        <w:rPr>
          <w:rFonts w:ascii="Calibri Light" w:eastAsia="Times New Roman" w:hAnsi="Calibri Light" w:cs="Calibri Light"/>
          <w:bCs/>
          <w:i/>
          <w:lang w:val="en-GB" w:eastAsia="fr-FR"/>
        </w:rPr>
        <w:t>protected</w:t>
      </w:r>
      <w:r w:rsidR="00532E13" w:rsidRPr="00582CB1">
        <w:rPr>
          <w:rFonts w:ascii="Calibri Light" w:eastAsia="Times New Roman" w:hAnsi="Calibri Light" w:cs="Calibri Light"/>
          <w:bCs/>
          <w:i/>
          <w:lang w:val="en-GB" w:eastAsia="fr-FR"/>
        </w:rPr>
        <w:t xml:space="preserve"> </w:t>
      </w:r>
      <w:r w:rsidR="00772D02" w:rsidRPr="00582CB1">
        <w:rPr>
          <w:rFonts w:ascii="Calibri Light" w:eastAsia="Times New Roman" w:hAnsi="Calibri Light" w:cs="Calibri Light"/>
          <w:bCs/>
          <w:i/>
          <w:lang w:val="en-GB" w:eastAsia="fr-FR"/>
        </w:rPr>
        <w:t>area</w:t>
      </w:r>
      <w:r w:rsidR="00CF43B3" w:rsidRPr="00582CB1">
        <w:rPr>
          <w:rFonts w:ascii="Calibri Light" w:eastAsia="Times New Roman" w:hAnsi="Calibri Light" w:cs="Calibri Light"/>
          <w:bCs/>
          <w:i/>
          <w:lang w:val="en-GB" w:eastAsia="fr-FR"/>
        </w:rPr>
        <w:t>,</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specifying</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IUCN</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status</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w:t>
      </w:r>
      <w:r w:rsidR="006A6361" w:rsidRPr="00582CB1">
        <w:rPr>
          <w:rFonts w:ascii="Calibri Light" w:eastAsia="Times New Roman" w:hAnsi="Calibri Light" w:cs="Calibri Light"/>
          <w:bCs/>
          <w:i/>
          <w:lang w:val="en-GB" w:eastAsia="fr-FR"/>
        </w:rPr>
        <w:t>critically</w:t>
      </w:r>
      <w:r w:rsidR="00532E13" w:rsidRPr="00582CB1">
        <w:rPr>
          <w:rFonts w:ascii="Calibri Light" w:eastAsia="Times New Roman" w:hAnsi="Calibri Light" w:cs="Calibri Light"/>
          <w:bCs/>
          <w:i/>
          <w:lang w:val="en-GB" w:eastAsia="fr-FR"/>
        </w:rPr>
        <w:t xml:space="preserve"> </w:t>
      </w:r>
      <w:r w:rsidR="006A6361" w:rsidRPr="00582CB1">
        <w:rPr>
          <w:rFonts w:ascii="Calibri Light" w:eastAsia="Times New Roman" w:hAnsi="Calibri Light" w:cs="Calibri Light"/>
          <w:bCs/>
          <w:i/>
          <w:lang w:val="en-GB" w:eastAsia="fr-FR"/>
        </w:rPr>
        <w:t>endangered,</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endangered,</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vulnerable,</w:t>
      </w:r>
      <w:r w:rsidR="00532E13" w:rsidRPr="00582CB1">
        <w:rPr>
          <w:rFonts w:ascii="Calibri Light" w:eastAsia="Times New Roman" w:hAnsi="Calibri Light" w:cs="Calibri Light"/>
          <w:bCs/>
          <w:i/>
          <w:lang w:val="en-GB" w:eastAsia="fr-FR"/>
        </w:rPr>
        <w:t xml:space="preserve"> </w:t>
      </w:r>
      <w:r w:rsidR="00CF43B3" w:rsidRPr="00582CB1">
        <w:rPr>
          <w:rFonts w:ascii="Calibri Light" w:eastAsia="Times New Roman" w:hAnsi="Calibri Light" w:cs="Calibri Light"/>
          <w:bCs/>
          <w:i/>
          <w:lang w:val="en-GB" w:eastAsia="fr-FR"/>
        </w:rPr>
        <w:t>etc.)</w:t>
      </w:r>
      <w:r w:rsidR="00772D02" w:rsidRPr="00582CB1">
        <w:rPr>
          <w:rFonts w:ascii="Calibri Light" w:eastAsia="Times New Roman" w:hAnsi="Calibri Light" w:cs="Calibri Light"/>
          <w:bCs/>
          <w:i/>
          <w:lang w:val="en-GB" w:eastAsia="fr-FR"/>
        </w:rPr>
        <w:t>]</w:t>
      </w:r>
    </w:p>
    <w:p w14:paraId="4B29CACC" w14:textId="77777777" w:rsidR="00944B8F" w:rsidRPr="00582CB1" w:rsidRDefault="000042B8" w:rsidP="009B4B46">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List</w:t>
      </w:r>
      <w:r w:rsidR="00532E13" w:rsidRPr="00582CB1">
        <w:rPr>
          <w:rFonts w:ascii="Calibri Light" w:eastAsia="Times New Roman" w:hAnsi="Calibri Light" w:cs="Calibri Light"/>
          <w:b/>
          <w:color w:val="252525"/>
          <w:lang w:val="en-GB" w:eastAsia="fr-FR"/>
        </w:rPr>
        <w:t xml:space="preserve"> </w:t>
      </w:r>
      <w:r w:rsidR="00B20C1B" w:rsidRPr="00582CB1">
        <w:rPr>
          <w:rFonts w:ascii="Calibri Light" w:eastAsia="Times New Roman" w:hAnsi="Calibri Light" w:cs="Calibri Light"/>
          <w:i/>
          <w:color w:val="252525"/>
          <w:lang w:val="en-GB" w:eastAsia="fr-FR"/>
        </w:rPr>
        <w:t>(recall</w:t>
      </w:r>
      <w:r w:rsidR="00532E13" w:rsidRPr="00582CB1">
        <w:rPr>
          <w:rFonts w:ascii="Calibri Light" w:eastAsia="Times New Roman" w:hAnsi="Calibri Light" w:cs="Calibri Light"/>
          <w:i/>
          <w:color w:val="252525"/>
          <w:lang w:val="en-GB" w:eastAsia="fr-FR"/>
        </w:rPr>
        <w:t xml:space="preserve"> </w:t>
      </w:r>
      <w:r w:rsidR="00B20C1B" w:rsidRPr="00582CB1">
        <w:rPr>
          <w:rFonts w:ascii="Calibri Light" w:eastAsia="Times New Roman" w:hAnsi="Calibri Light" w:cs="Calibri Light"/>
          <w:i/>
          <w:color w:val="252525"/>
          <w:lang w:val="en-GB" w:eastAsia="fr-FR"/>
        </w:rPr>
        <w:t>here</w:t>
      </w:r>
      <w:r w:rsidR="00532E13" w:rsidRPr="00582CB1">
        <w:rPr>
          <w:rFonts w:ascii="Calibri Light" w:eastAsia="Times New Roman" w:hAnsi="Calibri Light" w:cs="Calibri Light"/>
          <w:i/>
          <w:color w:val="252525"/>
          <w:lang w:val="en-GB" w:eastAsia="fr-FR"/>
        </w:rPr>
        <w:t xml:space="preserve"> </w:t>
      </w:r>
      <w:r w:rsidR="00B20C1B"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00B20C1B" w:rsidRPr="00582CB1">
        <w:rPr>
          <w:rFonts w:ascii="Calibri Light" w:eastAsia="Times New Roman" w:hAnsi="Calibri Light" w:cs="Calibri Light"/>
          <w:i/>
          <w:color w:val="252525"/>
          <w:lang w:val="en-GB" w:eastAsia="fr-FR"/>
        </w:rPr>
        <w:t>list</w:t>
      </w:r>
      <w:r w:rsidR="00532E13" w:rsidRPr="00582CB1">
        <w:rPr>
          <w:rFonts w:ascii="Calibri Light" w:eastAsia="Times New Roman" w:hAnsi="Calibri Light" w:cs="Calibri Light"/>
          <w:i/>
          <w:color w:val="252525"/>
          <w:lang w:val="en-GB" w:eastAsia="fr-FR"/>
        </w:rPr>
        <w:t xml:space="preserve"> </w:t>
      </w:r>
      <w:r w:rsidR="00B20C1B"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00B20C1B"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00B20C1B" w:rsidRPr="00582CB1">
        <w:rPr>
          <w:rFonts w:ascii="Calibri Light" w:eastAsia="Times New Roman" w:hAnsi="Calibri Light" w:cs="Calibri Light"/>
          <w:i/>
          <w:color w:val="252525"/>
          <w:lang w:val="en-GB" w:eastAsia="fr-FR"/>
        </w:rPr>
        <w:t>key</w:t>
      </w:r>
      <w:r w:rsidR="00532E13" w:rsidRPr="00582CB1">
        <w:rPr>
          <w:rFonts w:ascii="Calibri Light" w:eastAsia="Times New Roman" w:hAnsi="Calibri Light" w:cs="Calibri Light"/>
          <w:i/>
          <w:color w:val="252525"/>
          <w:lang w:val="en-GB" w:eastAsia="fr-FR"/>
        </w:rPr>
        <w:t xml:space="preserve"> </w:t>
      </w:r>
      <w:r w:rsidR="00B20C1B" w:rsidRPr="00582CB1">
        <w:rPr>
          <w:rFonts w:ascii="Calibri Light" w:eastAsia="Times New Roman" w:hAnsi="Calibri Light" w:cs="Calibri Light"/>
          <w:i/>
          <w:color w:val="252525"/>
          <w:lang w:val="en-GB" w:eastAsia="fr-FR"/>
        </w:rPr>
        <w:t>species)</w:t>
      </w:r>
      <w:r w:rsidR="00532E13" w:rsidRPr="00582CB1">
        <w:rPr>
          <w:rFonts w:ascii="Calibri Light" w:eastAsia="Times New Roman" w:hAnsi="Calibri Light" w:cs="Calibri Light"/>
          <w:b/>
          <w:color w:val="252525"/>
          <w:lang w:val="en-GB" w:eastAsia="fr-FR"/>
        </w:rPr>
        <w:t xml:space="preserve"> </w:t>
      </w:r>
      <w:r w:rsidR="00E96360"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00B20C1B" w:rsidRPr="00582CB1">
        <w:rPr>
          <w:rFonts w:ascii="Calibri Light" w:eastAsia="Times New Roman" w:hAnsi="Calibri Light" w:cs="Calibri Light"/>
          <w:b/>
          <w:color w:val="252525"/>
          <w:lang w:val="en-GB" w:eastAsia="fr-FR"/>
        </w:rPr>
        <w:t>add</w:t>
      </w:r>
      <w:r w:rsidR="00532E13" w:rsidRPr="00582CB1">
        <w:rPr>
          <w:rFonts w:ascii="Calibri Light" w:eastAsia="Times New Roman" w:hAnsi="Calibri Light" w:cs="Calibri Light"/>
          <w:b/>
          <w:color w:val="252525"/>
          <w:lang w:val="en-GB" w:eastAsia="fr-FR"/>
        </w:rPr>
        <w:t xml:space="preserve"> </w:t>
      </w:r>
      <w:r w:rsidR="00B20C1B" w:rsidRPr="00582CB1">
        <w:rPr>
          <w:rFonts w:ascii="Calibri Light" w:eastAsia="Times New Roman" w:hAnsi="Calibri Light" w:cs="Calibri Light"/>
          <w:b/>
          <w:color w:val="252525"/>
          <w:lang w:val="en-GB" w:eastAsia="fr-FR"/>
        </w:rPr>
        <w:t>free</w:t>
      </w:r>
      <w:r w:rsidR="00532E13" w:rsidRPr="00582CB1">
        <w:rPr>
          <w:rFonts w:ascii="Calibri Light" w:eastAsia="Times New Roman" w:hAnsi="Calibri Light" w:cs="Calibri Light"/>
          <w:b/>
          <w:color w:val="252525"/>
          <w:lang w:val="en-GB" w:eastAsia="fr-FR"/>
        </w:rPr>
        <w:t xml:space="preserve"> </w:t>
      </w:r>
      <w:r w:rsidR="00B20C1B" w:rsidRPr="00582CB1">
        <w:rPr>
          <w:rFonts w:ascii="Calibri Light" w:eastAsia="Times New Roman" w:hAnsi="Calibri Light" w:cs="Calibri Light"/>
          <w:b/>
          <w:color w:val="252525"/>
          <w:lang w:val="en-GB" w:eastAsia="fr-FR"/>
        </w:rPr>
        <w:t>text</w:t>
      </w:r>
      <w:r w:rsidR="00532E13" w:rsidRPr="00582CB1">
        <w:rPr>
          <w:rFonts w:ascii="Calibri Light" w:eastAsia="Times New Roman" w:hAnsi="Calibri Light" w:cs="Calibri Light"/>
          <w:b/>
          <w:color w:val="252525"/>
          <w:lang w:val="en-GB" w:eastAsia="fr-FR"/>
        </w:rPr>
        <w:t xml:space="preserve"> </w:t>
      </w:r>
      <w:r w:rsidR="00B20C1B" w:rsidRPr="00582CB1">
        <w:rPr>
          <w:rFonts w:ascii="Calibri Light" w:eastAsia="Times New Roman" w:hAnsi="Calibri Light" w:cs="Calibri Light"/>
          <w:b/>
          <w:color w:val="252525"/>
          <w:lang w:val="en-GB" w:eastAsia="fr-FR"/>
        </w:rPr>
        <w:t>(comments)</w:t>
      </w:r>
      <w:r w:rsidR="00532E13" w:rsidRPr="00582CB1">
        <w:rPr>
          <w:rFonts w:ascii="Calibri Light" w:eastAsia="Times New Roman" w:hAnsi="Calibri Light" w:cs="Calibri Light"/>
          <w:b/>
          <w:color w:val="252525"/>
          <w:lang w:val="en-GB" w:eastAsia="fr-FR"/>
        </w:rPr>
        <w:t xml:space="preserve"> </w:t>
      </w:r>
      <w:r w:rsidR="00B20C1B"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00B20C1B" w:rsidRPr="00582CB1">
        <w:rPr>
          <w:rFonts w:ascii="Calibri Light" w:eastAsia="Times New Roman" w:hAnsi="Calibri Light" w:cs="Calibri Light"/>
          <w:b/>
          <w:color w:val="252525"/>
          <w:lang w:val="en-GB" w:eastAsia="fr-FR"/>
        </w:rPr>
        <w:t>needed</w:t>
      </w:r>
    </w:p>
    <w:p w14:paraId="1D55C81C" w14:textId="77777777" w:rsidR="00CF43B3" w:rsidRPr="00582CB1" w:rsidRDefault="00CF43B3" w:rsidP="4E5B4B9E">
      <w:pPr>
        <w:spacing w:before="120" w:after="0"/>
        <w:jc w:val="left"/>
        <w:textAlignment w:val="center"/>
        <w:rPr>
          <w:rFonts w:ascii="Calibri Light" w:eastAsia="Times New Roman" w:hAnsi="Calibri Light" w:cs="Calibri Light"/>
          <w:b/>
          <w:bCs/>
          <w:color w:val="008F40"/>
          <w:lang w:val="en-GB" w:eastAsia="fr-FR"/>
        </w:rPr>
      </w:pPr>
    </w:p>
    <w:p w14:paraId="7EEA8D6B" w14:textId="77777777" w:rsidR="00944B8F" w:rsidRDefault="00944B8F" w:rsidP="4E5B4B9E">
      <w:pPr>
        <w:spacing w:before="120" w:after="0"/>
        <w:jc w:val="left"/>
        <w:textAlignment w:val="center"/>
        <w:rPr>
          <w:rFonts w:ascii="Calibri Light" w:eastAsia="Times New Roman" w:hAnsi="Calibri Light" w:cs="Calibri Light"/>
          <w:i/>
          <w:iCs/>
          <w:lang w:val="en-GB" w:eastAsia="fr-FR"/>
        </w:rPr>
      </w:pPr>
      <w:r w:rsidRPr="00F239B4">
        <w:rPr>
          <w:rFonts w:ascii="Calibri Light" w:eastAsia="Times New Roman" w:hAnsi="Calibri Light" w:cs="Calibri Light"/>
          <w:b/>
          <w:bCs/>
          <w:color w:val="008F40"/>
          <w:lang w:val="en-GB" w:eastAsia="fr-FR"/>
        </w:rPr>
        <w:t>Terrestrial</w:t>
      </w:r>
      <w:r w:rsidR="00532E13" w:rsidRPr="00F239B4">
        <w:rPr>
          <w:rFonts w:ascii="Calibri Light" w:eastAsia="Times New Roman" w:hAnsi="Calibri Light" w:cs="Calibri Light"/>
          <w:b/>
          <w:bCs/>
          <w:color w:val="008F40"/>
          <w:lang w:val="en-GB" w:eastAsia="fr-FR"/>
        </w:rPr>
        <w:t xml:space="preserve"> </w:t>
      </w:r>
      <w:r w:rsidRPr="00F239B4">
        <w:rPr>
          <w:rFonts w:ascii="Calibri Light" w:eastAsia="Times New Roman" w:hAnsi="Calibri Light" w:cs="Calibri Light"/>
          <w:b/>
          <w:bCs/>
          <w:color w:val="008F40"/>
          <w:lang w:val="en-GB" w:eastAsia="fr-FR"/>
        </w:rPr>
        <w:t>and</w:t>
      </w:r>
      <w:r w:rsidR="00532E13" w:rsidRPr="00F239B4">
        <w:rPr>
          <w:rFonts w:ascii="Calibri Light" w:eastAsia="Times New Roman" w:hAnsi="Calibri Light" w:cs="Calibri Light"/>
          <w:b/>
          <w:bCs/>
          <w:color w:val="008F40"/>
          <w:lang w:val="en-GB" w:eastAsia="fr-FR"/>
        </w:rPr>
        <w:t xml:space="preserve"> </w:t>
      </w:r>
      <w:r w:rsidRPr="00F239B4">
        <w:rPr>
          <w:rFonts w:ascii="Calibri Light" w:eastAsia="Times New Roman" w:hAnsi="Calibri Light" w:cs="Calibri Light"/>
          <w:b/>
          <w:bCs/>
          <w:color w:val="008F40"/>
          <w:lang w:val="en-GB" w:eastAsia="fr-FR"/>
        </w:rPr>
        <w:t>marine</w:t>
      </w:r>
      <w:r w:rsidR="00532E13" w:rsidRPr="00F239B4">
        <w:rPr>
          <w:rFonts w:ascii="Calibri Light" w:eastAsia="Times New Roman" w:hAnsi="Calibri Light" w:cs="Calibri Light"/>
          <w:b/>
          <w:bCs/>
          <w:color w:val="008F40"/>
          <w:lang w:val="en-GB" w:eastAsia="fr-FR"/>
        </w:rPr>
        <w:t xml:space="preserve"> </w:t>
      </w:r>
      <w:r w:rsidRPr="00F239B4">
        <w:rPr>
          <w:rFonts w:ascii="Calibri Light" w:eastAsia="Times New Roman" w:hAnsi="Calibri Light" w:cs="Calibri Light"/>
          <w:b/>
          <w:bCs/>
          <w:color w:val="008F40"/>
          <w:lang w:val="en-GB" w:eastAsia="fr-FR"/>
        </w:rPr>
        <w:t>habitats</w:t>
      </w:r>
      <w:r w:rsidR="00AB63E9" w:rsidRPr="00F239B4">
        <w:rPr>
          <w:rFonts w:ascii="Calibri Light" w:eastAsia="Times New Roman" w:hAnsi="Calibri Light" w:cs="Calibri Light"/>
          <w:b/>
          <w:bCs/>
          <w:color w:val="008F40"/>
          <w:lang w:val="en-GB" w:eastAsia="fr-FR"/>
        </w:rPr>
        <w:t> – </w:t>
      </w:r>
      <w:r w:rsidRPr="00F239B4">
        <w:rPr>
          <w:rFonts w:ascii="Calibri Light" w:eastAsia="Times New Roman" w:hAnsi="Calibri Light" w:cs="Calibri Light"/>
          <w:b/>
          <w:bCs/>
          <w:color w:val="008F40"/>
          <w:lang w:val="en-GB" w:eastAsia="fr-FR"/>
        </w:rPr>
        <w:t>land-cover,</w:t>
      </w:r>
      <w:r w:rsidR="00532E13" w:rsidRPr="00F239B4">
        <w:rPr>
          <w:rFonts w:ascii="Calibri Light" w:eastAsia="Times New Roman" w:hAnsi="Calibri Light" w:cs="Calibri Light"/>
          <w:b/>
          <w:bCs/>
          <w:color w:val="008F40"/>
          <w:lang w:val="en-GB" w:eastAsia="fr-FR"/>
        </w:rPr>
        <w:t xml:space="preserve"> </w:t>
      </w:r>
      <w:r w:rsidRPr="00F239B4">
        <w:rPr>
          <w:rFonts w:ascii="Calibri Light" w:eastAsia="Times New Roman" w:hAnsi="Calibri Light" w:cs="Calibri Light"/>
          <w:b/>
          <w:bCs/>
          <w:color w:val="008F40"/>
          <w:lang w:val="en-GB" w:eastAsia="fr-FR"/>
        </w:rPr>
        <w:t>land-c</w:t>
      </w:r>
      <w:r w:rsidR="00F239B4" w:rsidRPr="00F239B4">
        <w:rPr>
          <w:rFonts w:ascii="Calibri Light" w:eastAsia="Times New Roman" w:hAnsi="Calibri Light" w:cs="Calibri Light"/>
          <w:b/>
          <w:bCs/>
          <w:color w:val="008F40"/>
          <w:lang w:val="en-GB" w:eastAsia="fr-FR"/>
        </w:rPr>
        <w:t>over c</w:t>
      </w:r>
      <w:r w:rsidRPr="00F239B4">
        <w:rPr>
          <w:rFonts w:ascii="Calibri Light" w:eastAsia="Times New Roman" w:hAnsi="Calibri Light" w:cs="Calibri Light"/>
          <w:b/>
          <w:bCs/>
          <w:color w:val="008F40"/>
          <w:lang w:val="en-GB" w:eastAsia="fr-FR"/>
        </w:rPr>
        <w:t>hange</w:t>
      </w:r>
      <w:r w:rsidR="00532E13" w:rsidRPr="00F239B4">
        <w:rPr>
          <w:rFonts w:ascii="Calibri Light" w:eastAsia="Times New Roman" w:hAnsi="Calibri Light" w:cs="Calibri Light"/>
          <w:b/>
          <w:bCs/>
          <w:color w:val="008F40"/>
          <w:lang w:val="en-GB" w:eastAsia="fr-FR"/>
        </w:rPr>
        <w:t xml:space="preserve"> </w:t>
      </w:r>
      <w:r w:rsidRPr="00F239B4">
        <w:rPr>
          <w:rFonts w:ascii="Calibri Light" w:eastAsia="Times New Roman" w:hAnsi="Calibri Light" w:cs="Calibri Light"/>
          <w:b/>
          <w:bCs/>
          <w:color w:val="008F40"/>
          <w:lang w:val="en-GB" w:eastAsia="fr-FR"/>
        </w:rPr>
        <w:t>and</w:t>
      </w:r>
      <w:r w:rsidR="00532E13" w:rsidRPr="00F239B4">
        <w:rPr>
          <w:rFonts w:ascii="Calibri Light" w:eastAsia="Times New Roman" w:hAnsi="Calibri Light" w:cs="Calibri Light"/>
          <w:b/>
          <w:bCs/>
          <w:color w:val="008F40"/>
          <w:lang w:val="en-GB" w:eastAsia="fr-FR"/>
        </w:rPr>
        <w:t xml:space="preserve"> </w:t>
      </w:r>
      <w:r w:rsidR="00E5301C" w:rsidRPr="00F239B4">
        <w:rPr>
          <w:rFonts w:ascii="Calibri Light" w:eastAsia="Times New Roman" w:hAnsi="Calibri Light" w:cs="Calibri Light"/>
          <w:b/>
          <w:bCs/>
          <w:color w:val="008F40"/>
          <w:lang w:val="en-GB" w:eastAsia="fr-FR"/>
        </w:rPr>
        <w:t>land-</w:t>
      </w:r>
      <w:proofErr w:type="gramStart"/>
      <w:r w:rsidR="00E5301C" w:rsidRPr="00F239B4">
        <w:rPr>
          <w:rFonts w:ascii="Calibri Light" w:eastAsia="Times New Roman" w:hAnsi="Calibri Light" w:cs="Calibri Light"/>
          <w:b/>
          <w:bCs/>
          <w:color w:val="008F40"/>
          <w:lang w:val="en-GB" w:eastAsia="fr-FR"/>
        </w:rPr>
        <w:t>take</w:t>
      </w:r>
      <w:r w:rsidR="00532E13" w:rsidRPr="00F239B4">
        <w:rPr>
          <w:rFonts w:ascii="Calibri Light" w:eastAsia="Times New Roman" w:hAnsi="Calibri Light" w:cs="Calibri Light"/>
          <w:b/>
          <w:bCs/>
          <w:color w:val="008F40"/>
          <w:lang w:val="en-GB" w:eastAsia="fr-FR"/>
        </w:rPr>
        <w:t xml:space="preserve">  </w:t>
      </w:r>
      <w:r w:rsidR="00772D02" w:rsidRPr="00F239B4">
        <w:rPr>
          <w:rFonts w:ascii="Calibri Light" w:eastAsia="Times New Roman" w:hAnsi="Calibri Light" w:cs="Calibri Light"/>
          <w:i/>
          <w:iCs/>
          <w:lang w:val="en-GB" w:eastAsia="fr-FR"/>
        </w:rPr>
        <w:t>[</w:t>
      </w:r>
      <w:proofErr w:type="gramEnd"/>
      <w:r w:rsidR="00772D02" w:rsidRPr="00F239B4">
        <w:rPr>
          <w:rFonts w:ascii="Calibri Light" w:eastAsia="Times New Roman" w:hAnsi="Calibri Light" w:cs="Calibri Light"/>
          <w:i/>
          <w:iCs/>
          <w:lang w:val="en-GB" w:eastAsia="fr-FR"/>
        </w:rPr>
        <w:t>Emblematic</w:t>
      </w:r>
      <w:r w:rsidR="00532E13" w:rsidRPr="00F239B4">
        <w:rPr>
          <w:rFonts w:ascii="Calibri Light" w:eastAsia="Times New Roman" w:hAnsi="Calibri Light" w:cs="Calibri Light"/>
          <w:i/>
          <w:iCs/>
          <w:lang w:val="en-GB" w:eastAsia="fr-FR"/>
        </w:rPr>
        <w:t xml:space="preserve"> </w:t>
      </w:r>
      <w:r w:rsidR="00772D02" w:rsidRPr="00F239B4">
        <w:rPr>
          <w:rFonts w:ascii="Calibri Light" w:eastAsia="Times New Roman" w:hAnsi="Calibri Light" w:cs="Calibri Light"/>
          <w:i/>
          <w:iCs/>
          <w:lang w:val="en-GB" w:eastAsia="fr-FR"/>
        </w:rPr>
        <w:t>or</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endangered</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habitats</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which</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represent</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an</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important</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feature</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affect</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governance</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management</w:t>
      </w:r>
      <w:r w:rsidR="00532E13" w:rsidRPr="00582CB1">
        <w:rPr>
          <w:rFonts w:ascii="Calibri Light" w:eastAsia="Times New Roman" w:hAnsi="Calibri Light" w:cs="Calibri Light"/>
          <w:i/>
          <w:iCs/>
          <w:lang w:val="en-GB" w:eastAsia="fr-FR"/>
        </w:rPr>
        <w:t xml:space="preserve"> </w:t>
      </w:r>
      <w:r w:rsidR="00CA6328" w:rsidRPr="00582CB1">
        <w:rPr>
          <w:rFonts w:ascii="Calibri Light" w:eastAsia="Times New Roman" w:hAnsi="Calibri Light" w:cs="Calibri Light"/>
          <w:i/>
          <w:iCs/>
          <w:lang w:val="en-GB" w:eastAsia="fr-FR"/>
        </w:rPr>
        <w:t>policy</w:t>
      </w:r>
      <w:r w:rsidR="00532E13" w:rsidRPr="00582CB1">
        <w:rPr>
          <w:rFonts w:ascii="Calibri Light" w:eastAsia="Times New Roman" w:hAnsi="Calibri Light" w:cs="Calibri Light"/>
          <w:i/>
          <w:iCs/>
          <w:lang w:val="en-GB" w:eastAsia="fr-FR"/>
        </w:rPr>
        <w:t xml:space="preserve"> </w:t>
      </w:r>
      <w:r w:rsidR="00CA6328"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CA6328" w:rsidRPr="00582CB1">
        <w:rPr>
          <w:rFonts w:ascii="Calibri Light" w:eastAsia="Times New Roman" w:hAnsi="Calibri Light" w:cs="Calibri Light"/>
          <w:i/>
          <w:iCs/>
          <w:lang w:val="en-GB" w:eastAsia="fr-FR"/>
        </w:rPr>
        <w:t>intervention</w:t>
      </w:r>
      <w:r w:rsidR="00532E13" w:rsidRPr="00582CB1">
        <w:rPr>
          <w:rFonts w:ascii="Calibri Light" w:eastAsia="Times New Roman" w:hAnsi="Calibri Light" w:cs="Calibri Light"/>
          <w:i/>
          <w:iCs/>
          <w:lang w:val="en-GB" w:eastAsia="fr-FR"/>
        </w:rPr>
        <w:t xml:space="preserve"> </w:t>
      </w:r>
      <w:r w:rsidR="006E2EB1" w:rsidRPr="00582CB1">
        <w:rPr>
          <w:rFonts w:ascii="Calibri Light" w:eastAsia="Times New Roman" w:hAnsi="Calibri Light" w:cs="Calibri Light"/>
          <w:i/>
          <w:iCs/>
          <w:lang w:val="en-GB" w:eastAsia="fr-FR"/>
        </w:rPr>
        <w:t>priorities</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of</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protected</w:t>
      </w:r>
      <w:r w:rsidR="00532E13" w:rsidRPr="00582CB1">
        <w:rPr>
          <w:rFonts w:ascii="Calibri Light" w:eastAsia="Times New Roman" w:hAnsi="Calibri Light" w:cs="Calibri Light"/>
          <w:i/>
          <w:iCs/>
          <w:lang w:val="en-GB" w:eastAsia="fr-FR"/>
        </w:rPr>
        <w:t xml:space="preserve"> </w:t>
      </w:r>
      <w:r w:rsidR="00772D02" w:rsidRPr="00582CB1">
        <w:rPr>
          <w:rFonts w:ascii="Calibri Light" w:eastAsia="Times New Roman" w:hAnsi="Calibri Light" w:cs="Calibri Light"/>
          <w:i/>
          <w:iCs/>
          <w:lang w:val="en-GB" w:eastAsia="fr-FR"/>
        </w:rPr>
        <w:t>area]</w:t>
      </w:r>
      <w:r w:rsidR="00532E13" w:rsidRPr="00582CB1">
        <w:rPr>
          <w:rFonts w:ascii="Calibri Light" w:eastAsia="Times New Roman" w:hAnsi="Calibri Light" w:cs="Calibri Light"/>
          <w:i/>
          <w:iCs/>
          <w:lang w:val="en-GB" w:eastAsia="fr-FR"/>
        </w:rPr>
        <w:t xml:space="preserve"> </w:t>
      </w:r>
      <w:r w:rsidR="71F4EC6F" w:rsidRPr="00582CB1">
        <w:rPr>
          <w:rFonts w:ascii="Calibri Light" w:eastAsia="Times New Roman" w:hAnsi="Calibri Light" w:cs="Calibri Light"/>
          <w:i/>
          <w:iCs/>
          <w:lang w:val="en-GB" w:eastAsia="fr-FR"/>
        </w:rPr>
        <w:t>[Land-cover</w:t>
      </w:r>
      <w:r w:rsidR="00532E13" w:rsidRPr="00582CB1">
        <w:rPr>
          <w:rFonts w:ascii="Calibri Light" w:eastAsia="Times New Roman" w:hAnsi="Calibri Light" w:cs="Calibri Light"/>
          <w:i/>
          <w:iCs/>
          <w:lang w:val="en-GB" w:eastAsia="fr-FR"/>
        </w:rPr>
        <w:t xml:space="preserve"> </w:t>
      </w:r>
      <w:r w:rsidR="71F4EC6F" w:rsidRPr="00582CB1">
        <w:rPr>
          <w:rFonts w:ascii="Calibri Light" w:eastAsia="Times New Roman" w:hAnsi="Calibri Light" w:cs="Calibri Light"/>
          <w:i/>
          <w:iCs/>
          <w:lang w:val="en-GB" w:eastAsia="fr-FR"/>
        </w:rPr>
        <w:t>change</w:t>
      </w:r>
      <w:r w:rsidR="00532E13" w:rsidRPr="00582CB1">
        <w:rPr>
          <w:rFonts w:ascii="Calibri Light" w:eastAsia="Times New Roman" w:hAnsi="Calibri Light" w:cs="Calibri Light"/>
          <w:i/>
          <w:iCs/>
          <w:lang w:val="en-GB" w:eastAsia="fr-FR"/>
        </w:rPr>
        <w:t xml:space="preserve"> </w:t>
      </w:r>
      <w:r w:rsidR="71F4EC6F"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71F4EC6F" w:rsidRPr="00582CB1">
        <w:rPr>
          <w:rFonts w:ascii="Calibri Light" w:eastAsia="Times New Roman" w:hAnsi="Calibri Light" w:cs="Calibri Light"/>
          <w:i/>
          <w:iCs/>
          <w:lang w:val="en-GB" w:eastAsia="fr-FR"/>
        </w:rPr>
        <w:t>land-take</w:t>
      </w:r>
      <w:r w:rsidR="2EE09236" w:rsidRPr="00582CB1">
        <w:rPr>
          <w:rFonts w:ascii="Calibri Light" w:eastAsia="Times New Roman" w:hAnsi="Calibri Light" w:cs="Calibri Light"/>
          <w:i/>
          <w:iCs/>
          <w:lang w:val="en-GB" w:eastAsia="fr-FR"/>
        </w:rPr>
        <w:t>,</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while</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being</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a</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threat</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to</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PA,</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are</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also</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key</w:t>
      </w:r>
      <w:r w:rsidR="00532E13" w:rsidRPr="00582CB1">
        <w:rPr>
          <w:rFonts w:ascii="Calibri Light" w:eastAsia="Times New Roman" w:hAnsi="Calibri Light" w:cs="Calibri Light"/>
          <w:i/>
          <w:iCs/>
          <w:lang w:val="en-GB" w:eastAsia="fr-FR"/>
        </w:rPr>
        <w:t xml:space="preserve"> </w:t>
      </w:r>
      <w:r w:rsidR="019C3383" w:rsidRPr="00582CB1">
        <w:rPr>
          <w:rFonts w:ascii="Calibri Light" w:eastAsia="Times New Roman" w:hAnsi="Calibri Light" w:cs="Calibri Light"/>
          <w:i/>
          <w:iCs/>
          <w:lang w:val="en-GB" w:eastAsia="fr-FR"/>
        </w:rPr>
        <w:t>indicators</w:t>
      </w:r>
      <w:r w:rsidR="00532E13" w:rsidRPr="00582CB1">
        <w:rPr>
          <w:rFonts w:ascii="Calibri Light" w:eastAsia="Times New Roman" w:hAnsi="Calibri Light" w:cs="Calibri Light"/>
          <w:i/>
          <w:iCs/>
          <w:lang w:val="en-GB" w:eastAsia="fr-FR"/>
        </w:rPr>
        <w:t xml:space="preserve"> </w:t>
      </w:r>
      <w:r w:rsidR="019C3383" w:rsidRPr="00582CB1">
        <w:rPr>
          <w:rFonts w:ascii="Calibri Light" w:eastAsia="Times New Roman" w:hAnsi="Calibri Light" w:cs="Calibri Light"/>
          <w:i/>
          <w:iCs/>
          <w:lang w:val="en-GB" w:eastAsia="fr-FR"/>
        </w:rPr>
        <w:t>which</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need</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to</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be</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taken</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into</w:t>
      </w:r>
      <w:r w:rsidR="00532E13" w:rsidRPr="00582CB1">
        <w:rPr>
          <w:rFonts w:ascii="Calibri Light" w:eastAsia="Times New Roman" w:hAnsi="Calibri Light" w:cs="Calibri Light"/>
          <w:i/>
          <w:iCs/>
          <w:lang w:val="en-GB" w:eastAsia="fr-FR"/>
        </w:rPr>
        <w:t xml:space="preserve"> </w:t>
      </w:r>
      <w:r w:rsidR="2EE09236" w:rsidRPr="00582CB1">
        <w:rPr>
          <w:rFonts w:ascii="Calibri Light" w:eastAsia="Times New Roman" w:hAnsi="Calibri Light" w:cs="Calibri Light"/>
          <w:i/>
          <w:iCs/>
          <w:lang w:val="en-GB" w:eastAsia="fr-FR"/>
        </w:rPr>
        <w:t>consideration</w:t>
      </w:r>
      <w:r w:rsidR="00532E13" w:rsidRPr="00582CB1">
        <w:rPr>
          <w:rFonts w:ascii="Calibri Light" w:eastAsia="Times New Roman" w:hAnsi="Calibri Light" w:cs="Calibri Light"/>
          <w:i/>
          <w:iCs/>
          <w:lang w:val="en-GB" w:eastAsia="fr-FR"/>
        </w:rPr>
        <w:t xml:space="preserve"> </w:t>
      </w:r>
      <w:r w:rsidR="3150218B" w:rsidRPr="00582CB1">
        <w:rPr>
          <w:rFonts w:ascii="Calibri Light" w:eastAsia="Times New Roman" w:hAnsi="Calibri Light" w:cs="Calibri Light"/>
          <w:i/>
          <w:iCs/>
          <w:lang w:val="en-GB" w:eastAsia="fr-FR"/>
        </w:rPr>
        <w:t>for</w:t>
      </w:r>
      <w:r w:rsidR="00532E13" w:rsidRPr="00582CB1">
        <w:rPr>
          <w:rFonts w:ascii="Calibri Light" w:eastAsia="Times New Roman" w:hAnsi="Calibri Light" w:cs="Calibri Light"/>
          <w:i/>
          <w:iCs/>
          <w:lang w:val="en-GB" w:eastAsia="fr-FR"/>
        </w:rPr>
        <w:t xml:space="preserve"> </w:t>
      </w:r>
      <w:r w:rsidR="3150218B" w:rsidRPr="00582CB1">
        <w:rPr>
          <w:rFonts w:ascii="Calibri Light" w:eastAsia="Times New Roman" w:hAnsi="Calibri Light" w:cs="Calibri Light"/>
          <w:i/>
          <w:iCs/>
          <w:lang w:val="en-GB" w:eastAsia="fr-FR"/>
        </w:rPr>
        <w:t>many</w:t>
      </w:r>
      <w:r w:rsidR="00532E13" w:rsidRPr="00582CB1">
        <w:rPr>
          <w:rFonts w:ascii="Calibri Light" w:eastAsia="Times New Roman" w:hAnsi="Calibri Light" w:cs="Calibri Light"/>
          <w:i/>
          <w:iCs/>
          <w:lang w:val="en-GB" w:eastAsia="fr-FR"/>
        </w:rPr>
        <w:t xml:space="preserve"> </w:t>
      </w:r>
      <w:r w:rsidR="3150218B" w:rsidRPr="00582CB1">
        <w:rPr>
          <w:rFonts w:ascii="Calibri Light" w:eastAsia="Times New Roman" w:hAnsi="Calibri Light" w:cs="Calibri Light"/>
          <w:i/>
          <w:iCs/>
          <w:lang w:val="en-GB" w:eastAsia="fr-FR"/>
        </w:rPr>
        <w:t>different</w:t>
      </w:r>
      <w:r w:rsidR="00532E13" w:rsidRPr="00582CB1">
        <w:rPr>
          <w:rFonts w:ascii="Calibri Light" w:eastAsia="Times New Roman" w:hAnsi="Calibri Light" w:cs="Calibri Light"/>
          <w:i/>
          <w:iCs/>
          <w:lang w:val="en-GB" w:eastAsia="fr-FR"/>
        </w:rPr>
        <w:t xml:space="preserve"> </w:t>
      </w:r>
      <w:r w:rsidR="3150218B" w:rsidRPr="00582CB1">
        <w:rPr>
          <w:rFonts w:ascii="Calibri Light" w:eastAsia="Times New Roman" w:hAnsi="Calibri Light" w:cs="Calibri Light"/>
          <w:i/>
          <w:iCs/>
          <w:lang w:val="en-GB" w:eastAsia="fr-FR"/>
        </w:rPr>
        <w:t>management</w:t>
      </w:r>
      <w:r w:rsidR="00532E13" w:rsidRPr="00582CB1">
        <w:rPr>
          <w:rFonts w:ascii="Calibri Light" w:eastAsia="Times New Roman" w:hAnsi="Calibri Light" w:cs="Calibri Light"/>
          <w:i/>
          <w:iCs/>
          <w:lang w:val="en-GB" w:eastAsia="fr-FR"/>
        </w:rPr>
        <w:t xml:space="preserve"> </w:t>
      </w:r>
      <w:r w:rsidR="3150218B" w:rsidRPr="00582CB1">
        <w:rPr>
          <w:rFonts w:ascii="Calibri Light" w:eastAsia="Times New Roman" w:hAnsi="Calibri Light" w:cs="Calibri Light"/>
          <w:i/>
          <w:iCs/>
          <w:lang w:val="en-GB" w:eastAsia="fr-FR"/>
        </w:rPr>
        <w:t>activities].</w:t>
      </w:r>
    </w:p>
    <w:p w14:paraId="07404B5E" w14:textId="77777777" w:rsidR="00F43F8F" w:rsidRPr="00582CB1" w:rsidRDefault="00F43F8F" w:rsidP="00F43F8F">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 xml:space="preserve">List </w:t>
      </w:r>
      <w:r w:rsidRPr="00582CB1">
        <w:rPr>
          <w:rFonts w:ascii="Calibri Light" w:eastAsia="Times New Roman" w:hAnsi="Calibri Light" w:cs="Calibri Light"/>
          <w:i/>
          <w:color w:val="252525"/>
          <w:lang w:val="en-GB" w:eastAsia="fr-FR"/>
        </w:rPr>
        <w:t>(recall here the list of the key species)</w:t>
      </w:r>
      <w:r w:rsidRPr="00582CB1">
        <w:rPr>
          <w:rFonts w:ascii="Calibri Light" w:eastAsia="Times New Roman" w:hAnsi="Calibri Light" w:cs="Calibri Light"/>
          <w:b/>
          <w:color w:val="252525"/>
          <w:lang w:val="en-GB" w:eastAsia="fr-FR"/>
        </w:rPr>
        <w:t xml:space="preserve"> + add free text (comments) if needed</w:t>
      </w:r>
    </w:p>
    <w:p w14:paraId="4898149D" w14:textId="77777777" w:rsidR="006A6361" w:rsidRPr="00582CB1" w:rsidRDefault="006A6361" w:rsidP="4E5B4B9E">
      <w:pPr>
        <w:spacing w:before="120" w:after="0"/>
        <w:jc w:val="left"/>
        <w:textAlignment w:val="center"/>
        <w:rPr>
          <w:rFonts w:ascii="Calibri Light" w:eastAsia="Times New Roman" w:hAnsi="Calibri Light" w:cs="Calibri Light"/>
          <w:i/>
          <w:iCs/>
          <w:lang w:val="en-GB" w:eastAsia="fr-FR"/>
        </w:rPr>
      </w:pPr>
    </w:p>
    <w:p w14:paraId="0D5B9F1C" w14:textId="77777777" w:rsidR="00F239B4" w:rsidRPr="00F239B4" w:rsidRDefault="006A6361" w:rsidP="00F239B4">
      <w:pPr>
        <w:spacing w:line="288" w:lineRule="atLeast"/>
        <w:jc w:val="left"/>
        <w:outlineLvl w:val="3"/>
        <w:rPr>
          <w:rFonts w:ascii="Calibri Light" w:eastAsia="Times New Roman" w:hAnsi="Calibri Light" w:cs="Calibri Light"/>
          <w:b/>
          <w:i/>
          <w:color w:val="252525"/>
          <w:lang w:val="en-GB" w:eastAsia="fr-FR"/>
        </w:rPr>
      </w:pPr>
      <w:r w:rsidRPr="00582CB1">
        <w:rPr>
          <w:rFonts w:ascii="Calibri Light" w:eastAsia="Times New Roman" w:hAnsi="Calibri Light" w:cs="Calibri Light"/>
          <w:b/>
          <w:bCs/>
          <w:color w:val="008F40"/>
          <w:lang w:val="en-GB" w:eastAsia="fr-FR"/>
        </w:rPr>
        <w:lastRenderedPageBreak/>
        <w:t>Key</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cultural</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features:</w:t>
      </w:r>
      <w:r w:rsidR="00532E13" w:rsidRPr="00582CB1">
        <w:rPr>
          <w:rFonts w:ascii="Calibri Light" w:eastAsia="Times New Roman" w:hAnsi="Calibri Light" w:cs="Calibri Light"/>
          <w:b/>
          <w:bCs/>
          <w:color w:val="008F40"/>
          <w:lang w:val="en-GB" w:eastAsia="fr-FR"/>
        </w:rPr>
        <w:t xml:space="preserve"> </w:t>
      </w:r>
      <w:r w:rsidR="00F239B4" w:rsidRPr="00F239B4">
        <w:rPr>
          <w:rFonts w:ascii="Calibri Light" w:eastAsia="Times New Roman" w:hAnsi="Calibri Light" w:cs="Calibri Light"/>
          <w:i/>
          <w:iCs/>
          <w:lang w:val="en-GB" w:eastAsia="fr-FR"/>
        </w:rPr>
        <w:t>[</w:t>
      </w:r>
      <w:r w:rsidR="00F239B4" w:rsidRPr="00F239B4">
        <w:rPr>
          <w:i/>
          <w:lang w:val="en-GB"/>
        </w:rPr>
        <w:t>Features that reflect the cultural and spiritual relationships of people with nature and the intangible, socio-cultural dimension inherent to the conservation and sustainable use of biodiversity (cultural landscapes)</w:t>
      </w:r>
      <w:r w:rsidR="00F239B4">
        <w:rPr>
          <w:i/>
          <w:lang w:val="en-GB"/>
        </w:rPr>
        <w:t xml:space="preserve">. </w:t>
      </w:r>
      <w:r w:rsidR="00F239B4" w:rsidRPr="00F239B4">
        <w:rPr>
          <w:i/>
          <w:lang w:val="en-GB"/>
        </w:rPr>
        <w:t xml:space="preserve">Any natural or </w:t>
      </w:r>
      <w:r w:rsidR="00F239B4">
        <w:rPr>
          <w:i/>
          <w:lang w:val="en-GB"/>
        </w:rPr>
        <w:t>human-related</w:t>
      </w:r>
      <w:r w:rsidR="00F239B4" w:rsidRPr="00F239B4">
        <w:rPr>
          <w:i/>
          <w:lang w:val="en-GB"/>
        </w:rPr>
        <w:t xml:space="preserve"> </w:t>
      </w:r>
      <w:r w:rsidR="00F239B4" w:rsidRPr="00F239B4">
        <w:rPr>
          <w:rStyle w:val="hgkelc"/>
          <w:i/>
          <w:lang w:val="en-GB"/>
        </w:rPr>
        <w:t xml:space="preserve">feature of significance in the history, architecture, archaeology or </w:t>
      </w:r>
      <w:r w:rsidR="00F239B4" w:rsidRPr="00F239B4">
        <w:rPr>
          <w:rStyle w:val="hgkelc"/>
          <w:bCs/>
          <w:i/>
          <w:lang w:val="en-GB"/>
        </w:rPr>
        <w:t>culture</w:t>
      </w:r>
      <w:r w:rsidR="00F239B4" w:rsidRPr="00F239B4">
        <w:rPr>
          <w:rStyle w:val="hgkelc"/>
          <w:i/>
          <w:lang w:val="en-GB"/>
        </w:rPr>
        <w:t xml:space="preserve"> of this site and its communities</w:t>
      </w:r>
      <w:r w:rsidR="00F239B4" w:rsidRPr="00F239B4">
        <w:rPr>
          <w:rFonts w:ascii="Calibri Light" w:eastAsia="Times New Roman" w:hAnsi="Calibri Light" w:cs="Calibri Light"/>
          <w:i/>
          <w:iCs/>
          <w:lang w:val="en-GB" w:eastAsia="fr-FR"/>
        </w:rPr>
        <w:t>]</w:t>
      </w:r>
    </w:p>
    <w:p w14:paraId="0EF3A102" w14:textId="77777777" w:rsidR="00B20C1B" w:rsidRPr="00582CB1" w:rsidRDefault="00B20C1B" w:rsidP="00B20C1B">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List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(recall</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here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list</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key</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cultural</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features)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add</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free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text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(comments)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needed</w:t>
      </w:r>
    </w:p>
    <w:p w14:paraId="3374872B" w14:textId="77777777" w:rsidR="00526B01" w:rsidRPr="00582CB1" w:rsidRDefault="00526B01" w:rsidP="009B4B46">
      <w:pPr>
        <w:spacing w:line="288" w:lineRule="atLeast"/>
        <w:ind w:left="357"/>
        <w:jc w:val="left"/>
        <w:outlineLvl w:val="3"/>
        <w:rPr>
          <w:rFonts w:ascii="Calibri Light" w:eastAsia="Times New Roman" w:hAnsi="Calibri Light" w:cs="Calibri Light"/>
          <w:b/>
          <w:color w:val="252525"/>
          <w:lang w:val="en-GB" w:eastAsia="fr-FR"/>
        </w:rPr>
      </w:pPr>
    </w:p>
    <w:p w14:paraId="1872545D" w14:textId="77777777" w:rsidR="687E4233" w:rsidRPr="00582CB1" w:rsidRDefault="003C79C2" w:rsidP="4403F785">
      <w:pPr>
        <w:spacing w:after="0"/>
        <w:jc w:val="left"/>
        <w:rPr>
          <w:rFonts w:ascii="Calibri Light" w:eastAsia="Times New Roman" w:hAnsi="Calibri Light" w:cs="Calibri Light"/>
          <w:b/>
          <w:bCs/>
          <w:color w:val="9BBB59" w:themeColor="accent3"/>
          <w:lang w:val="en-GB" w:eastAsia="fr-FR"/>
        </w:rPr>
      </w:pPr>
      <w:r w:rsidRPr="00582CB1">
        <w:rPr>
          <w:rFonts w:ascii="Calibri Light" w:eastAsia="Times New Roman" w:hAnsi="Calibri Light" w:cs="Calibri Light"/>
          <w:b/>
          <w:bCs/>
          <w:color w:val="008F40"/>
          <w:lang w:val="en-GB" w:eastAsia="fr-FR"/>
        </w:rPr>
        <w:t>Soci</w:t>
      </w:r>
      <w:r w:rsidR="00AC180E" w:rsidRPr="00582CB1">
        <w:rPr>
          <w:rFonts w:ascii="Calibri Light" w:eastAsia="Times New Roman" w:hAnsi="Calibri Light" w:cs="Calibri Light"/>
          <w:b/>
          <w:bCs/>
          <w:color w:val="008F40"/>
          <w:lang w:val="en-GB" w:eastAsia="fr-FR"/>
        </w:rPr>
        <w:t>al</w:t>
      </w:r>
      <w:r w:rsidR="00532E13" w:rsidRPr="00582CB1">
        <w:rPr>
          <w:rFonts w:ascii="Calibri Light" w:eastAsia="Times New Roman" w:hAnsi="Calibri Light" w:cs="Calibri Light"/>
          <w:b/>
          <w:bCs/>
          <w:color w:val="008F40"/>
          <w:lang w:val="en-GB" w:eastAsia="fr-FR"/>
        </w:rPr>
        <w:t xml:space="preserve"> </w:t>
      </w:r>
      <w:r w:rsidR="00AC180E" w:rsidRPr="00582CB1">
        <w:rPr>
          <w:rFonts w:ascii="Calibri Light" w:eastAsia="Times New Roman" w:hAnsi="Calibri Light" w:cs="Calibri Light"/>
          <w:b/>
          <w:bCs/>
          <w:color w:val="008F40"/>
          <w:lang w:val="en-GB" w:eastAsia="fr-FR"/>
        </w:rPr>
        <w:t>and</w:t>
      </w:r>
      <w:r w:rsidR="00532E13" w:rsidRPr="00582CB1">
        <w:rPr>
          <w:rFonts w:ascii="Calibri Light" w:eastAsia="Times New Roman" w:hAnsi="Calibri Light" w:cs="Calibri Light"/>
          <w:b/>
          <w:bCs/>
          <w:color w:val="008F40"/>
          <w:lang w:val="en-GB" w:eastAsia="fr-FR"/>
        </w:rPr>
        <w:t xml:space="preserve"> </w:t>
      </w:r>
      <w:r w:rsidR="006A6361" w:rsidRPr="00582CB1">
        <w:rPr>
          <w:rFonts w:ascii="Calibri Light" w:eastAsia="Times New Roman" w:hAnsi="Calibri Light" w:cs="Calibri Light"/>
          <w:b/>
          <w:bCs/>
          <w:color w:val="008F40"/>
          <w:lang w:val="en-GB" w:eastAsia="fr-FR"/>
        </w:rPr>
        <w:t>e</w:t>
      </w:r>
      <w:r w:rsidRPr="00582CB1">
        <w:rPr>
          <w:rFonts w:ascii="Calibri Light" w:eastAsia="Times New Roman" w:hAnsi="Calibri Light" w:cs="Calibri Light"/>
          <w:b/>
          <w:bCs/>
          <w:color w:val="008F40"/>
          <w:lang w:val="en-GB" w:eastAsia="fr-FR"/>
        </w:rPr>
        <w:t>conomic</w:t>
      </w:r>
      <w:r w:rsidR="00532E13" w:rsidRPr="00582CB1">
        <w:rPr>
          <w:rFonts w:ascii="Calibri Light" w:eastAsia="Times New Roman" w:hAnsi="Calibri Light" w:cs="Calibri Light"/>
          <w:b/>
          <w:bCs/>
          <w:color w:val="008F40"/>
          <w:lang w:val="en-GB" w:eastAsia="fr-FR"/>
        </w:rPr>
        <w:t xml:space="preserve"> </w:t>
      </w:r>
      <w:r w:rsidR="00AC180E" w:rsidRPr="00582CB1">
        <w:rPr>
          <w:rFonts w:ascii="Calibri Light" w:eastAsia="Times New Roman" w:hAnsi="Calibri Light" w:cs="Calibri Light"/>
          <w:b/>
          <w:bCs/>
          <w:color w:val="008F40"/>
          <w:lang w:val="en-GB" w:eastAsia="fr-FR"/>
        </w:rPr>
        <w:t>benefits</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of</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the</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si</w:t>
      </w:r>
      <w:r w:rsidR="00CF43B3" w:rsidRPr="00582CB1">
        <w:rPr>
          <w:rFonts w:ascii="Calibri Light" w:eastAsia="Times New Roman" w:hAnsi="Calibri Light" w:cs="Calibri Light"/>
          <w:b/>
          <w:bCs/>
          <w:color w:val="008F40"/>
          <w:lang w:val="en-GB" w:eastAsia="fr-FR"/>
        </w:rPr>
        <w:t>te</w:t>
      </w:r>
      <w:r w:rsidR="00532E13" w:rsidRPr="00582CB1">
        <w:rPr>
          <w:rFonts w:ascii="Calibri Light" w:eastAsia="Times New Roman" w:hAnsi="Calibri Light" w:cs="Calibri Light"/>
          <w:b/>
          <w:bCs/>
          <w:color w:val="008F40"/>
          <w:lang w:val="en-GB" w:eastAsia="fr-FR"/>
        </w:rPr>
        <w:t xml:space="preserve"> </w:t>
      </w:r>
      <w:r w:rsidR="00AC180E" w:rsidRPr="00582CB1">
        <w:rPr>
          <w:rFonts w:ascii="Calibri Light" w:eastAsia="Times New Roman" w:hAnsi="Calibri Light" w:cs="Calibri Light"/>
          <w:i/>
          <w:iCs/>
          <w:lang w:val="en-GB" w:eastAsia="fr-FR"/>
        </w:rPr>
        <w:t>[Demonstrating</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socio-economic</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importance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of</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protected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areas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for</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populations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can</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significantly</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increase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political</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stakeholder</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support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resolve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conflicts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between</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different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interest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groups.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Protected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areas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benefits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can</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also</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be</w:t>
      </w:r>
      <w:r w:rsidR="00532E13" w:rsidRPr="00582CB1">
        <w:rPr>
          <w:rFonts w:ascii="Calibri Light" w:eastAsia="Times New Roman" w:hAnsi="Calibri Light" w:cs="Calibri Light"/>
          <w:i/>
          <w:iCs/>
          <w:lang w:val="en-GB" w:eastAsia="fr-FR"/>
        </w:rPr>
        <w:t xml:space="preserve"> </w:t>
      </w:r>
      <w:proofErr w:type="gramStart"/>
      <w:r w:rsidR="00AC180E" w:rsidRPr="00582CB1">
        <w:rPr>
          <w:rFonts w:ascii="Calibri Light" w:eastAsia="Times New Roman" w:hAnsi="Calibri Light" w:cs="Calibri Light"/>
          <w:i/>
          <w:iCs/>
          <w:lang w:val="en-GB" w:eastAsia="fr-FR"/>
        </w:rPr>
        <w:t>identify</w:t>
      </w:r>
      <w:proofErr w:type="gramEnd"/>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combination</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of</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actions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land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use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practices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that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best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support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sustainable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equitable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utilisation</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of</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these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benefits,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while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retaining</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site’s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conservation</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goals.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Demonstrating</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different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benefits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can</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help</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to</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discover</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alternative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sustainable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sources</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for</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financing</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management</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of</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protected</w:t>
      </w:r>
      <w:r w:rsidR="00532E13" w:rsidRPr="00582CB1">
        <w:rPr>
          <w:rFonts w:ascii="Calibri Light" w:eastAsia="Times New Roman" w:hAnsi="Calibri Light" w:cs="Calibri Light"/>
          <w:i/>
          <w:iCs/>
          <w:lang w:val="en-GB" w:eastAsia="fr-FR"/>
        </w:rPr>
        <w:t xml:space="preserve"> </w:t>
      </w:r>
      <w:r w:rsidR="00AC180E" w:rsidRPr="00582CB1">
        <w:rPr>
          <w:rFonts w:ascii="Calibri Light" w:eastAsia="Times New Roman" w:hAnsi="Calibri Light" w:cs="Calibri Light"/>
          <w:i/>
          <w:iCs/>
          <w:lang w:val="en-GB" w:eastAsia="fr-FR"/>
        </w:rPr>
        <w:t>areas]</w:t>
      </w:r>
    </w:p>
    <w:p w14:paraId="751B4228" w14:textId="77777777" w:rsidR="00B20C1B" w:rsidRPr="00582CB1" w:rsidRDefault="00B20C1B" w:rsidP="00B20C1B">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List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(recall</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here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list</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main</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social</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and</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economic</w:t>
      </w:r>
      <w:r w:rsidR="00532E13" w:rsidRPr="00582CB1">
        <w:rPr>
          <w:rFonts w:ascii="Calibri Light" w:eastAsia="Times New Roman" w:hAnsi="Calibri Light" w:cs="Calibri Light"/>
          <w:i/>
          <w:color w:val="252525"/>
          <w:lang w:val="en-GB" w:eastAsia="fr-FR"/>
        </w:rPr>
        <w:t xml:space="preserve"> </w:t>
      </w:r>
      <w:r w:rsidR="00A072B9" w:rsidRPr="00582CB1">
        <w:rPr>
          <w:rFonts w:ascii="Calibri Light" w:eastAsia="Times New Roman" w:hAnsi="Calibri Light" w:cs="Calibri Light"/>
          <w:i/>
          <w:color w:val="252525"/>
          <w:lang w:val="en-GB" w:eastAsia="fr-FR"/>
        </w:rPr>
        <w:t>benefits</w:t>
      </w:r>
      <w:r w:rsidRPr="00582CB1">
        <w:rPr>
          <w:rFonts w:ascii="Calibri Light" w:eastAsia="Times New Roman" w:hAnsi="Calibri Light" w:cs="Calibri Light"/>
          <w:i/>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add</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free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text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(comments)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needed</w:t>
      </w:r>
    </w:p>
    <w:p w14:paraId="31C5F896" w14:textId="77777777" w:rsidR="4403F785" w:rsidRPr="00582CB1" w:rsidRDefault="4403F785" w:rsidP="4403F785">
      <w:pPr>
        <w:spacing w:after="0"/>
        <w:ind w:firstLine="708"/>
        <w:jc w:val="left"/>
        <w:rPr>
          <w:rFonts w:ascii="Calibri Light" w:eastAsia="Times New Roman" w:hAnsi="Calibri Light" w:cs="Calibri Light"/>
          <w:b/>
          <w:bCs/>
          <w:color w:val="008F40"/>
          <w:lang w:val="en-GB" w:eastAsia="fr-FR"/>
        </w:rPr>
      </w:pPr>
    </w:p>
    <w:p w14:paraId="12DE564E" w14:textId="77777777" w:rsidR="00AA1757" w:rsidRPr="00582CB1" w:rsidRDefault="1EF70210" w:rsidP="56B2F674">
      <w:pPr>
        <w:spacing w:after="0"/>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b/>
          <w:bCs/>
          <w:color w:val="008F40"/>
          <w:lang w:val="en-GB" w:eastAsia="fr-FR"/>
        </w:rPr>
        <w:t>Ecosystem</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service</w:t>
      </w:r>
      <w:r w:rsidR="00AC180E" w:rsidRPr="00582CB1">
        <w:rPr>
          <w:rFonts w:ascii="Calibri Light" w:eastAsia="Times New Roman" w:hAnsi="Calibri Light" w:cs="Calibri Light"/>
          <w:b/>
          <w:bCs/>
          <w:color w:val="008F40"/>
          <w:lang w:val="en-GB" w:eastAsia="fr-FR"/>
        </w:rPr>
        <w:t>s</w:t>
      </w:r>
      <w:r w:rsidR="00532E13" w:rsidRPr="00582CB1">
        <w:rPr>
          <w:rFonts w:ascii="Calibri Light" w:eastAsia="Times New Roman" w:hAnsi="Calibri Light" w:cs="Calibri Light"/>
          <w:b/>
          <w:bCs/>
          <w:color w:val="008F40"/>
          <w:lang w:val="en-GB" w:eastAsia="fr-FR"/>
        </w:rPr>
        <w:t xml:space="preserve"> </w:t>
      </w:r>
      <w:r w:rsidR="001852BE" w:rsidRPr="00582CB1">
        <w:rPr>
          <w:rFonts w:ascii="Calibri Light" w:eastAsia="Times New Roman" w:hAnsi="Calibri Light" w:cs="Calibri Light"/>
          <w:bCs/>
          <w:i/>
          <w:lang w:val="en-GB" w:eastAsia="fr-FR"/>
        </w:rPr>
        <w:t>[</w:t>
      </w:r>
      <w:r w:rsidR="00AC180E" w:rsidRPr="00582CB1">
        <w:rPr>
          <w:rFonts w:ascii="Calibri Light" w:eastAsia="Times New Roman" w:hAnsi="Calibri Light" w:cs="Calibri Light"/>
          <w:bCs/>
          <w:i/>
          <w:lang w:val="en-GB" w:eastAsia="fr-FR"/>
        </w:rPr>
        <w:t>Provisioning,</w:t>
      </w:r>
      <w:r w:rsidR="00532E13" w:rsidRPr="00582CB1">
        <w:rPr>
          <w:rFonts w:ascii="Calibri Light" w:eastAsia="Times New Roman" w:hAnsi="Calibri Light" w:cs="Calibri Light"/>
          <w:bCs/>
          <w:i/>
          <w:lang w:val="en-GB" w:eastAsia="fr-FR"/>
        </w:rPr>
        <w:t xml:space="preserve"> </w:t>
      </w:r>
      <w:r w:rsidR="006A6361" w:rsidRPr="00582CB1">
        <w:rPr>
          <w:rFonts w:ascii="Calibri Light" w:eastAsia="Times New Roman" w:hAnsi="Calibri Light" w:cs="Calibri Light"/>
          <w:bCs/>
          <w:i/>
          <w:lang w:val="en-GB" w:eastAsia="fr-FR"/>
        </w:rPr>
        <w:t>Regulating</w:t>
      </w:r>
      <w:r w:rsidR="00AC180E" w:rsidRPr="00582CB1">
        <w:rPr>
          <w:rFonts w:ascii="Calibri Light" w:eastAsia="Times New Roman" w:hAnsi="Calibri Light" w:cs="Calibri Light"/>
          <w:bCs/>
          <w:i/>
          <w:lang w:val="en-GB" w:eastAsia="fr-FR"/>
        </w:rPr>
        <w:t>,</w:t>
      </w:r>
      <w:r w:rsidR="00532E13" w:rsidRPr="00582CB1">
        <w:rPr>
          <w:rFonts w:ascii="Calibri Light" w:eastAsia="Times New Roman" w:hAnsi="Calibri Light" w:cs="Calibri Light"/>
          <w:bCs/>
          <w:i/>
          <w:lang w:val="en-GB" w:eastAsia="fr-FR"/>
        </w:rPr>
        <w:t xml:space="preserve"> </w:t>
      </w:r>
      <w:r w:rsidR="00AC180E" w:rsidRPr="00582CB1">
        <w:rPr>
          <w:rFonts w:ascii="Calibri Light" w:eastAsia="Times New Roman" w:hAnsi="Calibri Light" w:cs="Calibri Light"/>
          <w:bCs/>
          <w:i/>
          <w:lang w:val="en-GB" w:eastAsia="fr-FR"/>
        </w:rPr>
        <w:t>Cultural,</w:t>
      </w:r>
      <w:r w:rsidR="00532E13" w:rsidRPr="00582CB1">
        <w:rPr>
          <w:rFonts w:ascii="Calibri Light" w:eastAsia="Times New Roman" w:hAnsi="Calibri Light" w:cs="Calibri Light"/>
          <w:bCs/>
          <w:i/>
          <w:lang w:val="en-GB" w:eastAsia="fr-FR"/>
        </w:rPr>
        <w:t xml:space="preserve"> </w:t>
      </w:r>
      <w:proofErr w:type="gramStart"/>
      <w:r w:rsidR="000C1888" w:rsidRPr="00582CB1">
        <w:rPr>
          <w:rFonts w:ascii="Calibri Light" w:eastAsia="Times New Roman" w:hAnsi="Calibri Light" w:cs="Calibri Light"/>
          <w:bCs/>
          <w:i/>
          <w:lang w:val="en-GB" w:eastAsia="fr-FR"/>
        </w:rPr>
        <w:t>Supporting</w:t>
      </w:r>
      <w:proofErr w:type="gramEnd"/>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(ecosystem</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functions</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underpinning</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healthy</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ecosystems</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and</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all</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other</w:t>
      </w:r>
      <w:r w:rsidR="00532E13" w:rsidRPr="00582CB1">
        <w:rPr>
          <w:rFonts w:ascii="Calibri Light" w:eastAsia="Times New Roman" w:hAnsi="Calibri Light" w:cs="Calibri Light"/>
          <w:bCs/>
          <w:i/>
          <w:lang w:val="en-GB" w:eastAsia="fr-FR"/>
        </w:rPr>
        <w:t xml:space="preserve"> </w:t>
      </w:r>
      <w:r w:rsidR="000C1888" w:rsidRPr="00582CB1">
        <w:rPr>
          <w:rFonts w:ascii="Calibri Light" w:eastAsia="Times New Roman" w:hAnsi="Calibri Light" w:cs="Calibri Light"/>
          <w:bCs/>
          <w:i/>
          <w:lang w:val="en-GB" w:eastAsia="fr-FR"/>
        </w:rPr>
        <w:t>services)</w:t>
      </w:r>
      <w:r w:rsidR="00532E13" w:rsidRPr="00582CB1">
        <w:rPr>
          <w:rFonts w:ascii="Calibri Light" w:eastAsia="Times New Roman" w:hAnsi="Calibri Light" w:cs="Calibri Light"/>
          <w:bCs/>
          <w:i/>
          <w:lang w:val="en-GB" w:eastAsia="fr-FR"/>
        </w:rPr>
        <w:t xml:space="preserve"> </w:t>
      </w:r>
      <w:r w:rsidRPr="00582CB1">
        <w:rPr>
          <w:rFonts w:ascii="Calibri Light" w:eastAsia="Times New Roman" w:hAnsi="Calibri Light" w:cs="Calibri Light"/>
          <w:i/>
          <w:iCs/>
          <w:lang w:val="en-GB" w:eastAsia="fr-FR"/>
        </w:rPr>
        <w:t>[Crucial</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ecosystem</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services</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which</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represent</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important</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human</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wellbeing</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natural</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support</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services</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affect</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governance</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management</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policy</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and</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intervention</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priorities</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of</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the</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protected</w:t>
      </w:r>
      <w:r w:rsidR="00532E13" w:rsidRPr="00582CB1">
        <w:rPr>
          <w:rFonts w:ascii="Calibri Light" w:eastAsia="Times New Roman" w:hAnsi="Calibri Light" w:cs="Calibri Light"/>
          <w:i/>
          <w:iCs/>
          <w:lang w:val="en-GB" w:eastAsia="fr-FR"/>
        </w:rPr>
        <w:t xml:space="preserve"> </w:t>
      </w:r>
      <w:r w:rsidRPr="00582CB1">
        <w:rPr>
          <w:rFonts w:ascii="Calibri Light" w:eastAsia="Times New Roman" w:hAnsi="Calibri Light" w:cs="Calibri Light"/>
          <w:i/>
          <w:iCs/>
          <w:lang w:val="en-GB" w:eastAsia="fr-FR"/>
        </w:rPr>
        <w:t>area]</w:t>
      </w:r>
      <w:r w:rsidR="00532E13" w:rsidRPr="00582CB1">
        <w:rPr>
          <w:i/>
          <w:iCs/>
          <w:lang w:val="en-GB"/>
        </w:rPr>
        <w:t xml:space="preserve"> </w:t>
      </w:r>
    </w:p>
    <w:p w14:paraId="76A1B092" w14:textId="77777777" w:rsidR="00D373DD" w:rsidRPr="00582CB1" w:rsidRDefault="00D373DD" w:rsidP="00D373DD">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List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(recall</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here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list</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key</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ecosystem</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services</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provided</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by</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PA)</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add</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free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text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(comments)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needed</w:t>
      </w:r>
    </w:p>
    <w:p w14:paraId="2C703F3F" w14:textId="77777777" w:rsidR="001852BE" w:rsidRPr="00582CB1" w:rsidRDefault="001852BE" w:rsidP="009B4B46">
      <w:pPr>
        <w:spacing w:line="288" w:lineRule="atLeast"/>
        <w:ind w:left="357"/>
        <w:jc w:val="left"/>
        <w:outlineLvl w:val="3"/>
        <w:rPr>
          <w:rFonts w:ascii="Calibri Light" w:eastAsia="Times New Roman" w:hAnsi="Calibri Light" w:cs="Calibri Light"/>
          <w:b/>
          <w:color w:val="252525"/>
          <w:lang w:val="en-GB" w:eastAsia="fr-FR"/>
        </w:rPr>
      </w:pPr>
    </w:p>
    <w:p w14:paraId="69370F14" w14:textId="77777777" w:rsidR="006E2EB1" w:rsidRPr="00582CB1" w:rsidRDefault="00944B8F" w:rsidP="008D6FF6">
      <w:pPr>
        <w:spacing w:after="0"/>
        <w:jc w:val="left"/>
        <w:textAlignment w:val="center"/>
        <w:rPr>
          <w:rFonts w:ascii="Calibri Light" w:eastAsia="Times New Roman" w:hAnsi="Calibri Light" w:cs="Calibri Light"/>
          <w:bCs/>
          <w:lang w:val="en-GB" w:eastAsia="fr-FR"/>
        </w:rPr>
      </w:pPr>
      <w:r w:rsidRPr="00582CB1">
        <w:rPr>
          <w:rFonts w:ascii="Calibri Light" w:eastAsia="Times New Roman" w:hAnsi="Calibri Light" w:cs="Calibri Light"/>
          <w:b/>
          <w:bCs/>
          <w:color w:val="008F40"/>
          <w:lang w:val="en-GB" w:eastAsia="fr-FR"/>
        </w:rPr>
        <w:t>Threats</w:t>
      </w:r>
      <w:r w:rsidR="00532E13" w:rsidRPr="00582CB1">
        <w:rPr>
          <w:rFonts w:ascii="Calibri Light" w:eastAsia="Times New Roman" w:hAnsi="Calibri Light" w:cs="Calibri Light"/>
          <w:b/>
          <w:bCs/>
          <w:color w:val="008F40"/>
          <w:lang w:val="en-GB" w:eastAsia="fr-FR"/>
        </w:rPr>
        <w:t xml:space="preserve"> </w:t>
      </w:r>
      <w:r w:rsidR="00CA6328" w:rsidRPr="00582CB1">
        <w:rPr>
          <w:rFonts w:ascii="Calibri Light" w:eastAsia="Times New Roman" w:hAnsi="Calibri Light" w:cs="Calibri Light"/>
          <w:bCs/>
          <w:i/>
          <w:lang w:val="en-GB" w:eastAsia="fr-FR"/>
        </w:rPr>
        <w:t>[Strongest</w:t>
      </w:r>
      <w:r w:rsidR="00532E13" w:rsidRPr="00582CB1">
        <w:rPr>
          <w:rFonts w:ascii="Calibri Light" w:eastAsia="Times New Roman" w:hAnsi="Calibri Light" w:cs="Calibri Light"/>
          <w:bCs/>
          <w:i/>
          <w:lang w:val="en-GB" w:eastAsia="fr-FR"/>
        </w:rPr>
        <w:t xml:space="preserve"> </w:t>
      </w:r>
      <w:r w:rsidR="00CA6328" w:rsidRPr="00582CB1">
        <w:rPr>
          <w:rFonts w:ascii="Calibri Light" w:eastAsia="Times New Roman" w:hAnsi="Calibri Light" w:cs="Calibri Light"/>
          <w:bCs/>
          <w:i/>
          <w:lang w:val="en-GB" w:eastAsia="fr-FR"/>
        </w:rPr>
        <w:t>threats</w:t>
      </w:r>
      <w:r w:rsidR="00532E13" w:rsidRPr="00582CB1">
        <w:rPr>
          <w:rFonts w:ascii="Calibri Light" w:eastAsia="Times New Roman" w:hAnsi="Calibri Light" w:cs="Calibri Light"/>
          <w:bCs/>
          <w:i/>
          <w:lang w:val="en-GB" w:eastAsia="fr-FR"/>
        </w:rPr>
        <w:t xml:space="preserve"> </w:t>
      </w:r>
      <w:r w:rsidR="00CA6328" w:rsidRPr="00582CB1">
        <w:rPr>
          <w:rFonts w:ascii="Calibri Light" w:eastAsia="Times New Roman" w:hAnsi="Calibri Light" w:cs="Calibri Light"/>
          <w:bCs/>
          <w:i/>
          <w:lang w:val="en-GB" w:eastAsia="fr-FR"/>
        </w:rPr>
        <w:t>affecting</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governance</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and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management</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policy</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and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interventions</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of</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protected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area</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that</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should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be</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minimised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or</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changed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in</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opportunities]</w:t>
      </w:r>
    </w:p>
    <w:p w14:paraId="004A5F24" w14:textId="50EC66F0" w:rsidR="00D373DD" w:rsidRDefault="00D373DD" w:rsidP="00D373DD">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List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(recall</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here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list</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main</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threats)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add</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free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text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(comments)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needed</w:t>
      </w:r>
    </w:p>
    <w:p w14:paraId="1835DA16" w14:textId="77777777" w:rsidR="00360B11" w:rsidRDefault="00360B11" w:rsidP="00D373DD">
      <w:pPr>
        <w:spacing w:line="288" w:lineRule="atLeast"/>
        <w:ind w:left="357"/>
        <w:jc w:val="left"/>
        <w:outlineLvl w:val="3"/>
        <w:rPr>
          <w:rFonts w:ascii="Calibri Light" w:eastAsia="Times New Roman" w:hAnsi="Calibri Light" w:cs="Calibri Light"/>
          <w:b/>
          <w:color w:val="252525"/>
          <w:lang w:val="en-GB" w:eastAsia="fr-FR"/>
        </w:rPr>
      </w:pPr>
    </w:p>
    <w:p w14:paraId="403098A2" w14:textId="77777777" w:rsidR="00897C5A" w:rsidRPr="00582CB1" w:rsidRDefault="00897C5A" w:rsidP="00897C5A">
      <w:pPr>
        <w:spacing w:after="0"/>
        <w:jc w:val="left"/>
        <w:textAlignment w:val="center"/>
        <w:rPr>
          <w:rFonts w:ascii="Calibri Light" w:eastAsia="Times New Roman" w:hAnsi="Calibri Light" w:cs="Calibri Light"/>
          <w:i/>
          <w:iCs/>
          <w:lang w:val="en-GB" w:eastAsia="fr-FR"/>
        </w:rPr>
      </w:pPr>
      <w:r w:rsidRPr="00582CB1">
        <w:rPr>
          <w:rFonts w:ascii="Calibri Light" w:eastAsia="Times New Roman" w:hAnsi="Calibri Light" w:cs="Calibri Light"/>
          <w:b/>
          <w:bCs/>
          <w:color w:val="008F40"/>
          <w:lang w:val="en-GB" w:eastAsia="fr-FR"/>
        </w:rPr>
        <w:t xml:space="preserve">Key aspects affected by Climate </w:t>
      </w:r>
      <w:proofErr w:type="gramStart"/>
      <w:r w:rsidRPr="00582CB1">
        <w:rPr>
          <w:rFonts w:ascii="Calibri Light" w:eastAsia="Times New Roman" w:hAnsi="Calibri Light" w:cs="Calibri Light"/>
          <w:b/>
          <w:bCs/>
          <w:color w:val="008F40"/>
          <w:lang w:val="en-GB" w:eastAsia="fr-FR"/>
        </w:rPr>
        <w:t xml:space="preserve">Change  </w:t>
      </w:r>
      <w:r w:rsidRPr="00582CB1">
        <w:rPr>
          <w:rFonts w:ascii="Calibri Light" w:eastAsia="Times New Roman" w:hAnsi="Calibri Light" w:cs="Calibri Light"/>
          <w:i/>
          <w:iCs/>
          <w:lang w:val="en-GB" w:eastAsia="fr-FR"/>
        </w:rPr>
        <w:t>[</w:t>
      </w:r>
      <w:proofErr w:type="gramEnd"/>
      <w:r w:rsidRPr="00582CB1">
        <w:rPr>
          <w:rFonts w:ascii="Calibri Light" w:eastAsia="Times New Roman" w:hAnsi="Calibri Light" w:cs="Calibri Light"/>
          <w:i/>
          <w:iCs/>
          <w:lang w:val="en-GB" w:eastAsia="fr-FR"/>
        </w:rPr>
        <w:t>Animals and plants species, habitats or ecosystem services affected by the climate change effects to target with adaptation measures and interventions of governance and management]  [Clear identification of key values affected by climate change, in view of identifying specific mitigation management activities]</w:t>
      </w:r>
    </w:p>
    <w:p w14:paraId="235C4D4E" w14:textId="77777777" w:rsidR="00897C5A" w:rsidRPr="00582CB1" w:rsidRDefault="00897C5A" w:rsidP="00897C5A">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 xml:space="preserve">List </w:t>
      </w:r>
      <w:r w:rsidRPr="00582CB1">
        <w:rPr>
          <w:rFonts w:ascii="Calibri Light" w:eastAsia="Times New Roman" w:hAnsi="Calibri Light" w:cs="Calibri Light"/>
          <w:i/>
          <w:color w:val="252525"/>
          <w:lang w:val="en-GB" w:eastAsia="fr-FR"/>
        </w:rPr>
        <w:t xml:space="preserve">(recall here the list of the key aspects affected by </w:t>
      </w:r>
      <w:r>
        <w:rPr>
          <w:rFonts w:ascii="Calibri Light" w:eastAsia="Times New Roman" w:hAnsi="Calibri Light" w:cs="Calibri Light"/>
          <w:i/>
          <w:color w:val="252525"/>
          <w:lang w:val="en-GB" w:eastAsia="fr-FR"/>
        </w:rPr>
        <w:t>Climate Change</w:t>
      </w:r>
      <w:r w:rsidRPr="00582CB1">
        <w:rPr>
          <w:rFonts w:ascii="Calibri Light" w:eastAsia="Times New Roman" w:hAnsi="Calibri Light" w:cs="Calibri Light"/>
          <w:i/>
          <w:color w:val="252525"/>
          <w:lang w:val="en-GB" w:eastAsia="fr-FR"/>
        </w:rPr>
        <w:t>)</w:t>
      </w:r>
      <w:r w:rsidRPr="00582CB1">
        <w:rPr>
          <w:rFonts w:ascii="Calibri Light" w:eastAsia="Times New Roman" w:hAnsi="Calibri Light" w:cs="Calibri Light"/>
          <w:b/>
          <w:color w:val="252525"/>
          <w:lang w:val="en-GB" w:eastAsia="fr-FR"/>
        </w:rPr>
        <w:t xml:space="preserve"> + add free text (comments) if needed</w:t>
      </w:r>
    </w:p>
    <w:p w14:paraId="270E7205" w14:textId="77777777" w:rsidR="00F43F8F" w:rsidRPr="00582CB1" w:rsidRDefault="00F43F8F" w:rsidP="00D373DD">
      <w:pPr>
        <w:spacing w:line="288" w:lineRule="atLeast"/>
        <w:ind w:left="357"/>
        <w:jc w:val="left"/>
        <w:outlineLvl w:val="3"/>
        <w:rPr>
          <w:rFonts w:ascii="Calibri Light" w:eastAsia="Times New Roman" w:hAnsi="Calibri Light" w:cs="Calibri Light"/>
          <w:b/>
          <w:color w:val="252525"/>
          <w:lang w:val="en-GB" w:eastAsia="fr-FR"/>
        </w:rPr>
      </w:pPr>
    </w:p>
    <w:p w14:paraId="7038E4A2" w14:textId="77777777" w:rsidR="00944B8F" w:rsidRPr="00582CB1" w:rsidRDefault="00944B8F" w:rsidP="00944B8F">
      <w:pPr>
        <w:spacing w:after="0"/>
        <w:jc w:val="left"/>
        <w:textAlignment w:val="center"/>
        <w:rPr>
          <w:rFonts w:ascii="Calibri Light" w:eastAsia="Times New Roman" w:hAnsi="Calibri Light" w:cs="Calibri Light"/>
          <w:bCs/>
          <w:lang w:val="en-GB" w:eastAsia="fr-FR"/>
        </w:rPr>
      </w:pPr>
      <w:r w:rsidRPr="00582CB1">
        <w:rPr>
          <w:rFonts w:ascii="Calibri Light" w:eastAsia="Times New Roman" w:hAnsi="Calibri Light" w:cs="Calibri Light"/>
          <w:b/>
          <w:bCs/>
          <w:color w:val="008F40"/>
          <w:lang w:val="en-GB" w:eastAsia="fr-FR"/>
        </w:rPr>
        <w:t>Other</w:t>
      </w:r>
      <w:r w:rsidR="00532E13" w:rsidRPr="00582CB1">
        <w:rPr>
          <w:rFonts w:ascii="Calibri Light" w:eastAsia="Times New Roman" w:hAnsi="Calibri Light" w:cs="Calibri Light"/>
          <w:b/>
          <w:bCs/>
          <w:color w:val="008F40"/>
          <w:lang w:val="en-GB" w:eastAsia="fr-FR"/>
        </w:rPr>
        <w:t xml:space="preserve"> </w:t>
      </w:r>
      <w:r w:rsidR="006E2EB1" w:rsidRPr="00582CB1">
        <w:rPr>
          <w:rFonts w:ascii="Calibri Light" w:eastAsia="Times New Roman" w:hAnsi="Calibri Light" w:cs="Calibri Light"/>
          <w:bCs/>
          <w:i/>
          <w:lang w:val="en-GB" w:eastAsia="fr-FR"/>
        </w:rPr>
        <w:t>[Other</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important</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features</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that</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affect</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governance</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and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management</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policy</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and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intervention</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priorities</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of</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protected</w:t>
      </w:r>
      <w:r w:rsidR="00532E13" w:rsidRPr="00582CB1">
        <w:rPr>
          <w:rFonts w:ascii="Calibri Light" w:eastAsia="Times New Roman" w:hAnsi="Calibri Light" w:cs="Calibri Light"/>
          <w:bCs/>
          <w:i/>
          <w:lang w:val="en-GB" w:eastAsia="fr-FR"/>
        </w:rPr>
        <w:t xml:space="preserve"> </w:t>
      </w:r>
      <w:r w:rsidR="006E2EB1" w:rsidRPr="00582CB1">
        <w:rPr>
          <w:rFonts w:ascii="Calibri Light" w:eastAsia="Times New Roman" w:hAnsi="Calibri Light" w:cs="Calibri Light"/>
          <w:bCs/>
          <w:i/>
          <w:lang w:val="en-GB" w:eastAsia="fr-FR"/>
        </w:rPr>
        <w:t>area]</w:t>
      </w:r>
    </w:p>
    <w:p w14:paraId="51A80B3E" w14:textId="77777777" w:rsidR="00D373DD" w:rsidRPr="00582CB1" w:rsidRDefault="00D373DD" w:rsidP="00D373DD">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List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(recall</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here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list</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key</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other</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important</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features)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add</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free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text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(comments)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needed</w:t>
      </w:r>
    </w:p>
    <w:p w14:paraId="36C4350C" w14:textId="77777777" w:rsidR="00975E50" w:rsidRPr="00582CB1" w:rsidRDefault="00975E50">
      <w:pPr>
        <w:spacing w:after="200"/>
        <w:jc w:val="left"/>
        <w:rPr>
          <w:lang w:val="en-GB" w:eastAsia="fr-FR"/>
        </w:rPr>
      </w:pPr>
      <w:r w:rsidRPr="00582CB1">
        <w:rPr>
          <w:lang w:val="en-GB" w:eastAsia="fr-FR"/>
        </w:rPr>
        <w:br w:type="page"/>
      </w:r>
    </w:p>
    <w:p w14:paraId="2033D9F0" w14:textId="0173301C" w:rsidR="009B4B46" w:rsidRDefault="009B4B46" w:rsidP="008158CB">
      <w:pPr>
        <w:pStyle w:val="Heading1"/>
        <w:rPr>
          <w:lang w:val="en-GB"/>
        </w:rPr>
      </w:pPr>
      <w:bookmarkStart w:id="24" w:name="_Toc69282151"/>
      <w:bookmarkStart w:id="25" w:name="_Toc69309473"/>
      <w:bookmarkStart w:id="26" w:name="_Toc70016545"/>
      <w:r w:rsidRPr="00582CB1">
        <w:rPr>
          <w:lang w:val="en-GB"/>
        </w:rPr>
        <w:lastRenderedPageBreak/>
        <w:t>Management</w:t>
      </w:r>
      <w:r w:rsidR="00532E13" w:rsidRPr="00582CB1">
        <w:rPr>
          <w:lang w:val="en-GB"/>
        </w:rPr>
        <w:t xml:space="preserve"> </w:t>
      </w:r>
      <w:r w:rsidRPr="00582CB1">
        <w:rPr>
          <w:lang w:val="en-GB"/>
        </w:rPr>
        <w:t>effectiveness</w:t>
      </w:r>
      <w:r w:rsidR="00532E13" w:rsidRPr="00582CB1">
        <w:rPr>
          <w:lang w:val="en-GB"/>
        </w:rPr>
        <w:t xml:space="preserve"> </w:t>
      </w:r>
      <w:r w:rsidR="008B50C9" w:rsidRPr="00582CB1">
        <w:rPr>
          <w:lang w:val="en-GB"/>
        </w:rPr>
        <w:t>assessment</w:t>
      </w:r>
      <w:bookmarkEnd w:id="24"/>
      <w:bookmarkEnd w:id="25"/>
      <w:bookmarkEnd w:id="26"/>
    </w:p>
    <w:p w14:paraId="003C9818" w14:textId="25A1FF2D" w:rsidR="00B905C3" w:rsidRPr="00582CB1" w:rsidRDefault="00D67A61" w:rsidP="008158CB">
      <w:pPr>
        <w:pStyle w:val="Heading2"/>
        <w:rPr>
          <w:rFonts w:eastAsia="Times New Roman"/>
          <w:i/>
          <w:lang w:val="en-GB" w:eastAsia="fr-FR"/>
        </w:rPr>
      </w:pPr>
      <w:bookmarkStart w:id="27" w:name="_Toc69282152"/>
      <w:bookmarkStart w:id="28" w:name="_Toc69309474"/>
      <w:bookmarkStart w:id="29" w:name="_Toc70016546"/>
      <w:r w:rsidRPr="00582CB1">
        <w:rPr>
          <w:rFonts w:eastAsia="Times New Roman"/>
          <w:lang w:val="en-GB" w:eastAsia="fr-FR"/>
        </w:rPr>
        <w:t>Synthesis</w:t>
      </w:r>
      <w:r w:rsidR="00532E13" w:rsidRPr="00582CB1">
        <w:rPr>
          <w:rFonts w:eastAsia="Times New Roman"/>
          <w:lang w:val="en-GB" w:eastAsia="fr-FR"/>
        </w:rPr>
        <w:t xml:space="preserve"> </w:t>
      </w:r>
      <w:r w:rsidRPr="00582CB1">
        <w:rPr>
          <w:rFonts w:eastAsia="Times New Roman"/>
          <w:lang w:val="en-GB" w:eastAsia="fr-FR"/>
        </w:rPr>
        <w:t>of</w:t>
      </w:r>
      <w:r w:rsidR="00532E13" w:rsidRPr="00582CB1">
        <w:rPr>
          <w:rFonts w:eastAsia="Times New Roman"/>
          <w:lang w:val="en-GB" w:eastAsia="fr-FR"/>
        </w:rPr>
        <w:t xml:space="preserve"> </w:t>
      </w:r>
      <w:r w:rsidR="00C433BB" w:rsidRPr="00582CB1">
        <w:rPr>
          <w:rFonts w:eastAsia="Times New Roman"/>
          <w:lang w:val="en-GB" w:eastAsia="fr-FR"/>
        </w:rPr>
        <w:t>existing</w:t>
      </w:r>
      <w:r w:rsidR="00532E13" w:rsidRPr="00582CB1">
        <w:rPr>
          <w:rFonts w:eastAsia="Times New Roman"/>
          <w:lang w:val="en-GB" w:eastAsia="fr-FR"/>
        </w:rPr>
        <w:t xml:space="preserve"> </w:t>
      </w:r>
      <w:r w:rsidR="008B1769" w:rsidRPr="00582CB1">
        <w:rPr>
          <w:rFonts w:eastAsia="Times New Roman"/>
          <w:lang w:val="en-GB" w:eastAsia="fr-FR"/>
        </w:rPr>
        <w:t>m</w:t>
      </w:r>
      <w:r w:rsidR="00184BB9" w:rsidRPr="00582CB1">
        <w:rPr>
          <w:rFonts w:eastAsia="Times New Roman"/>
          <w:lang w:val="en-GB" w:eastAsia="fr-FR"/>
        </w:rPr>
        <w:t>anagement</w:t>
      </w:r>
      <w:r w:rsidR="00532E13" w:rsidRPr="00582CB1">
        <w:rPr>
          <w:rFonts w:eastAsia="Times New Roman"/>
          <w:lang w:val="en-GB" w:eastAsia="fr-FR"/>
        </w:rPr>
        <w:t xml:space="preserve"> </w:t>
      </w:r>
      <w:r w:rsidR="008B1769" w:rsidRPr="00582CB1">
        <w:rPr>
          <w:rFonts w:eastAsia="Times New Roman"/>
          <w:lang w:val="en-GB" w:eastAsia="fr-FR"/>
        </w:rPr>
        <w:t>o</w:t>
      </w:r>
      <w:r w:rsidR="00184BB9" w:rsidRPr="00582CB1">
        <w:rPr>
          <w:rFonts w:eastAsia="Times New Roman"/>
          <w:lang w:val="en-GB" w:eastAsia="fr-FR"/>
        </w:rPr>
        <w:t>bjectives</w:t>
      </w:r>
      <w:bookmarkEnd w:id="27"/>
      <w:bookmarkEnd w:id="28"/>
      <w:bookmarkEnd w:id="29"/>
    </w:p>
    <w:p w14:paraId="2FA38445" w14:textId="77777777" w:rsidR="00F740AE" w:rsidRPr="00582CB1" w:rsidRDefault="00F740AE" w:rsidP="00F740AE">
      <w:pPr>
        <w:shd w:val="clear" w:color="auto" w:fill="F2F2F2" w:themeFill="background1" w:themeFillShade="F2"/>
        <w:rPr>
          <w:lang w:val="en-GB" w:eastAsia="fr-FR"/>
        </w:rPr>
      </w:pPr>
      <w:r w:rsidRPr="00582CB1">
        <w:rPr>
          <w:lang w:val="en-GB" w:eastAsia="fr-FR"/>
        </w:rPr>
        <w:t>[P</w:t>
      </w:r>
      <w:r w:rsidR="00D018A4" w:rsidRPr="00582CB1">
        <w:rPr>
          <w:lang w:val="en-GB" w:eastAsia="fr-FR"/>
        </w:rPr>
        <w:t xml:space="preserve">lease refer </w:t>
      </w:r>
      <w:r w:rsidRPr="00582CB1">
        <w:rPr>
          <w:lang w:val="en-GB" w:eastAsia="fr-FR"/>
        </w:rPr>
        <w:t xml:space="preserve">to the </w:t>
      </w:r>
      <w:r w:rsidR="00D018A4" w:rsidRPr="00582CB1">
        <w:rPr>
          <w:lang w:val="en-GB" w:eastAsia="fr-FR"/>
        </w:rPr>
        <w:t xml:space="preserve">existing management objectives and main related activities (prior to </w:t>
      </w:r>
      <w:r w:rsidR="00A0753A">
        <w:rPr>
          <w:lang w:val="en-GB" w:eastAsia="fr-FR"/>
        </w:rPr>
        <w:t xml:space="preserve">the </w:t>
      </w:r>
      <w:r w:rsidR="00D018A4" w:rsidRPr="00582CB1">
        <w:rPr>
          <w:lang w:val="en-GB" w:eastAsia="fr-FR"/>
        </w:rPr>
        <w:t xml:space="preserve">current PAME assessment) </w:t>
      </w:r>
      <w:r w:rsidRPr="00582CB1">
        <w:rPr>
          <w:lang w:val="en-GB" w:eastAsia="fr-FR"/>
        </w:rPr>
        <w:t>adopted in the work-plan of the protected area, as derived from the Management Plan or from previous management effectiveness assessments (if available)]</w:t>
      </w:r>
    </w:p>
    <w:p w14:paraId="3C31E718" w14:textId="368679EB" w:rsidR="006129B6" w:rsidRPr="00582CB1" w:rsidRDefault="006129B6">
      <w:pPr>
        <w:rPr>
          <w:lang w:val="en-GB"/>
        </w:rPr>
      </w:pPr>
    </w:p>
    <w:tbl>
      <w:tblPr>
        <w:tblStyle w:val="TableGrid"/>
        <w:tblW w:w="0" w:type="auto"/>
        <w:tblLook w:val="04A0" w:firstRow="1" w:lastRow="0" w:firstColumn="1" w:lastColumn="0" w:noHBand="0" w:noVBand="1"/>
      </w:tblPr>
      <w:tblGrid>
        <w:gridCol w:w="10456"/>
      </w:tblGrid>
      <w:tr w:rsidR="00D57B1D" w:rsidRPr="00625A85" w14:paraId="4D5AF2B1" w14:textId="77777777" w:rsidTr="00971E8A">
        <w:tc>
          <w:tcPr>
            <w:tcW w:w="10456" w:type="dxa"/>
            <w:shd w:val="clear" w:color="auto" w:fill="EEECE1" w:themeFill="background2"/>
          </w:tcPr>
          <w:p w14:paraId="7F64BA68" w14:textId="438393F2" w:rsidR="00D57B1D" w:rsidRPr="00582CB1" w:rsidRDefault="00D57B1D">
            <w:pPr>
              <w:spacing w:before="100" w:beforeAutospacing="1" w:after="100" w:afterAutospacing="1"/>
              <w:rPr>
                <w:rFonts w:eastAsia="Times New Roman" w:cstheme="minorHAnsi"/>
                <w:b/>
                <w:i/>
                <w:color w:val="252525"/>
                <w:sz w:val="24"/>
                <w:szCs w:val="24"/>
                <w:lang w:val="en-GB" w:eastAsia="fr-FR"/>
              </w:rPr>
            </w:pPr>
            <w:r w:rsidRPr="00582CB1">
              <w:rPr>
                <w:rFonts w:eastAsia="Times New Roman" w:cstheme="minorHAnsi"/>
                <w:b/>
                <w:i/>
                <w:color w:val="252525"/>
                <w:sz w:val="24"/>
                <w:szCs w:val="24"/>
                <w:lang w:val="en-GB" w:eastAsia="fr-FR"/>
              </w:rPr>
              <w:t>Box</w:t>
            </w:r>
            <w:r w:rsidR="00532E13" w:rsidRPr="00582CB1">
              <w:rPr>
                <w:rFonts w:eastAsia="Times New Roman" w:cstheme="minorHAnsi"/>
                <w:b/>
                <w:i/>
                <w:color w:val="252525"/>
                <w:sz w:val="24"/>
                <w:szCs w:val="24"/>
                <w:lang w:val="en-GB" w:eastAsia="fr-FR"/>
              </w:rPr>
              <w:t xml:space="preserve"> </w:t>
            </w:r>
            <w:r w:rsidRPr="00582CB1">
              <w:rPr>
                <w:rFonts w:eastAsia="Times New Roman" w:cstheme="minorHAnsi"/>
                <w:b/>
                <w:i/>
                <w:color w:val="252525"/>
                <w:sz w:val="24"/>
                <w:szCs w:val="24"/>
                <w:lang w:val="en-GB" w:eastAsia="fr-FR"/>
              </w:rPr>
              <w:t>“Management</w:t>
            </w:r>
            <w:r w:rsidR="00532E13" w:rsidRPr="00582CB1">
              <w:rPr>
                <w:rFonts w:eastAsia="Times New Roman" w:cstheme="minorHAnsi"/>
                <w:b/>
                <w:i/>
                <w:color w:val="252525"/>
                <w:sz w:val="24"/>
                <w:szCs w:val="24"/>
                <w:lang w:val="en-GB" w:eastAsia="fr-FR"/>
              </w:rPr>
              <w:t xml:space="preserve"> </w:t>
            </w:r>
            <w:r w:rsidR="00206AE0" w:rsidRPr="00582CB1">
              <w:rPr>
                <w:rFonts w:eastAsia="Times New Roman" w:cstheme="minorHAnsi"/>
                <w:b/>
                <w:i/>
                <w:color w:val="252525"/>
                <w:sz w:val="24"/>
                <w:szCs w:val="24"/>
                <w:lang w:val="en-GB" w:eastAsia="fr-FR"/>
              </w:rPr>
              <w:t>Objectives</w:t>
            </w:r>
            <w:r w:rsidRPr="00582CB1">
              <w:rPr>
                <w:rFonts w:eastAsia="Times New Roman" w:cstheme="minorHAnsi"/>
                <w:b/>
                <w:i/>
                <w:color w:val="252525"/>
                <w:sz w:val="24"/>
                <w:szCs w:val="24"/>
                <w:lang w:val="en-GB" w:eastAsia="fr-FR"/>
              </w:rPr>
              <w:t>”</w:t>
            </w:r>
            <w:r w:rsidR="006129B6">
              <w:rPr>
                <w:rFonts w:eastAsia="Times New Roman" w:cstheme="minorHAnsi"/>
                <w:b/>
                <w:i/>
                <w:color w:val="252525"/>
                <w:sz w:val="24"/>
                <w:szCs w:val="24"/>
                <w:lang w:val="en-GB" w:eastAsia="fr-FR"/>
              </w:rPr>
              <w:t xml:space="preserve"> of a protected area</w:t>
            </w:r>
          </w:p>
          <w:p w14:paraId="7D5D6AC0" w14:textId="77777777" w:rsidR="006129B6" w:rsidRPr="006129B6" w:rsidRDefault="006129B6" w:rsidP="006129B6">
            <w:pPr>
              <w:spacing w:before="100" w:beforeAutospacing="1" w:after="100" w:afterAutospacing="1" w:line="276" w:lineRule="auto"/>
              <w:rPr>
                <w:rFonts w:eastAsia="Times New Roman" w:cstheme="minorHAnsi"/>
                <w:color w:val="252525"/>
                <w:sz w:val="20"/>
                <w:szCs w:val="20"/>
                <w:lang w:val="en-GB" w:eastAsia="fr-FR"/>
              </w:rPr>
            </w:pPr>
            <w:r w:rsidRPr="006129B6">
              <w:rPr>
                <w:rFonts w:eastAsia="Times New Roman" w:cstheme="minorHAnsi"/>
                <w:color w:val="252525"/>
                <w:sz w:val="20"/>
                <w:szCs w:val="20"/>
                <w:lang w:val="en-GB" w:eastAsia="fr-FR"/>
              </w:rPr>
              <w:t>Management of protected areas is increasingly carried out according to the “result oriented” (management by objectives) principles. The objectives of a protected area must be clearly identified as management, to be successful, needs to rely on measurable achievements. It is worth recalling here the important distinction between “Outcomes” and “Outputs” in use for protected areas management:</w:t>
            </w:r>
          </w:p>
          <w:p w14:paraId="03D53DFE" w14:textId="77777777" w:rsidR="006129B6" w:rsidRPr="003270FF" w:rsidRDefault="006129B6" w:rsidP="006129B6">
            <w:pPr>
              <w:numPr>
                <w:ilvl w:val="0"/>
                <w:numId w:val="10"/>
              </w:numPr>
              <w:spacing w:after="0" w:line="276" w:lineRule="auto"/>
              <w:rPr>
                <w:rFonts w:eastAsia="Times New Roman" w:cstheme="minorHAnsi"/>
                <w:color w:val="252525"/>
                <w:sz w:val="20"/>
                <w:szCs w:val="20"/>
                <w:lang w:val="en-GB" w:eastAsia="fr-FR"/>
              </w:rPr>
            </w:pPr>
            <w:r w:rsidRPr="003270FF">
              <w:rPr>
                <w:rFonts w:eastAsia="Times New Roman" w:cstheme="minorHAnsi"/>
                <w:b/>
                <w:color w:val="252525"/>
                <w:sz w:val="20"/>
                <w:szCs w:val="20"/>
                <w:lang w:val="en-GB" w:eastAsia="fr-FR"/>
              </w:rPr>
              <w:t>OUTCOMES</w:t>
            </w:r>
            <w:r w:rsidRPr="003270FF">
              <w:rPr>
                <w:rFonts w:eastAsia="Times New Roman" w:cstheme="minorHAnsi"/>
                <w:color w:val="252525"/>
                <w:sz w:val="20"/>
                <w:szCs w:val="20"/>
                <w:lang w:val="en-GB" w:eastAsia="fr-FR"/>
              </w:rPr>
              <w:t xml:space="preserve"> are the long-term changes you want to achieve through your management activities. Outcomes are generally explicitly defined in the management plan. They need to be clearly identified and, whenever possible, quantified. They generally refer to the key values of the protected area (e.g. important species or ecosystem services), or to major areas of management activities (e.g. tourism, education).</w:t>
            </w:r>
          </w:p>
          <w:p w14:paraId="26B7DEAA" w14:textId="77777777" w:rsidR="006129B6" w:rsidRPr="003270FF" w:rsidRDefault="006129B6" w:rsidP="006129B6">
            <w:pPr>
              <w:numPr>
                <w:ilvl w:val="1"/>
                <w:numId w:val="10"/>
              </w:numPr>
              <w:spacing w:before="100" w:beforeAutospacing="1" w:line="276" w:lineRule="auto"/>
              <w:rPr>
                <w:rFonts w:eastAsia="Times New Roman" w:cstheme="minorHAnsi"/>
                <w:color w:val="252525"/>
                <w:sz w:val="20"/>
                <w:szCs w:val="20"/>
                <w:lang w:val="en-GB" w:eastAsia="fr-FR"/>
              </w:rPr>
            </w:pPr>
            <w:r w:rsidRPr="003270FF">
              <w:rPr>
                <w:rFonts w:eastAsia="Times New Roman" w:cstheme="minorHAnsi"/>
                <w:color w:val="252525"/>
                <w:sz w:val="20"/>
                <w:szCs w:val="20"/>
                <w:lang w:val="en-GB" w:eastAsia="fr-FR"/>
              </w:rPr>
              <w:t>In the logical framework, Outcomes must be formulated as if the desired changes were achieved, relying on words such as “more”, “greater”, “increased”, “changed”, etc.</w:t>
            </w:r>
          </w:p>
          <w:p w14:paraId="76E5EBBB" w14:textId="77777777" w:rsidR="006129B6" w:rsidRPr="003270FF" w:rsidRDefault="006129B6" w:rsidP="006129B6">
            <w:pPr>
              <w:numPr>
                <w:ilvl w:val="0"/>
                <w:numId w:val="10"/>
              </w:numPr>
              <w:spacing w:after="0" w:line="276" w:lineRule="auto"/>
              <w:contextualSpacing/>
              <w:rPr>
                <w:rFonts w:eastAsia="Times New Roman" w:cstheme="minorHAnsi"/>
                <w:b/>
                <w:color w:val="252525"/>
                <w:sz w:val="24"/>
                <w:szCs w:val="24"/>
                <w:lang w:val="en-GB" w:eastAsia="fr-FR"/>
              </w:rPr>
            </w:pPr>
            <w:r w:rsidRPr="003270FF">
              <w:rPr>
                <w:rFonts w:eastAsia="Times New Roman" w:cstheme="minorHAnsi"/>
                <w:b/>
                <w:color w:val="252525"/>
                <w:sz w:val="20"/>
                <w:szCs w:val="20"/>
                <w:lang w:val="en-US" w:eastAsia="fr-FR"/>
              </w:rPr>
              <w:t>OUTPUTS</w:t>
            </w:r>
            <w:r w:rsidRPr="003270FF">
              <w:rPr>
                <w:rFonts w:eastAsia="Times New Roman" w:cstheme="minorHAnsi"/>
                <w:color w:val="252525"/>
                <w:sz w:val="20"/>
                <w:szCs w:val="20"/>
                <w:lang w:val="en-US" w:eastAsia="fr-FR"/>
              </w:rPr>
              <w:t xml:space="preserve"> are the short-term/mid-term quantitative and tangible products or services produced to achieve the Outcomes. </w:t>
            </w:r>
            <w:r w:rsidRPr="003270FF">
              <w:rPr>
                <w:rFonts w:eastAsia="Times New Roman" w:cstheme="minorHAnsi"/>
                <w:color w:val="252525"/>
                <w:sz w:val="20"/>
                <w:szCs w:val="20"/>
                <w:lang w:val="en-GB" w:eastAsia="fr-FR"/>
              </w:rPr>
              <w:t xml:space="preserve">In the management plan, Outputs are normally associated to specific Outcomes. The Outputs refer to the products (e.g. constructions, tourism facilities, paths/roads, etc.) or services (e.g. fire management, wildlife carrying capacity, regular antipoaching patrols, regulation ecosystem services, environmental education, etc.) of management activities. In view of achieving high-level conservation performance, it is recommended (1) focusing on a limited number of short/medium-term outputs and (2) adopting an </w:t>
            </w:r>
            <w:r w:rsidRPr="003270FF">
              <w:rPr>
                <w:rFonts w:eastAsia="Times New Roman" w:cstheme="minorHAnsi"/>
                <w:b/>
                <w:bCs/>
                <w:color w:val="252525"/>
                <w:sz w:val="20"/>
                <w:szCs w:val="20"/>
                <w:lang w:val="en-GB" w:eastAsia="fr-FR"/>
              </w:rPr>
              <w:t>adaptive management</w:t>
            </w:r>
            <w:r w:rsidRPr="003270FF">
              <w:rPr>
                <w:rFonts w:eastAsia="Times New Roman" w:cstheme="minorHAnsi"/>
                <w:color w:val="252525"/>
                <w:sz w:val="20"/>
                <w:szCs w:val="20"/>
                <w:lang w:val="en-GB" w:eastAsia="fr-FR"/>
              </w:rPr>
              <w:t>.</w:t>
            </w:r>
          </w:p>
          <w:p w14:paraId="6D916C2D" w14:textId="77777777" w:rsidR="006129B6" w:rsidRPr="003270FF" w:rsidRDefault="006129B6" w:rsidP="006129B6">
            <w:pPr>
              <w:numPr>
                <w:ilvl w:val="1"/>
                <w:numId w:val="10"/>
              </w:numPr>
              <w:spacing w:before="100" w:beforeAutospacing="1" w:line="276" w:lineRule="auto"/>
              <w:rPr>
                <w:rFonts w:eastAsia="Times New Roman" w:cstheme="minorHAnsi"/>
                <w:b/>
                <w:color w:val="252525"/>
                <w:sz w:val="24"/>
                <w:szCs w:val="24"/>
                <w:lang w:val="en-GB" w:eastAsia="fr-FR"/>
              </w:rPr>
            </w:pPr>
            <w:r w:rsidRPr="003270FF">
              <w:rPr>
                <w:rFonts w:eastAsia="Times New Roman" w:cstheme="minorHAnsi"/>
                <w:color w:val="252525"/>
                <w:sz w:val="20"/>
                <w:szCs w:val="20"/>
                <w:lang w:val="en-GB" w:eastAsia="fr-FR"/>
              </w:rPr>
              <w:t>In the logical framework, Outputs must be formulated as if the tasks were achieved. They should refer to quantities for products whilst, for services, they should refer to the desired quality of the expected service.</w:t>
            </w:r>
          </w:p>
          <w:p w14:paraId="6E339EAB" w14:textId="604A12AE" w:rsidR="00206AE0" w:rsidRPr="00582CB1" w:rsidRDefault="006129B6" w:rsidP="006129B6">
            <w:pPr>
              <w:spacing w:before="100" w:beforeAutospacing="1" w:after="100" w:afterAutospacing="1"/>
              <w:rPr>
                <w:rFonts w:eastAsia="Times New Roman" w:cstheme="minorHAnsi"/>
                <w:b/>
                <w:bCs/>
                <w:color w:val="252525"/>
                <w:sz w:val="24"/>
                <w:szCs w:val="24"/>
                <w:lang w:val="en-GB" w:eastAsia="fr-FR"/>
              </w:rPr>
            </w:pPr>
            <w:r w:rsidRPr="006129B6">
              <w:rPr>
                <w:rFonts w:eastAsia="Times New Roman" w:cstheme="minorHAnsi"/>
                <w:b/>
                <w:bCs/>
                <w:color w:val="252525"/>
                <w:sz w:val="20"/>
                <w:szCs w:val="20"/>
                <w:lang w:val="en-GB" w:eastAsia="fr-FR"/>
              </w:rPr>
              <w:t>NB: Normally a PAME assessment leads to the adaptation of some of the OUTPUTS, each of which is linked to specific Outcomes identified in the Management Plan. However, in some cases, the PAME assessment may highlight the need to adapt the protected area’s OUTCOMES, as they are currently identified in the Management Plan.</w:t>
            </w:r>
          </w:p>
        </w:tc>
      </w:tr>
    </w:tbl>
    <w:p w14:paraId="351D51C9" w14:textId="77777777" w:rsidR="00163B88" w:rsidRPr="00582CB1" w:rsidRDefault="00163B88" w:rsidP="00D67A61">
      <w:pPr>
        <w:spacing w:before="120" w:line="288" w:lineRule="atLeast"/>
        <w:jc w:val="left"/>
        <w:outlineLvl w:val="3"/>
        <w:rPr>
          <w:rFonts w:ascii="Calibri Light" w:eastAsia="Times New Roman" w:hAnsi="Calibri Light" w:cs="Calibri Light"/>
          <w:color w:val="252525"/>
          <w:sz w:val="24"/>
          <w:szCs w:val="24"/>
          <w:lang w:val="en-GB" w:eastAsia="fr-FR"/>
        </w:rPr>
      </w:pPr>
    </w:p>
    <w:p w14:paraId="40D74B8F" w14:textId="77777777" w:rsidR="005A0D02" w:rsidRPr="00582CB1" w:rsidRDefault="005A0D02" w:rsidP="00D67A61">
      <w:pPr>
        <w:spacing w:before="120" w:line="288" w:lineRule="atLeast"/>
        <w:jc w:val="left"/>
        <w:outlineLvl w:val="3"/>
        <w:rPr>
          <w:rFonts w:ascii="Calibri Light" w:eastAsia="Times New Roman" w:hAnsi="Calibri Light" w:cs="Calibri Light"/>
          <w:color w:val="252525"/>
          <w:sz w:val="24"/>
          <w:szCs w:val="24"/>
          <w:lang w:val="en-GB" w:eastAsia="fr-FR"/>
        </w:rPr>
        <w:sectPr w:rsidR="005A0D02" w:rsidRPr="00582CB1" w:rsidSect="00EA10EC">
          <w:pgSz w:w="11906" w:h="16838"/>
          <w:pgMar w:top="720" w:right="720" w:bottom="720" w:left="720" w:header="708" w:footer="708" w:gutter="0"/>
          <w:cols w:space="708"/>
          <w:docGrid w:linePitch="360"/>
        </w:sectPr>
      </w:pPr>
    </w:p>
    <w:p w14:paraId="1E7A87FD" w14:textId="0E80DA2C" w:rsidR="004379E5" w:rsidRPr="003270FF" w:rsidRDefault="004D3B21" w:rsidP="0006452A">
      <w:pPr>
        <w:rPr>
          <w:bCs/>
          <w:lang w:val="en-GB" w:eastAsia="fr-FR"/>
        </w:rPr>
      </w:pPr>
      <w:bookmarkStart w:id="30" w:name="_Toc69282153"/>
      <w:r w:rsidRPr="003270FF">
        <w:rPr>
          <w:b/>
          <w:bCs/>
          <w:lang w:val="en-GB" w:eastAsia="fr-FR"/>
        </w:rPr>
        <w:lastRenderedPageBreak/>
        <w:t xml:space="preserve">Table 2.1 - </w:t>
      </w:r>
      <w:r w:rsidR="00B5304C" w:rsidRPr="003270FF">
        <w:rPr>
          <w:b/>
          <w:bCs/>
          <w:lang w:val="en-GB" w:eastAsia="fr-FR"/>
        </w:rPr>
        <w:t xml:space="preserve">Overview </w:t>
      </w:r>
      <w:r w:rsidR="00AC1449" w:rsidRPr="003270FF">
        <w:rPr>
          <w:b/>
          <w:bCs/>
          <w:lang w:val="en-GB" w:eastAsia="fr-FR"/>
        </w:rPr>
        <w:t>of the</w:t>
      </w:r>
      <w:r w:rsidR="00532E13" w:rsidRPr="003270FF">
        <w:rPr>
          <w:b/>
          <w:bCs/>
          <w:lang w:val="en-GB" w:eastAsia="fr-FR"/>
        </w:rPr>
        <w:t xml:space="preserve"> </w:t>
      </w:r>
      <w:r w:rsidR="00B5304C" w:rsidRPr="003270FF">
        <w:rPr>
          <w:b/>
          <w:bCs/>
          <w:lang w:val="en-GB" w:eastAsia="fr-FR"/>
        </w:rPr>
        <w:t>e</w:t>
      </w:r>
      <w:r w:rsidR="00C433BB" w:rsidRPr="003270FF">
        <w:rPr>
          <w:b/>
          <w:bCs/>
          <w:lang w:val="en-GB" w:eastAsia="fr-FR"/>
        </w:rPr>
        <w:t>xisting</w:t>
      </w:r>
      <w:r w:rsidR="00532E13" w:rsidRPr="003270FF">
        <w:rPr>
          <w:b/>
          <w:bCs/>
          <w:lang w:val="en-GB" w:eastAsia="fr-FR"/>
        </w:rPr>
        <w:t xml:space="preserve"> </w:t>
      </w:r>
      <w:r w:rsidR="00B5304C" w:rsidRPr="003270FF">
        <w:rPr>
          <w:b/>
          <w:bCs/>
          <w:lang w:val="en-GB" w:eastAsia="fr-FR"/>
        </w:rPr>
        <w:t>m</w:t>
      </w:r>
      <w:r w:rsidR="001C4F4B" w:rsidRPr="003270FF">
        <w:rPr>
          <w:b/>
          <w:bCs/>
          <w:lang w:val="en-GB" w:eastAsia="fr-FR"/>
        </w:rPr>
        <w:t>anagement</w:t>
      </w:r>
      <w:r w:rsidR="00532E13" w:rsidRPr="003270FF">
        <w:rPr>
          <w:b/>
          <w:bCs/>
          <w:lang w:val="en-GB" w:eastAsia="fr-FR"/>
        </w:rPr>
        <w:t xml:space="preserve"> </w:t>
      </w:r>
      <w:r w:rsidR="00B5304C" w:rsidRPr="003270FF">
        <w:rPr>
          <w:b/>
          <w:bCs/>
          <w:lang w:val="en-GB" w:eastAsia="fr-FR"/>
        </w:rPr>
        <w:t>o</w:t>
      </w:r>
      <w:r w:rsidR="001C4F4B" w:rsidRPr="003270FF">
        <w:rPr>
          <w:b/>
          <w:bCs/>
          <w:lang w:val="en-GB" w:eastAsia="fr-FR"/>
        </w:rPr>
        <w:t>bjectives</w:t>
      </w:r>
      <w:r w:rsidR="00532E13" w:rsidRPr="003270FF">
        <w:rPr>
          <w:b/>
          <w:bCs/>
          <w:lang w:val="en-GB" w:eastAsia="fr-FR"/>
        </w:rPr>
        <w:t xml:space="preserve"> </w:t>
      </w:r>
      <w:r w:rsidR="00971E8A" w:rsidRPr="003270FF">
        <w:rPr>
          <w:b/>
          <w:bCs/>
          <w:lang w:val="en-GB" w:eastAsia="fr-FR"/>
        </w:rPr>
        <w:t>and</w:t>
      </w:r>
      <w:r w:rsidR="00532E13" w:rsidRPr="003270FF">
        <w:rPr>
          <w:b/>
          <w:bCs/>
          <w:lang w:val="en-GB" w:eastAsia="fr-FR"/>
        </w:rPr>
        <w:t xml:space="preserve"> </w:t>
      </w:r>
      <w:r w:rsidR="00971E8A" w:rsidRPr="003270FF">
        <w:rPr>
          <w:b/>
          <w:bCs/>
          <w:lang w:val="en-GB" w:eastAsia="fr-FR"/>
        </w:rPr>
        <w:t>related</w:t>
      </w:r>
      <w:r w:rsidR="00532E13" w:rsidRPr="003270FF">
        <w:rPr>
          <w:b/>
          <w:bCs/>
          <w:lang w:val="en-GB" w:eastAsia="fr-FR"/>
        </w:rPr>
        <w:t xml:space="preserve"> </w:t>
      </w:r>
      <w:r w:rsidR="00971E8A" w:rsidRPr="003270FF">
        <w:rPr>
          <w:b/>
          <w:bCs/>
          <w:lang w:val="en-GB" w:eastAsia="fr-FR"/>
        </w:rPr>
        <w:t>activities</w:t>
      </w:r>
      <w:bookmarkEnd w:id="30"/>
    </w:p>
    <w:p w14:paraId="5DBFC2FC" w14:textId="69CD5ADD" w:rsidR="002276A9" w:rsidRPr="003270FF" w:rsidRDefault="00F740AE" w:rsidP="00F740AE">
      <w:pPr>
        <w:shd w:val="clear" w:color="auto" w:fill="F2F2F2" w:themeFill="background1" w:themeFillShade="F2"/>
        <w:rPr>
          <w:lang w:val="en-GB" w:eastAsia="fr-FR"/>
        </w:rPr>
      </w:pPr>
      <w:r w:rsidRPr="003270FF">
        <w:rPr>
          <w:lang w:val="en-GB" w:eastAsia="fr-FR"/>
        </w:rPr>
        <w:t>[</w:t>
      </w:r>
      <w:r w:rsidR="002276A9" w:rsidRPr="003270FF">
        <w:rPr>
          <w:lang w:val="en-GB" w:eastAsia="fr-FR"/>
        </w:rPr>
        <w:t>Please</w:t>
      </w:r>
      <w:r w:rsidR="00532E13" w:rsidRPr="003270FF">
        <w:rPr>
          <w:lang w:val="en-GB" w:eastAsia="fr-FR"/>
        </w:rPr>
        <w:t xml:space="preserve"> </w:t>
      </w:r>
      <w:r w:rsidR="002276A9" w:rsidRPr="003270FF">
        <w:rPr>
          <w:lang w:val="en-GB" w:eastAsia="fr-FR"/>
        </w:rPr>
        <w:t>indicate</w:t>
      </w:r>
      <w:r w:rsidR="00532E13" w:rsidRPr="003270FF">
        <w:rPr>
          <w:lang w:val="en-GB" w:eastAsia="fr-FR"/>
        </w:rPr>
        <w:t xml:space="preserve"> </w:t>
      </w:r>
      <w:r w:rsidR="002276A9" w:rsidRPr="003270FF">
        <w:rPr>
          <w:lang w:val="en-GB" w:eastAsia="fr-FR"/>
        </w:rPr>
        <w:t>current</w:t>
      </w:r>
      <w:r w:rsidR="00532E13" w:rsidRPr="003270FF">
        <w:rPr>
          <w:lang w:val="en-GB" w:eastAsia="fr-FR"/>
        </w:rPr>
        <w:t xml:space="preserve"> </w:t>
      </w:r>
      <w:r w:rsidR="002276A9" w:rsidRPr="003270FF">
        <w:rPr>
          <w:lang w:val="en-GB" w:eastAsia="fr-FR"/>
        </w:rPr>
        <w:t>management</w:t>
      </w:r>
      <w:r w:rsidR="00532E13" w:rsidRPr="003270FF">
        <w:rPr>
          <w:lang w:val="en-GB" w:eastAsia="fr-FR"/>
        </w:rPr>
        <w:t xml:space="preserve"> </w:t>
      </w:r>
      <w:r w:rsidR="002276A9" w:rsidRPr="003270FF">
        <w:rPr>
          <w:lang w:val="en-GB" w:eastAsia="fr-FR"/>
        </w:rPr>
        <w:t>objectives</w:t>
      </w:r>
      <w:r w:rsidR="00532E13" w:rsidRPr="003270FF">
        <w:rPr>
          <w:lang w:val="en-GB" w:eastAsia="fr-FR"/>
        </w:rPr>
        <w:t xml:space="preserve"> </w:t>
      </w:r>
      <w:r w:rsidR="002276A9" w:rsidRPr="003270FF">
        <w:rPr>
          <w:lang w:val="en-GB" w:eastAsia="fr-FR"/>
        </w:rPr>
        <w:t>(Outcomes</w:t>
      </w:r>
      <w:r w:rsidR="00532E13" w:rsidRPr="003270FF">
        <w:rPr>
          <w:lang w:val="en-GB" w:eastAsia="fr-FR"/>
        </w:rPr>
        <w:t xml:space="preserve"> </w:t>
      </w:r>
      <w:r w:rsidR="002276A9" w:rsidRPr="003270FF">
        <w:rPr>
          <w:lang w:val="en-GB" w:eastAsia="fr-FR"/>
        </w:rPr>
        <w:t>and</w:t>
      </w:r>
      <w:r w:rsidR="00532E13" w:rsidRPr="003270FF">
        <w:rPr>
          <w:lang w:val="en-GB" w:eastAsia="fr-FR"/>
        </w:rPr>
        <w:t xml:space="preserve"> </w:t>
      </w:r>
      <w:r w:rsidR="002276A9" w:rsidRPr="003270FF">
        <w:rPr>
          <w:lang w:val="en-GB" w:eastAsia="fr-FR"/>
        </w:rPr>
        <w:t>Outputs),</w:t>
      </w:r>
      <w:r w:rsidR="00532E13" w:rsidRPr="003270FF">
        <w:rPr>
          <w:lang w:val="en-GB" w:eastAsia="fr-FR"/>
        </w:rPr>
        <w:t xml:space="preserve"> </w:t>
      </w:r>
      <w:r w:rsidR="00971E8A" w:rsidRPr="003270FF">
        <w:rPr>
          <w:lang w:val="en-GB" w:eastAsia="fr-FR"/>
        </w:rPr>
        <w:t>the</w:t>
      </w:r>
      <w:r w:rsidR="00532E13" w:rsidRPr="003270FF">
        <w:rPr>
          <w:lang w:val="en-GB" w:eastAsia="fr-FR"/>
        </w:rPr>
        <w:t xml:space="preserve"> </w:t>
      </w:r>
      <w:r w:rsidR="00971E8A" w:rsidRPr="003270FF">
        <w:rPr>
          <w:lang w:val="en-GB" w:eastAsia="fr-FR"/>
        </w:rPr>
        <w:t>main</w:t>
      </w:r>
      <w:r w:rsidR="00532E13" w:rsidRPr="003270FF">
        <w:rPr>
          <w:lang w:val="en-GB" w:eastAsia="fr-FR"/>
        </w:rPr>
        <w:t xml:space="preserve"> </w:t>
      </w:r>
      <w:r w:rsidR="00971E8A" w:rsidRPr="003270FF">
        <w:rPr>
          <w:lang w:val="en-GB" w:eastAsia="fr-FR"/>
        </w:rPr>
        <w:t>related</w:t>
      </w:r>
      <w:r w:rsidR="00532E13" w:rsidRPr="003270FF">
        <w:rPr>
          <w:lang w:val="en-GB" w:eastAsia="fr-FR"/>
        </w:rPr>
        <w:t xml:space="preserve"> </w:t>
      </w:r>
      <w:r w:rsidR="00971E8A" w:rsidRPr="003270FF">
        <w:rPr>
          <w:lang w:val="en-GB" w:eastAsia="fr-FR"/>
        </w:rPr>
        <w:t>activities,</w:t>
      </w:r>
      <w:r w:rsidR="00532E13" w:rsidRPr="003270FF">
        <w:rPr>
          <w:lang w:val="en-GB" w:eastAsia="fr-FR"/>
        </w:rPr>
        <w:t xml:space="preserve"> </w:t>
      </w:r>
      <w:r w:rsidR="00971E8A" w:rsidRPr="003270FF">
        <w:rPr>
          <w:lang w:val="en-GB" w:eastAsia="fr-FR"/>
        </w:rPr>
        <w:t>their</w:t>
      </w:r>
      <w:r w:rsidR="00532E13" w:rsidRPr="003270FF">
        <w:rPr>
          <w:lang w:val="en-GB" w:eastAsia="fr-FR"/>
        </w:rPr>
        <w:t xml:space="preserve"> </w:t>
      </w:r>
      <w:r w:rsidR="00971E8A" w:rsidRPr="003270FF">
        <w:rPr>
          <w:lang w:val="en-GB" w:eastAsia="fr-FR"/>
        </w:rPr>
        <w:t>level</w:t>
      </w:r>
      <w:r w:rsidR="00532E13" w:rsidRPr="003270FF">
        <w:rPr>
          <w:lang w:val="en-GB" w:eastAsia="fr-FR"/>
        </w:rPr>
        <w:t xml:space="preserve"> </w:t>
      </w:r>
      <w:r w:rsidR="00971E8A" w:rsidRPr="003270FF">
        <w:rPr>
          <w:lang w:val="en-GB" w:eastAsia="fr-FR"/>
        </w:rPr>
        <w:t>of</w:t>
      </w:r>
      <w:r w:rsidR="00532E13" w:rsidRPr="003270FF">
        <w:rPr>
          <w:lang w:val="en-GB" w:eastAsia="fr-FR"/>
        </w:rPr>
        <w:t xml:space="preserve"> </w:t>
      </w:r>
      <w:r w:rsidR="00971E8A" w:rsidRPr="003270FF">
        <w:rPr>
          <w:lang w:val="en-GB" w:eastAsia="fr-FR"/>
        </w:rPr>
        <w:t>priority</w:t>
      </w:r>
      <w:r w:rsidR="00532E13" w:rsidRPr="003270FF">
        <w:rPr>
          <w:lang w:val="en-GB" w:eastAsia="fr-FR"/>
        </w:rPr>
        <w:t xml:space="preserve"> </w:t>
      </w:r>
      <w:r w:rsidR="00971E8A" w:rsidRPr="003270FF">
        <w:rPr>
          <w:lang w:val="en-GB" w:eastAsia="fr-FR"/>
        </w:rPr>
        <w:t>and</w:t>
      </w:r>
      <w:r w:rsidR="00532E13" w:rsidRPr="003270FF">
        <w:rPr>
          <w:lang w:val="en-GB" w:eastAsia="fr-FR"/>
        </w:rPr>
        <w:t xml:space="preserve"> </w:t>
      </w:r>
      <w:r w:rsidR="00971E8A" w:rsidRPr="003270FF">
        <w:rPr>
          <w:lang w:val="en-GB" w:eastAsia="fr-FR"/>
        </w:rPr>
        <w:t>if</w:t>
      </w:r>
      <w:r w:rsidR="00532E13" w:rsidRPr="003270FF">
        <w:rPr>
          <w:lang w:val="en-GB" w:eastAsia="fr-FR"/>
        </w:rPr>
        <w:t xml:space="preserve"> </w:t>
      </w:r>
      <w:r w:rsidR="00971E8A" w:rsidRPr="003270FF">
        <w:rPr>
          <w:lang w:val="en-GB" w:eastAsia="fr-FR"/>
        </w:rPr>
        <w:t>they</w:t>
      </w:r>
      <w:r w:rsidR="00532E13" w:rsidRPr="003270FF">
        <w:rPr>
          <w:lang w:val="en-GB" w:eastAsia="fr-FR"/>
        </w:rPr>
        <w:t xml:space="preserve"> </w:t>
      </w:r>
      <w:r w:rsidR="00971E8A" w:rsidRPr="003270FF">
        <w:rPr>
          <w:lang w:val="en-GB" w:eastAsia="fr-FR"/>
        </w:rPr>
        <w:t>have</w:t>
      </w:r>
      <w:r w:rsidR="00532E13" w:rsidRPr="003270FF">
        <w:rPr>
          <w:lang w:val="en-GB" w:eastAsia="fr-FR"/>
        </w:rPr>
        <w:t xml:space="preserve"> </w:t>
      </w:r>
      <w:r w:rsidR="00971E8A" w:rsidRPr="003270FF">
        <w:rPr>
          <w:lang w:val="en-GB" w:eastAsia="fr-FR"/>
        </w:rPr>
        <w:t>been</w:t>
      </w:r>
      <w:r w:rsidR="00532E13" w:rsidRPr="003270FF">
        <w:rPr>
          <w:lang w:val="en-GB" w:eastAsia="fr-FR"/>
        </w:rPr>
        <w:t xml:space="preserve"> </w:t>
      </w:r>
      <w:r w:rsidR="00971E8A" w:rsidRPr="003270FF">
        <w:rPr>
          <w:lang w:val="en-GB" w:eastAsia="fr-FR"/>
        </w:rPr>
        <w:t>already</w:t>
      </w:r>
      <w:r w:rsidR="00532E13" w:rsidRPr="003270FF">
        <w:rPr>
          <w:lang w:val="en-GB" w:eastAsia="fr-FR"/>
        </w:rPr>
        <w:t xml:space="preserve"> </w:t>
      </w:r>
      <w:r w:rsidR="00971E8A" w:rsidRPr="003270FF">
        <w:rPr>
          <w:lang w:val="en-GB" w:eastAsia="fr-FR"/>
        </w:rPr>
        <w:t>implemented.</w:t>
      </w:r>
      <w:r w:rsidR="00532E13" w:rsidRPr="003270FF">
        <w:rPr>
          <w:lang w:val="en-GB" w:eastAsia="fr-FR"/>
        </w:rPr>
        <w:t xml:space="preserve"> </w:t>
      </w:r>
      <w:r w:rsidR="00157885" w:rsidRPr="003270FF">
        <w:rPr>
          <w:lang w:val="en-GB" w:eastAsia="fr-FR"/>
        </w:rPr>
        <w:t>The table is structure</w:t>
      </w:r>
      <w:r w:rsidR="00720863" w:rsidRPr="003270FF">
        <w:rPr>
          <w:lang w:val="en-GB" w:eastAsia="fr-FR"/>
        </w:rPr>
        <w:t>d</w:t>
      </w:r>
      <w:r w:rsidR="00157885" w:rsidRPr="003270FF">
        <w:rPr>
          <w:lang w:val="en-GB" w:eastAsia="fr-FR"/>
        </w:rPr>
        <w:t xml:space="preserve"> along the intervention logic (Outcomes – Outputs – Activities). </w:t>
      </w:r>
      <w:r w:rsidR="00971E8A" w:rsidRPr="003270FF">
        <w:rPr>
          <w:lang w:val="en-GB" w:eastAsia="fr-FR"/>
        </w:rPr>
        <w:t>E</w:t>
      </w:r>
      <w:r w:rsidR="005A754E" w:rsidRPr="003270FF">
        <w:rPr>
          <w:lang w:val="en-GB" w:eastAsia="fr-FR"/>
        </w:rPr>
        <w:t>xample</w:t>
      </w:r>
      <w:r w:rsidR="00971E8A" w:rsidRPr="003270FF">
        <w:rPr>
          <w:lang w:val="en-GB" w:eastAsia="fr-FR"/>
        </w:rPr>
        <w:t>s</w:t>
      </w:r>
      <w:r w:rsidR="00532E13" w:rsidRPr="003270FF">
        <w:rPr>
          <w:lang w:val="en-GB" w:eastAsia="fr-FR"/>
        </w:rPr>
        <w:t xml:space="preserve"> </w:t>
      </w:r>
      <w:r w:rsidR="005A754E" w:rsidRPr="003270FF">
        <w:rPr>
          <w:lang w:val="en-GB" w:eastAsia="fr-FR"/>
        </w:rPr>
        <w:t>of</w:t>
      </w:r>
      <w:r w:rsidR="00532E13" w:rsidRPr="003270FF">
        <w:rPr>
          <w:lang w:val="en-GB" w:eastAsia="fr-FR"/>
        </w:rPr>
        <w:t xml:space="preserve"> </w:t>
      </w:r>
      <w:r w:rsidR="005A754E" w:rsidRPr="003270FF">
        <w:rPr>
          <w:lang w:val="en-GB" w:eastAsia="fr-FR"/>
        </w:rPr>
        <w:t>formulation</w:t>
      </w:r>
      <w:r w:rsidR="00720863" w:rsidRPr="003270FF">
        <w:rPr>
          <w:lang w:val="en-GB" w:eastAsia="fr-FR"/>
        </w:rPr>
        <w:t>s</w:t>
      </w:r>
      <w:r w:rsidR="00532E13" w:rsidRPr="003270FF">
        <w:rPr>
          <w:lang w:val="en-GB" w:eastAsia="fr-FR"/>
        </w:rPr>
        <w:t xml:space="preserve"> </w:t>
      </w:r>
      <w:r w:rsidR="00971E8A" w:rsidRPr="003270FF">
        <w:rPr>
          <w:lang w:val="en-GB" w:eastAsia="fr-FR"/>
        </w:rPr>
        <w:t>are</w:t>
      </w:r>
      <w:r w:rsidR="00532E13" w:rsidRPr="003270FF">
        <w:rPr>
          <w:lang w:val="en-GB" w:eastAsia="fr-FR"/>
        </w:rPr>
        <w:t xml:space="preserve"> </w:t>
      </w:r>
      <w:r w:rsidR="00971E8A" w:rsidRPr="003270FF">
        <w:rPr>
          <w:lang w:val="en-GB" w:eastAsia="fr-FR"/>
        </w:rPr>
        <w:t>provided</w:t>
      </w:r>
      <w:r w:rsidR="00532E13" w:rsidRPr="003270FF">
        <w:rPr>
          <w:lang w:val="en-GB" w:eastAsia="fr-FR"/>
        </w:rPr>
        <w:t xml:space="preserve"> </w:t>
      </w:r>
      <w:r w:rsidR="005F01DB" w:rsidRPr="003270FF">
        <w:rPr>
          <w:lang w:val="en-GB" w:eastAsia="fr-FR"/>
        </w:rPr>
        <w:t>here</w:t>
      </w:r>
      <w:r w:rsidR="00A86E28" w:rsidRPr="003270FF">
        <w:rPr>
          <w:lang w:val="en-GB" w:eastAsia="fr-FR"/>
        </w:rPr>
        <w:t xml:space="preserve"> below</w:t>
      </w:r>
      <w:r w:rsidR="00852688">
        <w:rPr>
          <w:lang w:val="en-GB" w:eastAsia="fr-FR"/>
        </w:rPr>
        <w:t xml:space="preserve"> </w:t>
      </w:r>
      <w:r w:rsidR="00852688" w:rsidRPr="00852688">
        <w:rPr>
          <w:color w:val="1F497D" w:themeColor="text2"/>
          <w:lang w:val="en-GB" w:eastAsia="fr-FR"/>
        </w:rPr>
        <w:t>in blue</w:t>
      </w:r>
      <w:r w:rsidR="00720863" w:rsidRPr="003270FF">
        <w:rPr>
          <w:lang w:val="en-GB" w:eastAsia="fr-FR"/>
        </w:rPr>
        <w:t>.</w:t>
      </w:r>
      <w:r w:rsidRPr="003270FF">
        <w:rPr>
          <w:lang w:val="en-GB" w:eastAsia="fr-FR"/>
        </w:rPr>
        <w:t>]</w:t>
      </w:r>
    </w:p>
    <w:tbl>
      <w:tblPr>
        <w:tblStyle w:val="TableGrid"/>
        <w:tblW w:w="0" w:type="auto"/>
        <w:tblLook w:val="04A0" w:firstRow="1" w:lastRow="0" w:firstColumn="1" w:lastColumn="0" w:noHBand="0" w:noVBand="1"/>
      </w:tblPr>
      <w:tblGrid>
        <w:gridCol w:w="1984"/>
        <w:gridCol w:w="4831"/>
        <w:gridCol w:w="4831"/>
        <w:gridCol w:w="2021"/>
        <w:gridCol w:w="1721"/>
      </w:tblGrid>
      <w:tr w:rsidR="00A453C0" w:rsidRPr="00625A85" w14:paraId="02D9198E" w14:textId="77777777" w:rsidTr="00647D78">
        <w:trPr>
          <w:trHeight w:val="20"/>
          <w:tblHeader/>
        </w:trPr>
        <w:tc>
          <w:tcPr>
            <w:tcW w:w="1984" w:type="dxa"/>
            <w:shd w:val="clear" w:color="auto" w:fill="D9D9D9" w:themeFill="background1" w:themeFillShade="D9"/>
          </w:tcPr>
          <w:p w14:paraId="20A821BA" w14:textId="77777777" w:rsidR="00A453C0" w:rsidRPr="003270FF" w:rsidRDefault="00A453C0" w:rsidP="00794697">
            <w:pPr>
              <w:spacing w:after="0"/>
              <w:jc w:val="center"/>
              <w:outlineLvl w:val="3"/>
              <w:rPr>
                <w:rFonts w:ascii="Calibri Light" w:eastAsia="Times New Roman" w:hAnsi="Calibri Light" w:cs="Calibri Light"/>
                <w:b/>
                <w:i/>
                <w:sz w:val="20"/>
                <w:szCs w:val="20"/>
                <w:lang w:val="en-GB" w:eastAsia="fr-FR"/>
              </w:rPr>
            </w:pPr>
            <w:r w:rsidRPr="003270FF">
              <w:rPr>
                <w:rFonts w:ascii="Calibri Light" w:eastAsia="Times New Roman" w:hAnsi="Calibri Light" w:cs="Calibri Light"/>
                <w:b/>
                <w:i/>
                <w:sz w:val="20"/>
                <w:szCs w:val="20"/>
                <w:lang w:val="en-GB" w:eastAsia="fr-FR"/>
              </w:rPr>
              <w:t>Management</w:t>
            </w:r>
            <w:r w:rsidR="00532E13" w:rsidRPr="003270FF">
              <w:rPr>
                <w:rFonts w:ascii="Calibri Light" w:eastAsia="Times New Roman" w:hAnsi="Calibri Light" w:cs="Calibri Light"/>
                <w:b/>
                <w:i/>
                <w:sz w:val="20"/>
                <w:szCs w:val="20"/>
                <w:lang w:val="en-GB" w:eastAsia="fr-FR"/>
              </w:rPr>
              <w:t xml:space="preserve"> </w:t>
            </w:r>
            <w:r w:rsidRPr="003270FF">
              <w:rPr>
                <w:rFonts w:ascii="Calibri Light" w:eastAsia="Times New Roman" w:hAnsi="Calibri Light" w:cs="Calibri Light"/>
                <w:b/>
                <w:i/>
                <w:sz w:val="20"/>
                <w:szCs w:val="20"/>
                <w:lang w:val="en-GB" w:eastAsia="fr-FR"/>
              </w:rPr>
              <w:t>Outcomes</w:t>
            </w:r>
          </w:p>
        </w:tc>
        <w:tc>
          <w:tcPr>
            <w:tcW w:w="4831" w:type="dxa"/>
            <w:shd w:val="clear" w:color="auto" w:fill="D9D9D9" w:themeFill="background1" w:themeFillShade="D9"/>
          </w:tcPr>
          <w:p w14:paraId="6D22B0CA" w14:textId="77777777" w:rsidR="00A453C0" w:rsidRPr="003270FF" w:rsidRDefault="00A453C0" w:rsidP="00794697">
            <w:pPr>
              <w:spacing w:after="0"/>
              <w:jc w:val="center"/>
              <w:outlineLvl w:val="3"/>
              <w:rPr>
                <w:rFonts w:ascii="Calibri Light" w:eastAsia="Times New Roman" w:hAnsi="Calibri Light" w:cs="Calibri Light"/>
                <w:sz w:val="20"/>
                <w:szCs w:val="20"/>
                <w:lang w:val="en-GB" w:eastAsia="fr-FR"/>
              </w:rPr>
            </w:pPr>
            <w:r w:rsidRPr="003270FF">
              <w:rPr>
                <w:rFonts w:ascii="Calibri Light" w:eastAsia="Times New Roman" w:hAnsi="Calibri Light" w:cs="Calibri Light"/>
                <w:b/>
                <w:i/>
                <w:iCs/>
                <w:sz w:val="20"/>
                <w:szCs w:val="20"/>
                <w:lang w:val="en-GB" w:eastAsia="fr-FR"/>
              </w:rPr>
              <w:t>Management</w:t>
            </w:r>
            <w:r w:rsidR="00532E13" w:rsidRPr="003270FF">
              <w:rPr>
                <w:rFonts w:ascii="Calibri Light" w:eastAsia="Times New Roman" w:hAnsi="Calibri Light" w:cs="Calibri Light"/>
                <w:b/>
                <w:i/>
                <w:iCs/>
                <w:sz w:val="20"/>
                <w:szCs w:val="20"/>
                <w:lang w:val="en-GB" w:eastAsia="fr-FR"/>
              </w:rPr>
              <w:t xml:space="preserve"> </w:t>
            </w:r>
            <w:r w:rsidRPr="003270FF">
              <w:rPr>
                <w:rFonts w:ascii="Calibri Light" w:eastAsia="Times New Roman" w:hAnsi="Calibri Light" w:cs="Calibri Light"/>
                <w:b/>
                <w:i/>
                <w:iCs/>
                <w:sz w:val="20"/>
                <w:szCs w:val="20"/>
                <w:lang w:val="en-GB" w:eastAsia="fr-FR"/>
              </w:rPr>
              <w:t>Outputs</w:t>
            </w:r>
          </w:p>
        </w:tc>
        <w:tc>
          <w:tcPr>
            <w:tcW w:w="4831" w:type="dxa"/>
            <w:shd w:val="clear" w:color="auto" w:fill="D9D9D9" w:themeFill="background1" w:themeFillShade="D9"/>
          </w:tcPr>
          <w:p w14:paraId="66E51584" w14:textId="77777777" w:rsidR="00A453C0" w:rsidRPr="003270FF" w:rsidRDefault="00A453C0" w:rsidP="00794697">
            <w:pPr>
              <w:spacing w:after="0"/>
              <w:contextualSpacing/>
              <w:jc w:val="center"/>
              <w:outlineLvl w:val="3"/>
              <w:rPr>
                <w:rFonts w:ascii="Calibri Light" w:eastAsia="Times New Roman" w:hAnsi="Calibri Light" w:cs="Calibri Light"/>
                <w:b/>
                <w:i/>
                <w:iCs/>
                <w:sz w:val="20"/>
                <w:szCs w:val="20"/>
                <w:lang w:val="en-GB" w:eastAsia="fr-FR"/>
              </w:rPr>
            </w:pPr>
            <w:r w:rsidRPr="003270FF">
              <w:rPr>
                <w:rFonts w:ascii="Calibri Light" w:eastAsia="Times New Roman" w:hAnsi="Calibri Light" w:cs="Calibri Light"/>
                <w:b/>
                <w:i/>
                <w:iCs/>
                <w:sz w:val="20"/>
                <w:szCs w:val="20"/>
                <w:lang w:val="en-GB" w:eastAsia="fr-FR"/>
              </w:rPr>
              <w:t>Main</w:t>
            </w:r>
            <w:r w:rsidR="00532E13" w:rsidRPr="003270FF">
              <w:rPr>
                <w:rFonts w:ascii="Calibri Light" w:eastAsia="Times New Roman" w:hAnsi="Calibri Light" w:cs="Calibri Light"/>
                <w:b/>
                <w:i/>
                <w:iCs/>
                <w:sz w:val="20"/>
                <w:szCs w:val="20"/>
                <w:lang w:val="en-GB" w:eastAsia="fr-FR"/>
              </w:rPr>
              <w:t xml:space="preserve"> </w:t>
            </w:r>
            <w:r w:rsidRPr="003270FF">
              <w:rPr>
                <w:rFonts w:ascii="Calibri Light" w:eastAsia="Times New Roman" w:hAnsi="Calibri Light" w:cs="Calibri Light"/>
                <w:b/>
                <w:i/>
                <w:iCs/>
                <w:sz w:val="20"/>
                <w:szCs w:val="20"/>
                <w:lang w:val="en-GB" w:eastAsia="fr-FR"/>
              </w:rPr>
              <w:t>Activities</w:t>
            </w:r>
          </w:p>
        </w:tc>
        <w:tc>
          <w:tcPr>
            <w:tcW w:w="0" w:type="auto"/>
            <w:shd w:val="clear" w:color="auto" w:fill="D9D9D9" w:themeFill="background1" w:themeFillShade="D9"/>
          </w:tcPr>
          <w:p w14:paraId="7D774496" w14:textId="77777777" w:rsidR="00A453C0" w:rsidRPr="003270FF" w:rsidRDefault="00A453C0" w:rsidP="00794697">
            <w:pPr>
              <w:spacing w:after="0"/>
              <w:contextualSpacing/>
              <w:jc w:val="center"/>
              <w:outlineLvl w:val="3"/>
              <w:rPr>
                <w:rFonts w:ascii="Calibri Light" w:eastAsia="Times New Roman" w:hAnsi="Calibri Light" w:cs="Calibri Light"/>
                <w:b/>
                <w:i/>
                <w:iCs/>
                <w:sz w:val="20"/>
                <w:szCs w:val="20"/>
                <w:lang w:val="en-GB" w:eastAsia="fr-FR"/>
              </w:rPr>
            </w:pPr>
            <w:r w:rsidRPr="003270FF">
              <w:rPr>
                <w:rFonts w:ascii="Calibri Light" w:eastAsia="Times New Roman" w:hAnsi="Calibri Light" w:cs="Calibri Light"/>
                <w:b/>
                <w:i/>
                <w:iCs/>
                <w:sz w:val="20"/>
                <w:szCs w:val="20"/>
                <w:lang w:val="en-GB" w:eastAsia="fr-FR"/>
              </w:rPr>
              <w:t>Priority</w:t>
            </w:r>
            <w:r w:rsidR="00532E13" w:rsidRPr="003270FF">
              <w:rPr>
                <w:rFonts w:ascii="Calibri Light" w:eastAsia="Times New Roman" w:hAnsi="Calibri Light" w:cs="Calibri Light"/>
                <w:b/>
                <w:i/>
                <w:iCs/>
                <w:sz w:val="20"/>
                <w:szCs w:val="20"/>
                <w:lang w:val="en-GB" w:eastAsia="fr-FR"/>
              </w:rPr>
              <w:t xml:space="preserve"> </w:t>
            </w:r>
            <w:r w:rsidRPr="003270FF">
              <w:rPr>
                <w:rFonts w:ascii="Calibri Light" w:eastAsia="Times New Roman" w:hAnsi="Calibri Light" w:cs="Calibri Light"/>
                <w:b/>
                <w:i/>
                <w:iCs/>
                <w:sz w:val="20"/>
                <w:szCs w:val="20"/>
                <w:lang w:val="en-GB" w:eastAsia="fr-FR"/>
              </w:rPr>
              <w:t>levels</w:t>
            </w:r>
            <w:r w:rsidR="00532E13" w:rsidRPr="003270FF">
              <w:rPr>
                <w:rFonts w:ascii="Calibri Light" w:eastAsia="Times New Roman" w:hAnsi="Calibri Light" w:cs="Calibri Light"/>
                <w:b/>
                <w:i/>
                <w:iCs/>
                <w:sz w:val="20"/>
                <w:szCs w:val="20"/>
                <w:lang w:val="en-GB" w:eastAsia="fr-FR"/>
              </w:rPr>
              <w:t xml:space="preserve"> </w:t>
            </w:r>
            <w:r w:rsidRPr="003270FF">
              <w:rPr>
                <w:rFonts w:ascii="Calibri Light" w:eastAsia="Times New Roman" w:hAnsi="Calibri Light" w:cs="Calibri Light"/>
                <w:b/>
                <w:i/>
                <w:iCs/>
                <w:sz w:val="20"/>
                <w:szCs w:val="20"/>
                <w:lang w:val="en-GB" w:eastAsia="fr-FR"/>
              </w:rPr>
              <w:t>of</w:t>
            </w:r>
            <w:r w:rsidR="00532E13" w:rsidRPr="003270FF">
              <w:rPr>
                <w:rFonts w:ascii="Calibri Light" w:eastAsia="Times New Roman" w:hAnsi="Calibri Light" w:cs="Calibri Light"/>
                <w:b/>
                <w:i/>
                <w:iCs/>
                <w:sz w:val="20"/>
                <w:szCs w:val="20"/>
                <w:lang w:val="en-GB" w:eastAsia="fr-FR"/>
              </w:rPr>
              <w:t xml:space="preserve"> </w:t>
            </w:r>
            <w:r w:rsidRPr="003270FF">
              <w:rPr>
                <w:rFonts w:ascii="Calibri Light" w:eastAsia="Times New Roman" w:hAnsi="Calibri Light" w:cs="Calibri Light"/>
                <w:b/>
                <w:i/>
                <w:iCs/>
                <w:sz w:val="20"/>
                <w:szCs w:val="20"/>
                <w:lang w:val="en-GB" w:eastAsia="fr-FR"/>
              </w:rPr>
              <w:t>activities</w:t>
            </w:r>
            <w:r w:rsidR="00897C5A" w:rsidRPr="003270FF">
              <w:rPr>
                <w:rFonts w:ascii="Calibri Light" w:eastAsia="Times New Roman" w:hAnsi="Calibri Light" w:cs="Calibri Light"/>
                <w:b/>
                <w:i/>
                <w:iCs/>
                <w:sz w:val="20"/>
                <w:szCs w:val="20"/>
                <w:lang w:val="en-GB" w:eastAsia="fr-FR"/>
              </w:rPr>
              <w:t>*</w:t>
            </w:r>
          </w:p>
          <w:p w14:paraId="638F3450" w14:textId="77777777" w:rsidR="00A453C0" w:rsidRPr="003270FF" w:rsidRDefault="00A453C0">
            <w:pPr>
              <w:spacing w:after="0"/>
              <w:contextualSpacing/>
              <w:jc w:val="left"/>
              <w:outlineLvl w:val="3"/>
              <w:rPr>
                <w:rFonts w:ascii="Calibri Light" w:eastAsia="Times New Roman" w:hAnsi="Calibri Light" w:cs="Calibri Light"/>
                <w:i/>
                <w:iCs/>
                <w:sz w:val="20"/>
                <w:szCs w:val="20"/>
                <w:lang w:val="en-GB" w:eastAsia="fr-FR"/>
              </w:rPr>
            </w:pPr>
            <w:r w:rsidRPr="003270FF">
              <w:rPr>
                <w:rFonts w:ascii="Calibri Light" w:eastAsia="Times New Roman" w:hAnsi="Calibri Light" w:cs="Calibri Light"/>
                <w:i/>
                <w:iCs/>
                <w:sz w:val="20"/>
                <w:szCs w:val="20"/>
                <w:lang w:val="en-GB" w:eastAsia="fr-FR"/>
              </w:rPr>
              <w:t>1.</w:t>
            </w:r>
            <w:r w:rsidR="00532E13" w:rsidRPr="003270FF">
              <w:rPr>
                <w:rFonts w:ascii="Calibri Light" w:eastAsia="Times New Roman" w:hAnsi="Calibri Light" w:cs="Calibri Light"/>
                <w:i/>
                <w:iCs/>
                <w:sz w:val="20"/>
                <w:szCs w:val="20"/>
                <w:lang w:val="en-GB" w:eastAsia="fr-FR"/>
              </w:rPr>
              <w:t xml:space="preserve"> </w:t>
            </w:r>
            <w:r w:rsidRPr="003270FF">
              <w:rPr>
                <w:rFonts w:ascii="Calibri Light" w:eastAsia="Times New Roman" w:hAnsi="Calibri Light" w:cs="Calibri Light"/>
                <w:i/>
                <w:iCs/>
                <w:sz w:val="20"/>
                <w:szCs w:val="20"/>
                <w:lang w:val="en-GB" w:eastAsia="fr-FR"/>
              </w:rPr>
              <w:t>High</w:t>
            </w:r>
            <w:r w:rsidR="00532E13" w:rsidRPr="003270FF">
              <w:rPr>
                <w:rFonts w:ascii="Calibri Light" w:eastAsia="Times New Roman" w:hAnsi="Calibri Light" w:cs="Calibri Light"/>
                <w:i/>
                <w:iCs/>
                <w:sz w:val="20"/>
                <w:szCs w:val="20"/>
                <w:lang w:val="en-GB" w:eastAsia="fr-FR"/>
              </w:rPr>
              <w:t xml:space="preserve"> </w:t>
            </w:r>
            <w:r w:rsidRPr="003270FF">
              <w:rPr>
                <w:rFonts w:ascii="Calibri Light" w:eastAsia="Times New Roman" w:hAnsi="Calibri Light" w:cs="Calibri Light"/>
                <w:i/>
                <w:iCs/>
                <w:sz w:val="20"/>
                <w:szCs w:val="20"/>
                <w:lang w:val="en-GB" w:eastAsia="fr-FR"/>
              </w:rPr>
              <w:t>priority</w:t>
            </w:r>
          </w:p>
          <w:p w14:paraId="07D6CACA" w14:textId="77777777" w:rsidR="00A453C0" w:rsidRPr="003270FF" w:rsidRDefault="00A453C0">
            <w:pPr>
              <w:spacing w:after="0"/>
              <w:contextualSpacing/>
              <w:jc w:val="left"/>
              <w:outlineLvl w:val="3"/>
              <w:rPr>
                <w:rFonts w:ascii="Calibri Light" w:eastAsia="Times New Roman" w:hAnsi="Calibri Light" w:cs="Calibri Light"/>
                <w:i/>
                <w:iCs/>
                <w:sz w:val="20"/>
                <w:szCs w:val="20"/>
                <w:lang w:val="en-GB" w:eastAsia="fr-FR"/>
              </w:rPr>
            </w:pPr>
            <w:r w:rsidRPr="003270FF">
              <w:rPr>
                <w:rFonts w:ascii="Calibri Light" w:eastAsia="Times New Roman" w:hAnsi="Calibri Light" w:cs="Calibri Light"/>
                <w:i/>
                <w:iCs/>
                <w:sz w:val="20"/>
                <w:szCs w:val="20"/>
                <w:lang w:val="en-GB" w:eastAsia="fr-FR"/>
              </w:rPr>
              <w:t>2.</w:t>
            </w:r>
            <w:r w:rsidR="00532E13" w:rsidRPr="003270FF">
              <w:rPr>
                <w:rFonts w:ascii="Calibri Light" w:eastAsia="Times New Roman" w:hAnsi="Calibri Light" w:cs="Calibri Light"/>
                <w:i/>
                <w:iCs/>
                <w:sz w:val="20"/>
                <w:szCs w:val="20"/>
                <w:lang w:val="en-GB" w:eastAsia="fr-FR"/>
              </w:rPr>
              <w:t xml:space="preserve"> </w:t>
            </w:r>
            <w:r w:rsidRPr="003270FF">
              <w:rPr>
                <w:rFonts w:ascii="Calibri Light" w:eastAsia="Times New Roman" w:hAnsi="Calibri Light" w:cs="Calibri Light"/>
                <w:i/>
                <w:iCs/>
                <w:sz w:val="20"/>
                <w:szCs w:val="20"/>
                <w:lang w:val="en-GB" w:eastAsia="fr-FR"/>
              </w:rPr>
              <w:t>Medium</w:t>
            </w:r>
            <w:r w:rsidR="00532E13" w:rsidRPr="003270FF">
              <w:rPr>
                <w:rFonts w:ascii="Calibri Light" w:eastAsia="Times New Roman" w:hAnsi="Calibri Light" w:cs="Calibri Light"/>
                <w:i/>
                <w:iCs/>
                <w:sz w:val="20"/>
                <w:szCs w:val="20"/>
                <w:lang w:val="en-GB" w:eastAsia="fr-FR"/>
              </w:rPr>
              <w:t xml:space="preserve"> </w:t>
            </w:r>
            <w:r w:rsidRPr="003270FF">
              <w:rPr>
                <w:rFonts w:ascii="Calibri Light" w:eastAsia="Times New Roman" w:hAnsi="Calibri Light" w:cs="Calibri Light"/>
                <w:i/>
                <w:iCs/>
                <w:sz w:val="20"/>
                <w:szCs w:val="20"/>
                <w:lang w:val="en-GB" w:eastAsia="fr-FR"/>
              </w:rPr>
              <w:t>priority</w:t>
            </w:r>
          </w:p>
          <w:p w14:paraId="562E662C" w14:textId="77777777" w:rsidR="00A453C0" w:rsidRPr="003270FF" w:rsidRDefault="00A453C0">
            <w:pPr>
              <w:spacing w:after="0"/>
              <w:contextualSpacing/>
              <w:jc w:val="left"/>
              <w:outlineLvl w:val="3"/>
              <w:rPr>
                <w:rFonts w:ascii="Calibri Light" w:eastAsia="Times New Roman" w:hAnsi="Calibri Light" w:cs="Calibri Light"/>
                <w:i/>
                <w:iCs/>
                <w:sz w:val="20"/>
                <w:szCs w:val="20"/>
                <w:lang w:val="en-GB" w:eastAsia="fr-FR"/>
              </w:rPr>
            </w:pPr>
            <w:r w:rsidRPr="003270FF">
              <w:rPr>
                <w:rFonts w:ascii="Calibri Light" w:eastAsia="Times New Roman" w:hAnsi="Calibri Light" w:cs="Calibri Light"/>
                <w:i/>
                <w:iCs/>
                <w:sz w:val="20"/>
                <w:szCs w:val="20"/>
                <w:lang w:val="en-GB" w:eastAsia="fr-FR"/>
              </w:rPr>
              <w:t>3.</w:t>
            </w:r>
            <w:r w:rsidR="00532E13" w:rsidRPr="003270FF">
              <w:rPr>
                <w:rFonts w:ascii="Calibri Light" w:eastAsia="Times New Roman" w:hAnsi="Calibri Light" w:cs="Calibri Light"/>
                <w:i/>
                <w:iCs/>
                <w:sz w:val="20"/>
                <w:szCs w:val="20"/>
                <w:lang w:val="en-GB" w:eastAsia="fr-FR"/>
              </w:rPr>
              <w:t xml:space="preserve"> </w:t>
            </w:r>
            <w:r w:rsidRPr="003270FF">
              <w:rPr>
                <w:rFonts w:ascii="Calibri Light" w:eastAsia="Times New Roman" w:hAnsi="Calibri Light" w:cs="Calibri Light"/>
                <w:i/>
                <w:iCs/>
                <w:sz w:val="20"/>
                <w:szCs w:val="20"/>
                <w:lang w:val="en-GB" w:eastAsia="fr-FR"/>
              </w:rPr>
              <w:t>Lower</w:t>
            </w:r>
            <w:r w:rsidR="00532E13" w:rsidRPr="003270FF">
              <w:rPr>
                <w:rFonts w:ascii="Calibri Light" w:eastAsia="Times New Roman" w:hAnsi="Calibri Light" w:cs="Calibri Light"/>
                <w:i/>
                <w:iCs/>
                <w:sz w:val="20"/>
                <w:szCs w:val="20"/>
                <w:lang w:val="en-GB" w:eastAsia="fr-FR"/>
              </w:rPr>
              <w:t xml:space="preserve"> </w:t>
            </w:r>
            <w:r w:rsidRPr="003270FF">
              <w:rPr>
                <w:rFonts w:ascii="Calibri Light" w:eastAsia="Times New Roman" w:hAnsi="Calibri Light" w:cs="Calibri Light"/>
                <w:i/>
                <w:iCs/>
                <w:sz w:val="20"/>
                <w:szCs w:val="20"/>
                <w:lang w:val="en-GB" w:eastAsia="fr-FR"/>
              </w:rPr>
              <w:t>priority</w:t>
            </w:r>
          </w:p>
          <w:p w14:paraId="4D128811" w14:textId="77777777" w:rsidR="00897C5A" w:rsidRPr="003270FF" w:rsidRDefault="00897C5A">
            <w:pPr>
              <w:spacing w:after="0"/>
              <w:contextualSpacing/>
              <w:jc w:val="left"/>
              <w:outlineLvl w:val="3"/>
              <w:rPr>
                <w:rFonts w:ascii="Calibri Light" w:eastAsia="Times New Roman" w:hAnsi="Calibri Light" w:cs="Calibri Light"/>
                <w:b/>
                <w:i/>
                <w:iCs/>
                <w:sz w:val="20"/>
                <w:szCs w:val="20"/>
                <w:lang w:val="en-GB" w:eastAsia="fr-FR"/>
              </w:rPr>
            </w:pPr>
            <w:r w:rsidRPr="003270FF">
              <w:rPr>
                <w:rFonts w:ascii="Calibri Light" w:eastAsia="Times New Roman" w:hAnsi="Calibri Light" w:cs="Calibri Light"/>
                <w:i/>
                <w:iCs/>
                <w:sz w:val="20"/>
                <w:szCs w:val="20"/>
                <w:lang w:val="en-GB" w:eastAsia="fr-FR"/>
              </w:rPr>
              <w:t>(please select one level)</w:t>
            </w:r>
          </w:p>
        </w:tc>
        <w:tc>
          <w:tcPr>
            <w:tcW w:w="0" w:type="auto"/>
            <w:shd w:val="clear" w:color="auto" w:fill="D9D9D9" w:themeFill="background1" w:themeFillShade="D9"/>
          </w:tcPr>
          <w:p w14:paraId="5AFAC519" w14:textId="77777777" w:rsidR="00A453C0" w:rsidRPr="003270FF" w:rsidRDefault="00A453C0" w:rsidP="00794697">
            <w:pPr>
              <w:spacing w:after="0"/>
              <w:contextualSpacing/>
              <w:jc w:val="center"/>
              <w:outlineLvl w:val="3"/>
              <w:rPr>
                <w:rFonts w:ascii="Calibri Light" w:eastAsia="Times New Roman" w:hAnsi="Calibri Light" w:cs="Calibri Light"/>
                <w:b/>
                <w:i/>
                <w:iCs/>
                <w:sz w:val="20"/>
                <w:szCs w:val="20"/>
                <w:lang w:val="en-GB" w:eastAsia="fr-FR"/>
              </w:rPr>
            </w:pPr>
            <w:r w:rsidRPr="003270FF">
              <w:rPr>
                <w:rFonts w:ascii="Calibri Light" w:eastAsia="Times New Roman" w:hAnsi="Calibri Light" w:cs="Calibri Light"/>
                <w:b/>
                <w:i/>
                <w:iCs/>
                <w:sz w:val="20"/>
                <w:szCs w:val="20"/>
                <w:lang w:val="en-GB" w:eastAsia="fr-FR"/>
              </w:rPr>
              <w:t>Activity</w:t>
            </w:r>
            <w:r w:rsidR="00532E13" w:rsidRPr="003270FF">
              <w:rPr>
                <w:rFonts w:ascii="Calibri Light" w:eastAsia="Times New Roman" w:hAnsi="Calibri Light" w:cs="Calibri Light"/>
                <w:b/>
                <w:i/>
                <w:iCs/>
                <w:sz w:val="20"/>
                <w:szCs w:val="20"/>
                <w:lang w:val="en-GB" w:eastAsia="fr-FR"/>
              </w:rPr>
              <w:t xml:space="preserve"> </w:t>
            </w:r>
            <w:r w:rsidRPr="003270FF">
              <w:rPr>
                <w:rFonts w:ascii="Calibri Light" w:eastAsia="Times New Roman" w:hAnsi="Calibri Light" w:cs="Calibri Light"/>
                <w:b/>
                <w:i/>
                <w:iCs/>
                <w:sz w:val="20"/>
                <w:szCs w:val="20"/>
                <w:lang w:val="en-GB" w:eastAsia="fr-FR"/>
              </w:rPr>
              <w:t>implemented</w:t>
            </w:r>
          </w:p>
          <w:p w14:paraId="61683083" w14:textId="77777777" w:rsidR="00A453C0" w:rsidRPr="003270FF" w:rsidRDefault="00A453C0" w:rsidP="00794697">
            <w:pPr>
              <w:spacing w:after="0"/>
              <w:contextualSpacing/>
              <w:jc w:val="center"/>
              <w:outlineLvl w:val="3"/>
              <w:rPr>
                <w:rFonts w:ascii="Calibri Light" w:eastAsia="Times New Roman" w:hAnsi="Calibri Light" w:cs="Calibri Light"/>
                <w:b/>
                <w:i/>
                <w:iCs/>
                <w:sz w:val="20"/>
                <w:szCs w:val="20"/>
                <w:lang w:val="en-GB" w:eastAsia="fr-FR"/>
              </w:rPr>
            </w:pPr>
            <w:r w:rsidRPr="003270FF">
              <w:rPr>
                <w:rFonts w:ascii="Calibri Light" w:eastAsia="Times New Roman" w:hAnsi="Calibri Light" w:cs="Calibri Light"/>
                <w:b/>
                <w:i/>
                <w:iCs/>
                <w:sz w:val="20"/>
                <w:szCs w:val="20"/>
                <w:lang w:val="en-GB" w:eastAsia="fr-FR"/>
              </w:rPr>
              <w:t>YES/NOT</w:t>
            </w:r>
          </w:p>
          <w:p w14:paraId="751A0906" w14:textId="77777777" w:rsidR="00A453C0" w:rsidRPr="003270FF" w:rsidRDefault="00A453C0" w:rsidP="00794697">
            <w:pPr>
              <w:spacing w:after="0"/>
              <w:contextualSpacing/>
              <w:jc w:val="center"/>
              <w:outlineLvl w:val="3"/>
              <w:rPr>
                <w:rFonts w:ascii="Calibri Light" w:eastAsia="Times New Roman" w:hAnsi="Calibri Light" w:cs="Calibri Light"/>
                <w:b/>
                <w:i/>
                <w:iCs/>
                <w:sz w:val="20"/>
                <w:szCs w:val="20"/>
                <w:lang w:val="en-GB" w:eastAsia="fr-FR"/>
              </w:rPr>
            </w:pPr>
            <w:r w:rsidRPr="003270FF">
              <w:rPr>
                <w:rFonts w:ascii="Calibri Light" w:eastAsia="Times New Roman" w:hAnsi="Calibri Light" w:cs="Calibri Light"/>
                <w:b/>
                <w:i/>
                <w:iCs/>
                <w:sz w:val="20"/>
                <w:szCs w:val="20"/>
                <w:lang w:val="en-GB" w:eastAsia="fr-FR"/>
              </w:rPr>
              <w:t>(</w:t>
            </w:r>
            <w:r w:rsidR="00794697" w:rsidRPr="003270FF">
              <w:rPr>
                <w:rFonts w:ascii="Calibri Light" w:eastAsia="Times New Roman" w:hAnsi="Calibri Light" w:cs="Calibri Light"/>
                <w:b/>
                <w:i/>
                <w:iCs/>
                <w:sz w:val="20"/>
                <w:szCs w:val="20"/>
                <w:lang w:val="en-GB" w:eastAsia="fr-FR"/>
              </w:rPr>
              <w:t>add</w:t>
            </w:r>
            <w:r w:rsidR="00532E13" w:rsidRPr="003270FF">
              <w:rPr>
                <w:rFonts w:ascii="Calibri Light" w:eastAsia="Times New Roman" w:hAnsi="Calibri Light" w:cs="Calibri Light"/>
                <w:b/>
                <w:i/>
                <w:iCs/>
                <w:sz w:val="20"/>
                <w:szCs w:val="20"/>
                <w:lang w:val="en-GB" w:eastAsia="fr-FR"/>
              </w:rPr>
              <w:t xml:space="preserve"> </w:t>
            </w:r>
            <w:r w:rsidRPr="003270FF">
              <w:rPr>
                <w:rFonts w:ascii="Calibri Light" w:eastAsia="Times New Roman" w:hAnsi="Calibri Light" w:cs="Calibri Light"/>
                <w:b/>
                <w:i/>
                <w:iCs/>
                <w:sz w:val="20"/>
                <w:szCs w:val="20"/>
                <w:lang w:val="en-GB" w:eastAsia="fr-FR"/>
              </w:rPr>
              <w:t>comment)</w:t>
            </w:r>
          </w:p>
        </w:tc>
      </w:tr>
      <w:tr w:rsidR="00A453C0" w:rsidRPr="003270FF" w14:paraId="21E8B7BA" w14:textId="77777777" w:rsidTr="00647D78">
        <w:trPr>
          <w:trHeight w:val="20"/>
        </w:trPr>
        <w:tc>
          <w:tcPr>
            <w:tcW w:w="1984" w:type="dxa"/>
          </w:tcPr>
          <w:p w14:paraId="5DB5FF20" w14:textId="4CB9DBB1" w:rsidR="00A453C0" w:rsidRPr="00852688" w:rsidRDefault="004D3B21" w:rsidP="00064E21">
            <w:pPr>
              <w:spacing w:after="0"/>
              <w:jc w:val="left"/>
              <w:outlineLvl w:val="3"/>
              <w:rPr>
                <w:rFonts w:ascii="Calibri Light" w:eastAsia="Times New Roman" w:hAnsi="Calibri Light" w:cs="Calibri Light"/>
                <w:bCs/>
                <w:i/>
                <w:iCs/>
                <w:color w:val="1F497D" w:themeColor="text2"/>
                <w:sz w:val="20"/>
                <w:szCs w:val="20"/>
                <w:lang w:val="en-GB" w:eastAsia="fr-FR"/>
              </w:rPr>
            </w:pPr>
            <w:r w:rsidRPr="00852688">
              <w:rPr>
                <w:rFonts w:ascii="Calibri Light" w:eastAsia="Times New Roman" w:hAnsi="Calibri Light" w:cs="Calibri Light"/>
                <w:bCs/>
                <w:i/>
                <w:iCs/>
                <w:color w:val="1F497D" w:themeColor="text2"/>
                <w:sz w:val="20"/>
                <w:szCs w:val="20"/>
                <w:lang w:val="en-GB" w:eastAsia="fr-FR"/>
              </w:rPr>
              <w:t xml:space="preserve"> Example 1: Optimal conditions of/for wildlife populations preserved or restored</w:t>
            </w:r>
          </w:p>
        </w:tc>
        <w:tc>
          <w:tcPr>
            <w:tcW w:w="4831" w:type="dxa"/>
          </w:tcPr>
          <w:p w14:paraId="204986E3" w14:textId="6368D743" w:rsidR="004D3B21" w:rsidRPr="00852688" w:rsidRDefault="004D3B21" w:rsidP="004D3B21">
            <w:pPr>
              <w:pStyle w:val="ListParagraph"/>
              <w:numPr>
                <w:ilvl w:val="0"/>
                <w:numId w:val="19"/>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 xml:space="preserve">Annual monitoring </w:t>
            </w:r>
            <w:r w:rsidRPr="00852688">
              <w:rPr>
                <w:rFonts w:ascii="Calibri Light" w:eastAsia="Times New Roman" w:hAnsi="Calibri Light" w:cs="Calibri Light"/>
                <w:bCs/>
                <w:i/>
                <w:iCs/>
                <w:color w:val="1F497D" w:themeColor="text2"/>
                <w:sz w:val="20"/>
                <w:szCs w:val="20"/>
                <w:lang w:val="en-GB" w:eastAsia="fr-FR"/>
              </w:rPr>
              <w:t>of key species e</w:t>
            </w:r>
            <w:r w:rsidRPr="00852688">
              <w:rPr>
                <w:rFonts w:ascii="Calibri Light" w:eastAsia="Times New Roman" w:hAnsi="Calibri Light" w:cs="Calibri Light"/>
                <w:i/>
                <w:iCs/>
                <w:color w:val="1F497D" w:themeColor="text2"/>
                <w:sz w:val="20"/>
                <w:szCs w:val="20"/>
                <w:lang w:val="en-GB" w:eastAsia="fr-FR"/>
              </w:rPr>
              <w:t>nsured</w:t>
            </w:r>
          </w:p>
          <w:p w14:paraId="3FC8832A" w14:textId="77777777" w:rsidR="004D3B21" w:rsidRPr="00852688" w:rsidRDefault="004D3B21" w:rsidP="004D3B21">
            <w:pPr>
              <w:numPr>
                <w:ilvl w:val="0"/>
                <w:numId w:val="19"/>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Total coverage of PA territory by anti-poaching patrols assured</w:t>
            </w:r>
          </w:p>
          <w:p w14:paraId="0A5CADCA" w14:textId="77777777" w:rsidR="004D3B21" w:rsidRPr="00852688" w:rsidRDefault="004D3B21" w:rsidP="004D3B21">
            <w:pPr>
              <w:numPr>
                <w:ilvl w:val="0"/>
                <w:numId w:val="19"/>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Habitat diversity and connectivity preserved/restored</w:t>
            </w:r>
          </w:p>
          <w:p w14:paraId="50E0B6CD" w14:textId="2083D575" w:rsidR="00A453C0" w:rsidRPr="00852688" w:rsidRDefault="004D3B21" w:rsidP="004D3B21">
            <w:pPr>
              <w:pStyle w:val="ListParagraph"/>
              <w:numPr>
                <w:ilvl w:val="0"/>
                <w:numId w:val="19"/>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Human-</w:t>
            </w:r>
            <w:r w:rsidRPr="00852688">
              <w:rPr>
                <w:rFonts w:ascii="Calibri Light" w:eastAsia="Times New Roman" w:hAnsi="Calibri Light" w:cs="Calibri Light"/>
                <w:bCs/>
                <w:i/>
                <w:iCs/>
                <w:color w:val="1F497D" w:themeColor="text2"/>
                <w:sz w:val="20"/>
                <w:szCs w:val="20"/>
                <w:lang w:val="en-GB" w:eastAsia="fr-FR"/>
              </w:rPr>
              <w:t xml:space="preserve">wildlife </w:t>
            </w:r>
            <w:r w:rsidRPr="00852688">
              <w:rPr>
                <w:rFonts w:ascii="Calibri Light" w:eastAsia="Times New Roman" w:hAnsi="Calibri Light" w:cs="Calibri Light"/>
                <w:i/>
                <w:iCs/>
                <w:color w:val="1F497D" w:themeColor="text2"/>
                <w:sz w:val="20"/>
                <w:szCs w:val="20"/>
                <w:lang w:val="en-GB" w:eastAsia="fr-FR"/>
              </w:rPr>
              <w:t>conflicts minimised</w:t>
            </w:r>
          </w:p>
        </w:tc>
        <w:tc>
          <w:tcPr>
            <w:tcW w:w="4831" w:type="dxa"/>
          </w:tcPr>
          <w:p w14:paraId="4F0545E4" w14:textId="357081A5" w:rsidR="004D3B21" w:rsidRPr="00852688" w:rsidRDefault="004D3B21" w:rsidP="004D3B21">
            <w:pPr>
              <w:pStyle w:val="ListParagraph"/>
              <w:numPr>
                <w:ilvl w:val="0"/>
                <w:numId w:val="20"/>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Carry out census of key species every year</w:t>
            </w:r>
          </w:p>
          <w:p w14:paraId="185717D8" w14:textId="77777777" w:rsidR="004D3B21" w:rsidRPr="00852688" w:rsidRDefault="004D3B21" w:rsidP="004D3B21">
            <w:pPr>
              <w:numPr>
                <w:ilvl w:val="0"/>
                <w:numId w:val="20"/>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Improve organisation of patrols for anti-poaching effectiveness</w:t>
            </w:r>
          </w:p>
          <w:p w14:paraId="603A6F0A" w14:textId="7B6A1FDA" w:rsidR="004D3B21" w:rsidRPr="00852688" w:rsidRDefault="00953755" w:rsidP="004D3B21">
            <w:pPr>
              <w:numPr>
                <w:ilvl w:val="0"/>
                <w:numId w:val="20"/>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Carry out</w:t>
            </w:r>
            <w:r w:rsidR="00A42062" w:rsidRPr="00852688">
              <w:rPr>
                <w:rFonts w:ascii="Calibri Light" w:eastAsia="Times New Roman" w:hAnsi="Calibri Light" w:cs="Calibri Light"/>
                <w:i/>
                <w:iCs/>
                <w:color w:val="1F497D" w:themeColor="text2"/>
                <w:sz w:val="20"/>
                <w:szCs w:val="20"/>
                <w:lang w:val="en-GB" w:eastAsia="fr-FR"/>
              </w:rPr>
              <w:t xml:space="preserve"> fire management in accordance with </w:t>
            </w:r>
            <w:r w:rsidR="004D3B21" w:rsidRPr="00852688">
              <w:rPr>
                <w:rFonts w:ascii="Calibri Light" w:eastAsia="Times New Roman" w:hAnsi="Calibri Light" w:cs="Calibri Light"/>
                <w:i/>
                <w:iCs/>
                <w:color w:val="1F497D" w:themeColor="text2"/>
                <w:sz w:val="20"/>
                <w:szCs w:val="20"/>
                <w:lang w:val="en-GB" w:eastAsia="fr-FR"/>
              </w:rPr>
              <w:t>zoning</w:t>
            </w:r>
            <w:r w:rsidR="00A42062" w:rsidRPr="00852688">
              <w:rPr>
                <w:rFonts w:ascii="Calibri Light" w:eastAsia="Times New Roman" w:hAnsi="Calibri Light" w:cs="Calibri Light"/>
                <w:i/>
                <w:iCs/>
                <w:color w:val="1F497D" w:themeColor="text2"/>
                <w:sz w:val="20"/>
                <w:szCs w:val="20"/>
                <w:lang w:val="en-GB" w:eastAsia="fr-FR"/>
              </w:rPr>
              <w:t xml:space="preserve"> criteria</w:t>
            </w:r>
          </w:p>
          <w:p w14:paraId="1887EF99" w14:textId="3CC2CDF7" w:rsidR="00A453C0" w:rsidRPr="00852688" w:rsidRDefault="004D3B21" w:rsidP="004D3B21">
            <w:pPr>
              <w:pStyle w:val="ListParagraph"/>
              <w:numPr>
                <w:ilvl w:val="0"/>
                <w:numId w:val="20"/>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Installation of ## Km of fences</w:t>
            </w:r>
          </w:p>
        </w:tc>
        <w:tc>
          <w:tcPr>
            <w:tcW w:w="0" w:type="auto"/>
          </w:tcPr>
          <w:p w14:paraId="31FF8870" w14:textId="43AFE9FC" w:rsidR="00A453C0" w:rsidRPr="00852688" w:rsidRDefault="00A453C0" w:rsidP="00064E21">
            <w:pPr>
              <w:pStyle w:val="ListParagraph"/>
              <w:numPr>
                <w:ilvl w:val="0"/>
                <w:numId w:val="21"/>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High</w:t>
            </w:r>
            <w:r w:rsidR="00532E13" w:rsidRPr="00852688">
              <w:rPr>
                <w:rFonts w:ascii="Calibri Light" w:eastAsia="Times New Roman" w:hAnsi="Calibri Light" w:cs="Calibri Light"/>
                <w:i/>
                <w:iCs/>
                <w:color w:val="1F497D" w:themeColor="text2"/>
                <w:sz w:val="20"/>
                <w:szCs w:val="20"/>
                <w:lang w:val="en-GB" w:eastAsia="fr-FR"/>
              </w:rPr>
              <w:t xml:space="preserve"> </w:t>
            </w:r>
            <w:r w:rsidRPr="00852688">
              <w:rPr>
                <w:rFonts w:ascii="Calibri Light" w:eastAsia="Times New Roman" w:hAnsi="Calibri Light" w:cs="Calibri Light"/>
                <w:i/>
                <w:iCs/>
                <w:color w:val="1F497D" w:themeColor="text2"/>
                <w:sz w:val="20"/>
                <w:szCs w:val="20"/>
                <w:lang w:val="en-GB" w:eastAsia="fr-FR"/>
              </w:rPr>
              <w:t>priority</w:t>
            </w:r>
          </w:p>
          <w:p w14:paraId="332211F2" w14:textId="77777777" w:rsidR="00A453C0" w:rsidRPr="00852688" w:rsidRDefault="00A453C0" w:rsidP="00064E21">
            <w:pPr>
              <w:pStyle w:val="ListParagraph"/>
              <w:numPr>
                <w:ilvl w:val="0"/>
                <w:numId w:val="21"/>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Medium</w:t>
            </w:r>
            <w:r w:rsidR="00532E13" w:rsidRPr="00852688">
              <w:rPr>
                <w:rFonts w:ascii="Calibri Light" w:eastAsia="Times New Roman" w:hAnsi="Calibri Light" w:cs="Calibri Light"/>
                <w:i/>
                <w:iCs/>
                <w:color w:val="1F497D" w:themeColor="text2"/>
                <w:sz w:val="20"/>
                <w:szCs w:val="20"/>
                <w:lang w:val="en-GB" w:eastAsia="fr-FR"/>
              </w:rPr>
              <w:t xml:space="preserve"> </w:t>
            </w:r>
            <w:r w:rsidRPr="00852688">
              <w:rPr>
                <w:rFonts w:ascii="Calibri Light" w:eastAsia="Times New Roman" w:hAnsi="Calibri Light" w:cs="Calibri Light"/>
                <w:i/>
                <w:iCs/>
                <w:color w:val="1F497D" w:themeColor="text2"/>
                <w:sz w:val="20"/>
                <w:szCs w:val="20"/>
                <w:lang w:val="en-GB" w:eastAsia="fr-FR"/>
              </w:rPr>
              <w:t>priority</w:t>
            </w:r>
          </w:p>
          <w:p w14:paraId="3D1741E9" w14:textId="77777777" w:rsidR="00A453C0" w:rsidRPr="00852688" w:rsidRDefault="00A453C0" w:rsidP="00064E21">
            <w:pPr>
              <w:spacing w:after="0"/>
              <w:jc w:val="left"/>
              <w:outlineLvl w:val="3"/>
              <w:rPr>
                <w:rFonts w:ascii="Calibri Light" w:eastAsia="Times New Roman" w:hAnsi="Calibri Light" w:cs="Calibri Light"/>
                <w:i/>
                <w:iCs/>
                <w:color w:val="1F497D" w:themeColor="text2"/>
                <w:sz w:val="20"/>
                <w:szCs w:val="20"/>
                <w:lang w:val="en-GB" w:eastAsia="fr-FR"/>
              </w:rPr>
            </w:pPr>
          </w:p>
          <w:p w14:paraId="40486F0C" w14:textId="77777777" w:rsidR="00A453C0" w:rsidRPr="00852688" w:rsidRDefault="00A453C0" w:rsidP="00064E21">
            <w:pPr>
              <w:pStyle w:val="ListParagraph"/>
              <w:numPr>
                <w:ilvl w:val="0"/>
                <w:numId w:val="21"/>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Lower</w:t>
            </w:r>
            <w:r w:rsidR="00532E13" w:rsidRPr="00852688">
              <w:rPr>
                <w:rFonts w:ascii="Calibri Light" w:eastAsia="Times New Roman" w:hAnsi="Calibri Light" w:cs="Calibri Light"/>
                <w:i/>
                <w:iCs/>
                <w:color w:val="1F497D" w:themeColor="text2"/>
                <w:sz w:val="20"/>
                <w:szCs w:val="20"/>
                <w:lang w:val="en-GB" w:eastAsia="fr-FR"/>
              </w:rPr>
              <w:t xml:space="preserve"> </w:t>
            </w:r>
            <w:r w:rsidRPr="00852688">
              <w:rPr>
                <w:rFonts w:ascii="Calibri Light" w:eastAsia="Times New Roman" w:hAnsi="Calibri Light" w:cs="Calibri Light"/>
                <w:i/>
                <w:iCs/>
                <w:color w:val="1F497D" w:themeColor="text2"/>
                <w:sz w:val="20"/>
                <w:szCs w:val="20"/>
                <w:lang w:val="en-GB" w:eastAsia="fr-FR"/>
              </w:rPr>
              <w:t>priority</w:t>
            </w:r>
          </w:p>
          <w:p w14:paraId="35D8EC50" w14:textId="77777777" w:rsidR="00A453C0" w:rsidRPr="00852688" w:rsidRDefault="00A453C0" w:rsidP="00064E21">
            <w:pPr>
              <w:pStyle w:val="ListParagraph"/>
              <w:numPr>
                <w:ilvl w:val="0"/>
                <w:numId w:val="21"/>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Medium</w:t>
            </w:r>
            <w:r w:rsidR="00532E13" w:rsidRPr="00852688">
              <w:rPr>
                <w:rFonts w:ascii="Calibri Light" w:eastAsia="Times New Roman" w:hAnsi="Calibri Light" w:cs="Calibri Light"/>
                <w:i/>
                <w:iCs/>
                <w:color w:val="1F497D" w:themeColor="text2"/>
                <w:sz w:val="20"/>
                <w:szCs w:val="20"/>
                <w:lang w:val="en-GB" w:eastAsia="fr-FR"/>
              </w:rPr>
              <w:t xml:space="preserve"> </w:t>
            </w:r>
            <w:r w:rsidRPr="00852688">
              <w:rPr>
                <w:rFonts w:ascii="Calibri Light" w:eastAsia="Times New Roman" w:hAnsi="Calibri Light" w:cs="Calibri Light"/>
                <w:i/>
                <w:iCs/>
                <w:color w:val="1F497D" w:themeColor="text2"/>
                <w:sz w:val="20"/>
                <w:szCs w:val="20"/>
                <w:lang w:val="en-GB" w:eastAsia="fr-FR"/>
              </w:rPr>
              <w:t>priority</w:t>
            </w:r>
          </w:p>
        </w:tc>
        <w:tc>
          <w:tcPr>
            <w:tcW w:w="0" w:type="auto"/>
          </w:tcPr>
          <w:p w14:paraId="5DEE8171" w14:textId="77777777" w:rsidR="00A453C0" w:rsidRPr="003270FF" w:rsidRDefault="00A453C0" w:rsidP="00064E21">
            <w:pPr>
              <w:spacing w:after="0"/>
              <w:jc w:val="left"/>
              <w:outlineLvl w:val="3"/>
              <w:rPr>
                <w:rFonts w:ascii="Calibri Light" w:eastAsia="Times New Roman" w:hAnsi="Calibri Light" w:cs="Calibri Light"/>
                <w:i/>
                <w:iCs/>
                <w:color w:val="FF0000"/>
                <w:sz w:val="20"/>
                <w:szCs w:val="20"/>
                <w:lang w:val="en-GB" w:eastAsia="fr-FR"/>
              </w:rPr>
            </w:pPr>
          </w:p>
        </w:tc>
      </w:tr>
      <w:tr w:rsidR="004D3B21" w:rsidRPr="003270FF" w14:paraId="69EF8FFE" w14:textId="77777777" w:rsidTr="00647D78">
        <w:trPr>
          <w:trHeight w:val="20"/>
        </w:trPr>
        <w:tc>
          <w:tcPr>
            <w:tcW w:w="1984" w:type="dxa"/>
          </w:tcPr>
          <w:p w14:paraId="77DD0EB8" w14:textId="1E908D3F" w:rsidR="004D3B21" w:rsidRPr="00852688" w:rsidRDefault="004D3B21" w:rsidP="004D3B21">
            <w:pPr>
              <w:spacing w:after="0"/>
              <w:jc w:val="left"/>
              <w:outlineLvl w:val="3"/>
              <w:rPr>
                <w:rFonts w:ascii="Calibri Light" w:eastAsia="Times New Roman" w:hAnsi="Calibri Light" w:cs="Calibri Light"/>
                <w:bCs/>
                <w:i/>
                <w:iCs/>
                <w:color w:val="1F497D" w:themeColor="text2"/>
                <w:sz w:val="20"/>
                <w:szCs w:val="20"/>
                <w:lang w:val="en-GB" w:eastAsia="fr-FR"/>
              </w:rPr>
            </w:pPr>
            <w:r w:rsidRPr="00852688">
              <w:rPr>
                <w:rFonts w:ascii="Calibri Light" w:eastAsia="Times New Roman" w:hAnsi="Calibri Light" w:cs="Calibri Light"/>
                <w:bCs/>
                <w:i/>
                <w:iCs/>
                <w:color w:val="1F497D" w:themeColor="text2"/>
                <w:sz w:val="20"/>
                <w:szCs w:val="20"/>
                <w:lang w:val="en-GB" w:eastAsia="fr-FR"/>
              </w:rPr>
              <w:t>Example 2: Full involvement of local communities in PA governance</w:t>
            </w:r>
          </w:p>
        </w:tc>
        <w:tc>
          <w:tcPr>
            <w:tcW w:w="4831" w:type="dxa"/>
          </w:tcPr>
          <w:p w14:paraId="22F41291" w14:textId="12B0F385" w:rsidR="004D3B21" w:rsidRPr="00852688" w:rsidRDefault="004D3B21" w:rsidP="004D3B21">
            <w:pPr>
              <w:pStyle w:val="ListParagraph"/>
              <w:numPr>
                <w:ilvl w:val="0"/>
                <w:numId w:val="24"/>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 xml:space="preserve">Participation of key stakeholders and </w:t>
            </w:r>
            <w:proofErr w:type="spellStart"/>
            <w:r w:rsidRPr="00852688">
              <w:rPr>
                <w:rFonts w:ascii="Calibri Light" w:eastAsia="Times New Roman" w:hAnsi="Calibri Light" w:cs="Calibri Light"/>
                <w:i/>
                <w:iCs/>
                <w:color w:val="1F497D" w:themeColor="text2"/>
                <w:sz w:val="20"/>
                <w:szCs w:val="20"/>
                <w:lang w:val="en-GB" w:eastAsia="fr-FR"/>
              </w:rPr>
              <w:t>rightholders</w:t>
            </w:r>
            <w:proofErr w:type="spellEnd"/>
            <w:r w:rsidRPr="00852688">
              <w:rPr>
                <w:rFonts w:ascii="Calibri Light" w:eastAsia="Times New Roman" w:hAnsi="Calibri Light" w:cs="Calibri Light"/>
                <w:i/>
                <w:iCs/>
                <w:color w:val="1F497D" w:themeColor="text2"/>
                <w:sz w:val="20"/>
                <w:szCs w:val="20"/>
                <w:lang w:val="en-GB" w:eastAsia="fr-FR"/>
              </w:rPr>
              <w:t xml:space="preserve"> in PA governance guaranteed</w:t>
            </w:r>
          </w:p>
          <w:p w14:paraId="087903FE" w14:textId="77777777" w:rsidR="004D3B21" w:rsidRPr="00852688" w:rsidRDefault="004D3B21" w:rsidP="004D3B21">
            <w:pPr>
              <w:numPr>
                <w:ilvl w:val="0"/>
                <w:numId w:val="24"/>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Active participation of local communities in conservation activities assured</w:t>
            </w:r>
          </w:p>
          <w:p w14:paraId="220D939B" w14:textId="259AED69" w:rsidR="004D3B21" w:rsidRPr="00852688" w:rsidRDefault="004D3B21" w:rsidP="004D3B21">
            <w:pPr>
              <w:pStyle w:val="ListParagraph"/>
              <w:numPr>
                <w:ilvl w:val="0"/>
                <w:numId w:val="24"/>
              </w:numPr>
              <w:spacing w:after="0"/>
              <w:jc w:val="left"/>
              <w:outlineLvl w:val="3"/>
              <w:rPr>
                <w:rFonts w:ascii="Calibri Light" w:eastAsia="Times New Roman" w:hAnsi="Calibri Light" w:cs="Calibri Light"/>
                <w:bCs/>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Benefits redistribution</w:t>
            </w:r>
            <w:r w:rsidRPr="00852688">
              <w:rPr>
                <w:rFonts w:ascii="Calibri Light" w:eastAsia="Times New Roman" w:hAnsi="Calibri Light" w:cs="Calibri Light"/>
                <w:bCs/>
                <w:i/>
                <w:iCs/>
                <w:color w:val="1F497D" w:themeColor="text2"/>
                <w:sz w:val="20"/>
                <w:szCs w:val="20"/>
                <w:lang w:val="en-GB" w:eastAsia="fr-FR"/>
              </w:rPr>
              <w:t xml:space="preserve"> to local communities</w:t>
            </w:r>
            <w:r w:rsidRPr="00852688">
              <w:rPr>
                <w:rFonts w:ascii="Calibri Light" w:eastAsia="Times New Roman" w:hAnsi="Calibri Light" w:cs="Calibri Light"/>
                <w:i/>
                <w:iCs/>
                <w:color w:val="1F497D" w:themeColor="text2"/>
                <w:sz w:val="20"/>
                <w:szCs w:val="20"/>
                <w:lang w:val="en-GB" w:eastAsia="fr-FR"/>
              </w:rPr>
              <w:t xml:space="preserve"> ensured</w:t>
            </w:r>
          </w:p>
        </w:tc>
        <w:tc>
          <w:tcPr>
            <w:tcW w:w="4831" w:type="dxa"/>
          </w:tcPr>
          <w:p w14:paraId="56BBC562" w14:textId="2156DCD3" w:rsidR="004D3B21" w:rsidRPr="00852688" w:rsidRDefault="004D3B21" w:rsidP="004D3B21">
            <w:pPr>
              <w:pStyle w:val="ListParagraph"/>
              <w:numPr>
                <w:ilvl w:val="0"/>
                <w:numId w:val="22"/>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Ensure a high level of stakeholders/</w:t>
            </w:r>
            <w:proofErr w:type="spellStart"/>
            <w:r w:rsidRPr="00852688">
              <w:rPr>
                <w:rFonts w:ascii="Calibri Light" w:eastAsia="Times New Roman" w:hAnsi="Calibri Light" w:cs="Calibri Light"/>
                <w:i/>
                <w:iCs/>
                <w:color w:val="1F497D" w:themeColor="text2"/>
                <w:sz w:val="20"/>
                <w:szCs w:val="20"/>
                <w:lang w:val="en-GB" w:eastAsia="fr-FR"/>
              </w:rPr>
              <w:t>rightholders</w:t>
            </w:r>
            <w:proofErr w:type="spellEnd"/>
            <w:r w:rsidRPr="00852688">
              <w:rPr>
                <w:rFonts w:ascii="Calibri Light" w:eastAsia="Times New Roman" w:hAnsi="Calibri Light" w:cs="Calibri Light"/>
                <w:i/>
                <w:iCs/>
                <w:color w:val="1F497D" w:themeColor="text2"/>
                <w:sz w:val="20"/>
                <w:szCs w:val="20"/>
                <w:lang w:val="en-GB" w:eastAsia="fr-FR"/>
              </w:rPr>
              <w:t xml:space="preserve"> attendance at governance meetings</w:t>
            </w:r>
          </w:p>
          <w:p w14:paraId="7C901EB6" w14:textId="77777777" w:rsidR="004D3B21" w:rsidRPr="00852688" w:rsidRDefault="004D3B21" w:rsidP="004D3B21">
            <w:pPr>
              <w:numPr>
                <w:ilvl w:val="0"/>
                <w:numId w:val="22"/>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Identify/mobilize resources to sustain conservation activities from local communities</w:t>
            </w:r>
          </w:p>
          <w:p w14:paraId="35B71075" w14:textId="3FF7225B" w:rsidR="004D3B21" w:rsidRPr="00852688" w:rsidRDefault="004D3B21" w:rsidP="004D3B21">
            <w:pPr>
              <w:pStyle w:val="ListParagraph"/>
              <w:numPr>
                <w:ilvl w:val="0"/>
                <w:numId w:val="22"/>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Ensure equitable distribution of costs and benefits between stakeholders/</w:t>
            </w:r>
            <w:proofErr w:type="spellStart"/>
            <w:r w:rsidRPr="00852688">
              <w:rPr>
                <w:rFonts w:ascii="Calibri Light" w:eastAsia="Times New Roman" w:hAnsi="Calibri Light" w:cs="Calibri Light"/>
                <w:i/>
                <w:iCs/>
                <w:color w:val="1F497D" w:themeColor="text2"/>
                <w:sz w:val="20"/>
                <w:szCs w:val="20"/>
                <w:lang w:val="en-GB" w:eastAsia="fr-FR"/>
              </w:rPr>
              <w:t>rightholders</w:t>
            </w:r>
            <w:proofErr w:type="spellEnd"/>
          </w:p>
        </w:tc>
        <w:tc>
          <w:tcPr>
            <w:tcW w:w="0" w:type="auto"/>
          </w:tcPr>
          <w:p w14:paraId="4AFF16D8" w14:textId="7DFF5DE8" w:rsidR="004D3B21" w:rsidRPr="00852688" w:rsidRDefault="004D3B21" w:rsidP="004D3B21">
            <w:pPr>
              <w:pStyle w:val="ListParagraph"/>
              <w:numPr>
                <w:ilvl w:val="0"/>
                <w:numId w:val="26"/>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High priority</w:t>
            </w:r>
          </w:p>
          <w:p w14:paraId="371C3B1B" w14:textId="77777777" w:rsidR="004D3B21" w:rsidRPr="00852688" w:rsidRDefault="004D3B21" w:rsidP="004D3B21">
            <w:pPr>
              <w:spacing w:after="0"/>
              <w:jc w:val="left"/>
              <w:outlineLvl w:val="3"/>
              <w:rPr>
                <w:rFonts w:ascii="Calibri Light" w:eastAsia="Times New Roman" w:hAnsi="Calibri Light" w:cs="Calibri Light"/>
                <w:i/>
                <w:iCs/>
                <w:color w:val="1F497D" w:themeColor="text2"/>
                <w:sz w:val="20"/>
                <w:szCs w:val="20"/>
                <w:lang w:val="en-GB" w:eastAsia="fr-FR"/>
              </w:rPr>
            </w:pPr>
          </w:p>
          <w:p w14:paraId="51143E18" w14:textId="77777777" w:rsidR="004D3B21" w:rsidRPr="00852688" w:rsidRDefault="004D3B21" w:rsidP="004D3B21">
            <w:pPr>
              <w:pStyle w:val="ListParagraph"/>
              <w:numPr>
                <w:ilvl w:val="0"/>
                <w:numId w:val="26"/>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High priority</w:t>
            </w:r>
          </w:p>
          <w:p w14:paraId="109EFCE8" w14:textId="77777777" w:rsidR="004D3B21" w:rsidRPr="00852688" w:rsidRDefault="004D3B21" w:rsidP="004D3B21">
            <w:pPr>
              <w:spacing w:after="0"/>
              <w:jc w:val="left"/>
              <w:outlineLvl w:val="3"/>
              <w:rPr>
                <w:rFonts w:ascii="Calibri Light" w:eastAsia="Times New Roman" w:hAnsi="Calibri Light" w:cs="Calibri Light"/>
                <w:i/>
                <w:iCs/>
                <w:color w:val="1F497D" w:themeColor="text2"/>
                <w:sz w:val="20"/>
                <w:szCs w:val="20"/>
                <w:lang w:val="en-GB" w:eastAsia="fr-FR"/>
              </w:rPr>
            </w:pPr>
          </w:p>
          <w:p w14:paraId="3E59101F" w14:textId="77777777" w:rsidR="004D3B21" w:rsidRPr="00852688" w:rsidRDefault="004D3B21" w:rsidP="004D3B21">
            <w:pPr>
              <w:pStyle w:val="ListParagraph"/>
              <w:numPr>
                <w:ilvl w:val="0"/>
                <w:numId w:val="26"/>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High priority</w:t>
            </w:r>
          </w:p>
          <w:p w14:paraId="79CC45CE" w14:textId="77777777" w:rsidR="004D3B21" w:rsidRPr="00852688" w:rsidRDefault="004D3B21" w:rsidP="004D3B21">
            <w:pPr>
              <w:spacing w:after="0"/>
              <w:jc w:val="left"/>
              <w:outlineLvl w:val="3"/>
              <w:rPr>
                <w:rFonts w:ascii="Calibri Light" w:eastAsia="Times New Roman" w:hAnsi="Calibri Light" w:cs="Calibri Light"/>
                <w:i/>
                <w:iCs/>
                <w:color w:val="1F497D" w:themeColor="text2"/>
                <w:sz w:val="20"/>
                <w:szCs w:val="20"/>
                <w:lang w:val="en-GB" w:eastAsia="fr-FR"/>
              </w:rPr>
            </w:pPr>
          </w:p>
        </w:tc>
        <w:tc>
          <w:tcPr>
            <w:tcW w:w="0" w:type="auto"/>
          </w:tcPr>
          <w:p w14:paraId="2C9EFA28" w14:textId="77777777" w:rsidR="004D3B21" w:rsidRPr="003270FF" w:rsidRDefault="004D3B21" w:rsidP="004D3B21">
            <w:pPr>
              <w:spacing w:after="0"/>
              <w:jc w:val="left"/>
              <w:outlineLvl w:val="3"/>
              <w:rPr>
                <w:rFonts w:ascii="Calibri Light" w:eastAsia="Times New Roman" w:hAnsi="Calibri Light" w:cs="Calibri Light"/>
                <w:i/>
                <w:iCs/>
                <w:color w:val="FF0000"/>
                <w:sz w:val="20"/>
                <w:szCs w:val="20"/>
                <w:lang w:val="en-GB" w:eastAsia="fr-FR"/>
              </w:rPr>
            </w:pPr>
          </w:p>
        </w:tc>
      </w:tr>
      <w:tr w:rsidR="004D3B21" w:rsidRPr="00582CB1" w14:paraId="5E2E3E72" w14:textId="77777777" w:rsidTr="00647D78">
        <w:trPr>
          <w:trHeight w:val="20"/>
        </w:trPr>
        <w:tc>
          <w:tcPr>
            <w:tcW w:w="1984" w:type="dxa"/>
          </w:tcPr>
          <w:p w14:paraId="2673FDB5" w14:textId="3AE2D946" w:rsidR="004D3B21" w:rsidRPr="00852688" w:rsidRDefault="004D3B21" w:rsidP="004D3B21">
            <w:pPr>
              <w:spacing w:after="0"/>
              <w:jc w:val="left"/>
              <w:outlineLvl w:val="3"/>
              <w:rPr>
                <w:rFonts w:ascii="Calibri Light" w:eastAsia="Times New Roman" w:hAnsi="Calibri Light" w:cs="Calibri Light"/>
                <w:bCs/>
                <w:i/>
                <w:iCs/>
                <w:color w:val="1F497D" w:themeColor="text2"/>
                <w:sz w:val="20"/>
                <w:szCs w:val="20"/>
                <w:lang w:val="en-GB" w:eastAsia="fr-FR"/>
              </w:rPr>
            </w:pPr>
            <w:r w:rsidRPr="00852688">
              <w:rPr>
                <w:rFonts w:ascii="Calibri Light" w:eastAsia="Times New Roman" w:hAnsi="Calibri Light" w:cs="Calibri Light"/>
                <w:bCs/>
                <w:i/>
                <w:iCs/>
                <w:color w:val="1F497D" w:themeColor="text2"/>
                <w:sz w:val="20"/>
                <w:szCs w:val="20"/>
                <w:lang w:val="en-GB" w:eastAsia="fr-FR"/>
              </w:rPr>
              <w:t>Example 3: Strong development of national tourism</w:t>
            </w:r>
          </w:p>
        </w:tc>
        <w:tc>
          <w:tcPr>
            <w:tcW w:w="4831" w:type="dxa"/>
          </w:tcPr>
          <w:p w14:paraId="761F2D6B" w14:textId="511E488D" w:rsidR="004D3B21" w:rsidRPr="00852688" w:rsidRDefault="004D3B21" w:rsidP="004D3B21">
            <w:pPr>
              <w:pStyle w:val="ListParagraph"/>
              <w:numPr>
                <w:ilvl w:val="0"/>
                <w:numId w:val="25"/>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Low-cost accommodation facilities available</w:t>
            </w:r>
          </w:p>
          <w:p w14:paraId="251E59E8" w14:textId="77777777" w:rsidR="004D3B21" w:rsidRPr="00852688" w:rsidRDefault="004D3B21" w:rsidP="004D3B21">
            <w:pPr>
              <w:numPr>
                <w:ilvl w:val="0"/>
                <w:numId w:val="25"/>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Guides for all tourist attractions well trained</w:t>
            </w:r>
          </w:p>
          <w:p w14:paraId="186BF2D3" w14:textId="77777777" w:rsidR="004D3B21" w:rsidRPr="00852688" w:rsidRDefault="004D3B21" w:rsidP="004D3B21">
            <w:pPr>
              <w:numPr>
                <w:ilvl w:val="0"/>
                <w:numId w:val="25"/>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 xml:space="preserve">Socio-cultural-historical special values </w:t>
            </w:r>
            <w:proofErr w:type="spellStart"/>
            <w:r w:rsidRPr="00852688">
              <w:rPr>
                <w:rFonts w:ascii="Calibri Light" w:eastAsia="Times New Roman" w:hAnsi="Calibri Light" w:cs="Calibri Light"/>
                <w:i/>
                <w:iCs/>
                <w:color w:val="1F497D" w:themeColor="text2"/>
                <w:sz w:val="20"/>
                <w:szCs w:val="20"/>
                <w:lang w:val="en-GB" w:eastAsia="fr-FR"/>
              </w:rPr>
              <w:t>valorized</w:t>
            </w:r>
            <w:proofErr w:type="spellEnd"/>
          </w:p>
          <w:p w14:paraId="004F3E74" w14:textId="77777777" w:rsidR="004D3B21" w:rsidRPr="00852688" w:rsidRDefault="004D3B21" w:rsidP="004D3B21">
            <w:pPr>
              <w:spacing w:after="0" w:line="276" w:lineRule="auto"/>
              <w:jc w:val="left"/>
              <w:outlineLvl w:val="3"/>
              <w:rPr>
                <w:rFonts w:ascii="Calibri Light" w:eastAsia="Times New Roman" w:hAnsi="Calibri Light" w:cs="Calibri Light"/>
                <w:i/>
                <w:iCs/>
                <w:color w:val="1F497D" w:themeColor="text2"/>
                <w:sz w:val="20"/>
                <w:szCs w:val="20"/>
                <w:lang w:val="en-GB" w:eastAsia="fr-FR"/>
              </w:rPr>
            </w:pPr>
          </w:p>
          <w:p w14:paraId="7B1BABA6" w14:textId="77777777" w:rsidR="004D3B21" w:rsidRPr="00852688" w:rsidRDefault="004D3B21" w:rsidP="004D3B21">
            <w:pPr>
              <w:numPr>
                <w:ilvl w:val="0"/>
                <w:numId w:val="25"/>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Three new tourism products developed</w:t>
            </w:r>
          </w:p>
          <w:p w14:paraId="1F651D29" w14:textId="6F94F265" w:rsidR="004D3B21" w:rsidRPr="00852688" w:rsidRDefault="004D3B21" w:rsidP="004D3B21">
            <w:pPr>
              <w:pStyle w:val="ListParagraph"/>
              <w:numPr>
                <w:ilvl w:val="0"/>
                <w:numId w:val="25"/>
              </w:numPr>
              <w:spacing w:after="0"/>
              <w:jc w:val="left"/>
              <w:outlineLvl w:val="3"/>
              <w:rPr>
                <w:rFonts w:ascii="Calibri Light" w:eastAsia="Times New Roman" w:hAnsi="Calibri Light" w:cs="Calibri Light"/>
                <w:bCs/>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Synergies with schools</w:t>
            </w:r>
            <w:r w:rsidRPr="00852688">
              <w:rPr>
                <w:rFonts w:ascii="Calibri Light" w:eastAsia="Times New Roman" w:hAnsi="Calibri Light" w:cs="Calibri Light"/>
                <w:bCs/>
                <w:i/>
                <w:iCs/>
                <w:color w:val="1F497D" w:themeColor="text2"/>
                <w:sz w:val="20"/>
                <w:szCs w:val="20"/>
                <w:lang w:val="en-GB" w:eastAsia="fr-FR"/>
              </w:rPr>
              <w:t xml:space="preserve"> on environmental education</w:t>
            </w:r>
            <w:r w:rsidRPr="00852688">
              <w:rPr>
                <w:rFonts w:ascii="Calibri Light" w:eastAsia="Times New Roman" w:hAnsi="Calibri Light" w:cs="Calibri Light"/>
                <w:i/>
                <w:iCs/>
                <w:color w:val="1F497D" w:themeColor="text2"/>
                <w:sz w:val="20"/>
                <w:szCs w:val="20"/>
                <w:lang w:val="en-GB" w:eastAsia="fr-FR"/>
              </w:rPr>
              <w:t xml:space="preserve"> strongly reinforced</w:t>
            </w:r>
          </w:p>
        </w:tc>
        <w:tc>
          <w:tcPr>
            <w:tcW w:w="4831" w:type="dxa"/>
          </w:tcPr>
          <w:p w14:paraId="36D01C2F" w14:textId="5D6E2E56" w:rsidR="004D3B21" w:rsidRPr="00852688" w:rsidRDefault="004D3B21" w:rsidP="004D3B21">
            <w:pPr>
              <w:pStyle w:val="ListParagraph"/>
              <w:numPr>
                <w:ilvl w:val="0"/>
                <w:numId w:val="23"/>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Built ## facilities for ##% of total tourists</w:t>
            </w:r>
          </w:p>
          <w:p w14:paraId="68D6194E" w14:textId="77777777" w:rsidR="004D3B21" w:rsidRPr="00852688" w:rsidRDefault="004D3B21" w:rsidP="004D3B21">
            <w:pPr>
              <w:numPr>
                <w:ilvl w:val="0"/>
                <w:numId w:val="23"/>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 xml:space="preserve">Train ## guides </w:t>
            </w:r>
          </w:p>
          <w:p w14:paraId="7895A431" w14:textId="77777777" w:rsidR="004D3B21" w:rsidRPr="00852688" w:rsidRDefault="004D3B21" w:rsidP="004D3B21">
            <w:pPr>
              <w:numPr>
                <w:ilvl w:val="0"/>
                <w:numId w:val="23"/>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Promote and organize special tours of socio-cultural-historical values</w:t>
            </w:r>
          </w:p>
          <w:p w14:paraId="1FC8EA5B" w14:textId="77777777" w:rsidR="004D3B21" w:rsidRPr="00852688" w:rsidRDefault="004D3B21" w:rsidP="004D3B21">
            <w:pPr>
              <w:numPr>
                <w:ilvl w:val="0"/>
                <w:numId w:val="23"/>
              </w:numPr>
              <w:spacing w:after="0" w:line="276" w:lineRule="auto"/>
              <w:contextualSpacing/>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Add ## tourist products to the PA’s offer</w:t>
            </w:r>
          </w:p>
          <w:p w14:paraId="4D88B97A" w14:textId="79D376F4" w:rsidR="004D3B21" w:rsidRPr="00852688" w:rsidRDefault="004D3B21" w:rsidP="004D3B21">
            <w:pPr>
              <w:pStyle w:val="ListParagraph"/>
              <w:numPr>
                <w:ilvl w:val="0"/>
                <w:numId w:val="23"/>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Organize ## environmental education visits for ## students</w:t>
            </w:r>
          </w:p>
        </w:tc>
        <w:tc>
          <w:tcPr>
            <w:tcW w:w="0" w:type="auto"/>
          </w:tcPr>
          <w:p w14:paraId="11405AC2" w14:textId="5F055BDA" w:rsidR="004D3B21" w:rsidRPr="00852688" w:rsidRDefault="004D3B21" w:rsidP="004D3B21">
            <w:pPr>
              <w:pStyle w:val="ListParagraph"/>
              <w:numPr>
                <w:ilvl w:val="0"/>
                <w:numId w:val="27"/>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Medium priority</w:t>
            </w:r>
          </w:p>
          <w:p w14:paraId="6CE68B5B" w14:textId="77777777" w:rsidR="004D3B21" w:rsidRPr="00852688" w:rsidRDefault="004D3B21" w:rsidP="004D3B21">
            <w:pPr>
              <w:pStyle w:val="ListParagraph"/>
              <w:numPr>
                <w:ilvl w:val="0"/>
                <w:numId w:val="27"/>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High priority</w:t>
            </w:r>
          </w:p>
          <w:p w14:paraId="637D1BD1" w14:textId="77777777" w:rsidR="004D3B21" w:rsidRPr="00852688" w:rsidRDefault="004D3B21" w:rsidP="004D3B21">
            <w:pPr>
              <w:pStyle w:val="ListParagraph"/>
              <w:numPr>
                <w:ilvl w:val="0"/>
                <w:numId w:val="27"/>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Medium priority</w:t>
            </w:r>
          </w:p>
          <w:p w14:paraId="51A10135" w14:textId="77777777" w:rsidR="004D3B21" w:rsidRPr="00852688" w:rsidRDefault="004D3B21" w:rsidP="004D3B21">
            <w:pPr>
              <w:spacing w:after="0"/>
              <w:jc w:val="left"/>
              <w:outlineLvl w:val="3"/>
              <w:rPr>
                <w:rFonts w:ascii="Calibri Light" w:eastAsia="Times New Roman" w:hAnsi="Calibri Light" w:cs="Calibri Light"/>
                <w:i/>
                <w:iCs/>
                <w:color w:val="1F497D" w:themeColor="text2"/>
                <w:sz w:val="20"/>
                <w:szCs w:val="20"/>
                <w:lang w:val="en-GB" w:eastAsia="fr-FR"/>
              </w:rPr>
            </w:pPr>
          </w:p>
          <w:p w14:paraId="28B837C1" w14:textId="77777777" w:rsidR="004D3B21" w:rsidRPr="00852688" w:rsidRDefault="004D3B21" w:rsidP="004D3B21">
            <w:pPr>
              <w:pStyle w:val="ListParagraph"/>
              <w:numPr>
                <w:ilvl w:val="0"/>
                <w:numId w:val="27"/>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Lower priority</w:t>
            </w:r>
          </w:p>
          <w:p w14:paraId="3E3FB75D" w14:textId="77777777" w:rsidR="004D3B21" w:rsidRPr="00852688" w:rsidRDefault="004D3B21" w:rsidP="004D3B21">
            <w:pPr>
              <w:pStyle w:val="ListParagraph"/>
              <w:numPr>
                <w:ilvl w:val="0"/>
                <w:numId w:val="27"/>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Medium priority</w:t>
            </w:r>
          </w:p>
        </w:tc>
        <w:tc>
          <w:tcPr>
            <w:tcW w:w="0" w:type="auto"/>
          </w:tcPr>
          <w:p w14:paraId="2D6A32DE" w14:textId="77777777" w:rsidR="004D3B21" w:rsidRPr="00582CB1" w:rsidRDefault="004D3B21" w:rsidP="004D3B21">
            <w:pPr>
              <w:spacing w:after="0"/>
              <w:jc w:val="left"/>
              <w:outlineLvl w:val="3"/>
              <w:rPr>
                <w:rFonts w:ascii="Calibri Light" w:eastAsia="Times New Roman" w:hAnsi="Calibri Light" w:cs="Calibri Light"/>
                <w:i/>
                <w:iCs/>
                <w:color w:val="FF0000"/>
                <w:sz w:val="20"/>
                <w:szCs w:val="20"/>
                <w:lang w:val="en-GB" w:eastAsia="fr-FR"/>
              </w:rPr>
            </w:pPr>
          </w:p>
        </w:tc>
      </w:tr>
      <w:tr w:rsidR="004D3B21" w:rsidRPr="00582CB1" w14:paraId="515217C1" w14:textId="77777777" w:rsidTr="007C3906">
        <w:trPr>
          <w:trHeight w:val="620"/>
        </w:trPr>
        <w:tc>
          <w:tcPr>
            <w:tcW w:w="1984" w:type="dxa"/>
          </w:tcPr>
          <w:p w14:paraId="2F1E866A"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Outcome 1</w:t>
            </w:r>
          </w:p>
        </w:tc>
        <w:tc>
          <w:tcPr>
            <w:tcW w:w="4831" w:type="dxa"/>
          </w:tcPr>
          <w:p w14:paraId="411752AB"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36CB52DF"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31370C4E"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27DFD744"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p>
        </w:tc>
      </w:tr>
      <w:tr w:rsidR="004D3B21" w:rsidRPr="00582CB1" w14:paraId="29A68667" w14:textId="77777777" w:rsidTr="007C3906">
        <w:trPr>
          <w:trHeight w:val="620"/>
        </w:trPr>
        <w:tc>
          <w:tcPr>
            <w:tcW w:w="1984" w:type="dxa"/>
          </w:tcPr>
          <w:p w14:paraId="55662EF7"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Outcome 2</w:t>
            </w:r>
          </w:p>
        </w:tc>
        <w:tc>
          <w:tcPr>
            <w:tcW w:w="4831" w:type="dxa"/>
          </w:tcPr>
          <w:p w14:paraId="4C248A21"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30D3EA02"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4CC51648"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3FF4B3E7"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p>
        </w:tc>
      </w:tr>
      <w:tr w:rsidR="004D3B21" w:rsidRPr="00582CB1" w14:paraId="046DE927" w14:textId="77777777" w:rsidTr="007C3906">
        <w:trPr>
          <w:trHeight w:val="620"/>
        </w:trPr>
        <w:tc>
          <w:tcPr>
            <w:tcW w:w="1984" w:type="dxa"/>
          </w:tcPr>
          <w:p w14:paraId="747EDCF4"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 xml:space="preserve">Outcome … </w:t>
            </w:r>
          </w:p>
        </w:tc>
        <w:tc>
          <w:tcPr>
            <w:tcW w:w="4831" w:type="dxa"/>
          </w:tcPr>
          <w:p w14:paraId="41EF7E0B"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1BC33A26"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2B9A8897"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6276D8F4" w14:textId="77777777" w:rsidR="004D3B21" w:rsidRPr="00582CB1" w:rsidRDefault="004D3B21" w:rsidP="004D3B21">
            <w:pPr>
              <w:spacing w:after="0"/>
              <w:jc w:val="left"/>
              <w:outlineLvl w:val="3"/>
              <w:rPr>
                <w:rFonts w:ascii="Calibri Light" w:eastAsia="Times New Roman" w:hAnsi="Calibri Light" w:cs="Calibri Light"/>
                <w:bCs/>
                <w:i/>
                <w:iCs/>
                <w:sz w:val="20"/>
                <w:szCs w:val="20"/>
                <w:lang w:val="en-GB" w:eastAsia="fr-FR"/>
              </w:rPr>
            </w:pPr>
          </w:p>
        </w:tc>
      </w:tr>
    </w:tbl>
    <w:p w14:paraId="07962ED9" w14:textId="77777777" w:rsidR="4403F785" w:rsidRPr="00582CB1" w:rsidRDefault="4403F785" w:rsidP="007C3906">
      <w:pPr>
        <w:spacing w:after="0" w:line="240" w:lineRule="auto"/>
        <w:jc w:val="left"/>
        <w:outlineLvl w:val="3"/>
        <w:rPr>
          <w:rFonts w:ascii="Calibri Light" w:eastAsia="Times New Roman" w:hAnsi="Calibri Light" w:cs="Calibri Light"/>
          <w:i/>
          <w:iCs/>
          <w:sz w:val="6"/>
          <w:szCs w:val="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3758"/>
        <w:gridCol w:w="3959"/>
        <w:gridCol w:w="3964"/>
      </w:tblGrid>
      <w:tr w:rsidR="00A453C0" w:rsidRPr="00625A85" w14:paraId="5AAFE401" w14:textId="77777777" w:rsidTr="00205567">
        <w:tc>
          <w:tcPr>
            <w:tcW w:w="0" w:type="auto"/>
          </w:tcPr>
          <w:p w14:paraId="278FFEB8" w14:textId="77777777" w:rsidR="00A453C0" w:rsidRPr="00582CB1" w:rsidRDefault="00897C5A" w:rsidP="00205567">
            <w:pPr>
              <w:spacing w:after="0" w:line="288" w:lineRule="atLeast"/>
              <w:jc w:val="left"/>
              <w:outlineLvl w:val="3"/>
              <w:rPr>
                <w:rFonts w:ascii="Calibri Light" w:eastAsia="Times New Roman" w:hAnsi="Calibri Light" w:cs="Calibri Light"/>
                <w:b/>
                <w:bCs/>
                <w:color w:val="252525"/>
                <w:sz w:val="24"/>
                <w:szCs w:val="24"/>
                <w:lang w:val="en-GB" w:eastAsia="fr-FR"/>
              </w:rPr>
            </w:pPr>
            <w:r>
              <w:rPr>
                <w:rFonts w:ascii="Calibri Light" w:eastAsia="Times New Roman" w:hAnsi="Calibri Light" w:cs="Calibri Light"/>
                <w:b/>
                <w:bCs/>
                <w:i/>
                <w:iCs/>
                <w:sz w:val="20"/>
                <w:szCs w:val="20"/>
                <w:lang w:val="en-GB" w:eastAsia="fr-FR"/>
              </w:rPr>
              <w:t>*</w:t>
            </w:r>
            <w:r w:rsidR="00A453C0" w:rsidRPr="00582CB1">
              <w:rPr>
                <w:rFonts w:ascii="Calibri Light" w:eastAsia="Times New Roman" w:hAnsi="Calibri Light" w:cs="Calibri Light"/>
                <w:b/>
                <w:bCs/>
                <w:i/>
                <w:iCs/>
                <w:sz w:val="20"/>
                <w:szCs w:val="20"/>
                <w:lang w:val="en-GB" w:eastAsia="fr-FR"/>
              </w:rPr>
              <w:t>Priority</w:t>
            </w:r>
            <w:r w:rsidR="00532E13" w:rsidRPr="00582CB1">
              <w:rPr>
                <w:rFonts w:ascii="Calibri Light" w:eastAsia="Times New Roman" w:hAnsi="Calibri Light" w:cs="Calibri Light"/>
                <w:b/>
                <w:bCs/>
                <w:i/>
                <w:iCs/>
                <w:sz w:val="20"/>
                <w:szCs w:val="20"/>
                <w:lang w:val="en-GB" w:eastAsia="fr-FR"/>
              </w:rPr>
              <w:t xml:space="preserve"> </w:t>
            </w:r>
            <w:r w:rsidR="00A453C0" w:rsidRPr="00582CB1">
              <w:rPr>
                <w:rFonts w:ascii="Calibri Light" w:eastAsia="Times New Roman" w:hAnsi="Calibri Light" w:cs="Calibri Light"/>
                <w:b/>
                <w:bCs/>
                <w:i/>
                <w:iCs/>
                <w:sz w:val="20"/>
                <w:szCs w:val="20"/>
                <w:lang w:val="en-GB" w:eastAsia="fr-FR"/>
              </w:rPr>
              <w:t>levels</w:t>
            </w:r>
            <w:r w:rsidR="00532E13" w:rsidRPr="00582CB1">
              <w:rPr>
                <w:rFonts w:ascii="Calibri Light" w:eastAsia="Times New Roman" w:hAnsi="Calibri Light" w:cs="Calibri Light"/>
                <w:b/>
                <w:bCs/>
                <w:i/>
                <w:iCs/>
                <w:sz w:val="20"/>
                <w:szCs w:val="20"/>
                <w:lang w:val="en-GB" w:eastAsia="fr-FR"/>
              </w:rPr>
              <w:t xml:space="preserve"> </w:t>
            </w:r>
            <w:r w:rsidR="00A453C0" w:rsidRPr="00582CB1">
              <w:rPr>
                <w:rFonts w:ascii="Calibri Light" w:eastAsia="Times New Roman" w:hAnsi="Calibri Light" w:cs="Calibri Light"/>
                <w:b/>
                <w:bCs/>
                <w:i/>
                <w:iCs/>
                <w:sz w:val="20"/>
                <w:szCs w:val="20"/>
                <w:lang w:val="en-GB" w:eastAsia="fr-FR"/>
              </w:rPr>
              <w:t>of</w:t>
            </w:r>
            <w:r w:rsidR="00532E13" w:rsidRPr="00582CB1">
              <w:rPr>
                <w:rFonts w:ascii="Calibri Light" w:eastAsia="Times New Roman" w:hAnsi="Calibri Light" w:cs="Calibri Light"/>
                <w:b/>
                <w:bCs/>
                <w:i/>
                <w:iCs/>
                <w:sz w:val="20"/>
                <w:szCs w:val="20"/>
                <w:lang w:val="en-GB" w:eastAsia="fr-FR"/>
              </w:rPr>
              <w:t xml:space="preserve"> </w:t>
            </w:r>
            <w:r w:rsidR="00A453C0" w:rsidRPr="00582CB1">
              <w:rPr>
                <w:rFonts w:ascii="Calibri Light" w:eastAsia="Times New Roman" w:hAnsi="Calibri Light" w:cs="Calibri Light"/>
                <w:b/>
                <w:bCs/>
                <w:i/>
                <w:iCs/>
                <w:sz w:val="20"/>
                <w:szCs w:val="20"/>
                <w:lang w:val="en-GB" w:eastAsia="fr-FR"/>
              </w:rPr>
              <w:t>activities</w:t>
            </w:r>
          </w:p>
        </w:tc>
        <w:tc>
          <w:tcPr>
            <w:tcW w:w="0" w:type="auto"/>
          </w:tcPr>
          <w:p w14:paraId="5A2BA20C" w14:textId="77777777" w:rsidR="00A453C0" w:rsidRPr="00582CB1" w:rsidRDefault="00A453C0" w:rsidP="00205567">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1.</w:t>
            </w:r>
            <w:r w:rsidR="00532E13" w:rsidRPr="00582CB1">
              <w:rPr>
                <w:rFonts w:ascii="Calibri Light" w:eastAsia="Times New Roman" w:hAnsi="Calibri Light" w:cs="Calibri Light"/>
                <w:b/>
                <w:bCs/>
                <w:i/>
                <w:iCs/>
                <w:sz w:val="20"/>
                <w:szCs w:val="20"/>
                <w:lang w:val="en-GB" w:eastAsia="fr-FR"/>
              </w:rPr>
              <w:t xml:space="preserve"> </w:t>
            </w:r>
            <w:r w:rsidRPr="00582CB1">
              <w:rPr>
                <w:rFonts w:ascii="Calibri Light" w:eastAsia="Times New Roman" w:hAnsi="Calibri Light" w:cs="Calibri Light"/>
                <w:b/>
                <w:bCs/>
                <w:i/>
                <w:iCs/>
                <w:sz w:val="20"/>
                <w:szCs w:val="20"/>
                <w:lang w:val="en-GB" w:eastAsia="fr-FR"/>
              </w:rPr>
              <w:t>High</w:t>
            </w:r>
            <w:r w:rsidR="00532E13" w:rsidRPr="00582CB1">
              <w:rPr>
                <w:rFonts w:ascii="Calibri Light" w:eastAsia="Times New Roman" w:hAnsi="Calibri Light" w:cs="Calibri Light"/>
                <w:b/>
                <w:bCs/>
                <w:i/>
                <w:iCs/>
                <w:sz w:val="20"/>
                <w:szCs w:val="20"/>
                <w:lang w:val="en-GB" w:eastAsia="fr-FR"/>
              </w:rPr>
              <w:t xml:space="preserve"> </w:t>
            </w:r>
            <w:r w:rsidRPr="00582CB1">
              <w:rPr>
                <w:rFonts w:ascii="Calibri Light" w:eastAsia="Times New Roman" w:hAnsi="Calibri Light" w:cs="Calibri Light"/>
                <w:b/>
                <w:bCs/>
                <w:i/>
                <w:iCs/>
                <w:sz w:val="20"/>
                <w:szCs w:val="20"/>
                <w:lang w:val="en-GB" w:eastAsia="fr-FR"/>
              </w:rPr>
              <w:t>priority</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short</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term</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implementation</w:t>
            </w:r>
          </w:p>
        </w:tc>
        <w:tc>
          <w:tcPr>
            <w:tcW w:w="0" w:type="auto"/>
          </w:tcPr>
          <w:p w14:paraId="56F491F5" w14:textId="77777777" w:rsidR="00A453C0" w:rsidRPr="00582CB1" w:rsidRDefault="00A453C0" w:rsidP="00205567">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2.</w:t>
            </w:r>
            <w:r w:rsidR="00532E13" w:rsidRPr="00582CB1">
              <w:rPr>
                <w:rFonts w:ascii="Calibri Light" w:eastAsia="Times New Roman" w:hAnsi="Calibri Light" w:cs="Calibri Light"/>
                <w:b/>
                <w:bCs/>
                <w:i/>
                <w:iCs/>
                <w:sz w:val="20"/>
                <w:szCs w:val="20"/>
                <w:lang w:val="en-GB" w:eastAsia="fr-FR"/>
              </w:rPr>
              <w:t xml:space="preserve"> </w:t>
            </w:r>
            <w:r w:rsidRPr="00582CB1">
              <w:rPr>
                <w:rFonts w:ascii="Calibri Light" w:eastAsia="Times New Roman" w:hAnsi="Calibri Light" w:cs="Calibri Light"/>
                <w:b/>
                <w:bCs/>
                <w:i/>
                <w:iCs/>
                <w:sz w:val="20"/>
                <w:szCs w:val="20"/>
                <w:lang w:val="en-GB" w:eastAsia="fr-FR"/>
              </w:rPr>
              <w:t>Medium</w:t>
            </w:r>
            <w:r w:rsidR="00532E13" w:rsidRPr="00582CB1">
              <w:rPr>
                <w:rFonts w:ascii="Calibri Light" w:eastAsia="Times New Roman" w:hAnsi="Calibri Light" w:cs="Calibri Light"/>
                <w:b/>
                <w:bCs/>
                <w:i/>
                <w:iCs/>
                <w:sz w:val="20"/>
                <w:szCs w:val="20"/>
                <w:lang w:val="en-GB" w:eastAsia="fr-FR"/>
              </w:rPr>
              <w:t xml:space="preserve"> </w:t>
            </w:r>
            <w:r w:rsidRPr="00582CB1">
              <w:rPr>
                <w:rFonts w:ascii="Calibri Light" w:eastAsia="Times New Roman" w:hAnsi="Calibri Light" w:cs="Calibri Light"/>
                <w:b/>
                <w:bCs/>
                <w:i/>
                <w:iCs/>
                <w:sz w:val="20"/>
                <w:szCs w:val="20"/>
                <w:lang w:val="en-GB" w:eastAsia="fr-FR"/>
              </w:rPr>
              <w:t>priority</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mid-term</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implementation</w:t>
            </w:r>
          </w:p>
        </w:tc>
        <w:tc>
          <w:tcPr>
            <w:tcW w:w="0" w:type="auto"/>
          </w:tcPr>
          <w:p w14:paraId="7F90378C" w14:textId="77777777" w:rsidR="00A453C0" w:rsidRPr="00582CB1" w:rsidRDefault="00A453C0" w:rsidP="00205567">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3.</w:t>
            </w:r>
            <w:r w:rsidR="00532E13" w:rsidRPr="00582CB1">
              <w:rPr>
                <w:rFonts w:ascii="Calibri Light" w:eastAsia="Times New Roman" w:hAnsi="Calibri Light" w:cs="Calibri Light"/>
                <w:b/>
                <w:bCs/>
                <w:i/>
                <w:iCs/>
                <w:sz w:val="20"/>
                <w:szCs w:val="20"/>
                <w:lang w:val="en-GB" w:eastAsia="fr-FR"/>
              </w:rPr>
              <w:t xml:space="preserve"> </w:t>
            </w:r>
            <w:r w:rsidRPr="00582CB1">
              <w:rPr>
                <w:rFonts w:ascii="Calibri Light" w:eastAsia="Times New Roman" w:hAnsi="Calibri Light" w:cs="Calibri Light"/>
                <w:b/>
                <w:bCs/>
                <w:i/>
                <w:iCs/>
                <w:sz w:val="20"/>
                <w:szCs w:val="20"/>
                <w:lang w:val="en-GB" w:eastAsia="fr-FR"/>
              </w:rPr>
              <w:t>Lower</w:t>
            </w:r>
            <w:r w:rsidR="00532E13" w:rsidRPr="00582CB1">
              <w:rPr>
                <w:rFonts w:ascii="Calibri Light" w:eastAsia="Times New Roman" w:hAnsi="Calibri Light" w:cs="Calibri Light"/>
                <w:b/>
                <w:bCs/>
                <w:i/>
                <w:iCs/>
                <w:sz w:val="20"/>
                <w:szCs w:val="20"/>
                <w:lang w:val="en-GB" w:eastAsia="fr-FR"/>
              </w:rPr>
              <w:t xml:space="preserve"> </w:t>
            </w:r>
            <w:r w:rsidRPr="00582CB1">
              <w:rPr>
                <w:rFonts w:ascii="Calibri Light" w:eastAsia="Times New Roman" w:hAnsi="Calibri Light" w:cs="Calibri Light"/>
                <w:b/>
                <w:bCs/>
                <w:i/>
                <w:iCs/>
                <w:sz w:val="20"/>
                <w:szCs w:val="20"/>
                <w:lang w:val="en-GB" w:eastAsia="fr-FR"/>
              </w:rPr>
              <w:t>priority</w:t>
            </w:r>
            <w:r w:rsidRPr="00582CB1">
              <w:rPr>
                <w:rFonts w:ascii="Calibri Light" w:eastAsia="Times New Roman" w:hAnsi="Calibri Light" w:cs="Calibri Light"/>
                <w:i/>
                <w:iCs/>
                <w:sz w:val="20"/>
                <w:szCs w:val="20"/>
                <w:lang w:val="en-GB" w:eastAsia="fr-FR"/>
              </w:rPr>
              <w:t>–</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Longer</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term</w:t>
            </w:r>
            <w:r w:rsidR="00532E13" w:rsidRPr="00582CB1">
              <w:rPr>
                <w:rFonts w:ascii="Calibri Light" w:eastAsia="Times New Roman" w:hAnsi="Calibri Light" w:cs="Calibri Light"/>
                <w:i/>
                <w:iCs/>
                <w:sz w:val="20"/>
                <w:szCs w:val="20"/>
                <w:lang w:val="en-GB" w:eastAsia="fr-FR"/>
              </w:rPr>
              <w:t xml:space="preserve"> </w:t>
            </w:r>
            <w:r w:rsidRPr="00582CB1">
              <w:rPr>
                <w:rFonts w:ascii="Calibri Light" w:eastAsia="Times New Roman" w:hAnsi="Calibri Light" w:cs="Calibri Light"/>
                <w:i/>
                <w:iCs/>
                <w:sz w:val="20"/>
                <w:szCs w:val="20"/>
                <w:lang w:val="en-GB" w:eastAsia="fr-FR"/>
              </w:rPr>
              <w:t>implementation</w:t>
            </w:r>
          </w:p>
        </w:tc>
      </w:tr>
    </w:tbl>
    <w:p w14:paraId="28CAD4CE" w14:textId="77777777" w:rsidR="008158CB" w:rsidRPr="00582CB1" w:rsidRDefault="008158CB" w:rsidP="00D07D06">
      <w:pPr>
        <w:spacing w:before="120" w:line="288" w:lineRule="atLeast"/>
        <w:jc w:val="left"/>
        <w:outlineLvl w:val="3"/>
        <w:rPr>
          <w:rFonts w:ascii="Calibri Light" w:eastAsia="Times New Roman" w:hAnsi="Calibri Light" w:cs="Calibri Light"/>
          <w:b/>
          <w:color w:val="252525"/>
          <w:sz w:val="24"/>
          <w:szCs w:val="24"/>
          <w:lang w:val="en-GB" w:eastAsia="fr-FR"/>
        </w:rPr>
        <w:sectPr w:rsidR="008158CB" w:rsidRPr="00582CB1" w:rsidSect="008158CB">
          <w:pgSz w:w="16838" w:h="11906" w:orient="landscape"/>
          <w:pgMar w:top="720" w:right="720" w:bottom="720" w:left="720" w:header="708" w:footer="708" w:gutter="0"/>
          <w:cols w:space="708"/>
          <w:docGrid w:linePitch="360"/>
        </w:sectPr>
      </w:pPr>
    </w:p>
    <w:p w14:paraId="08529F88" w14:textId="6B79782E" w:rsidR="000D7743" w:rsidRPr="00582CB1" w:rsidRDefault="000D7743" w:rsidP="008158CB">
      <w:pPr>
        <w:pStyle w:val="Heading2"/>
        <w:rPr>
          <w:rFonts w:eastAsia="Times New Roman"/>
          <w:lang w:val="en-GB" w:eastAsia="fr-FR"/>
        </w:rPr>
      </w:pPr>
      <w:bookmarkStart w:id="31" w:name="_Hlk69307263"/>
      <w:bookmarkStart w:id="32" w:name="_Toc69282154"/>
      <w:bookmarkStart w:id="33" w:name="_Toc69309475"/>
      <w:bookmarkStart w:id="34" w:name="_Toc70016547"/>
      <w:r w:rsidRPr="00582CB1">
        <w:rPr>
          <w:rFonts w:eastAsia="Times New Roman"/>
          <w:lang w:val="en-GB" w:eastAsia="fr-FR"/>
        </w:rPr>
        <w:lastRenderedPageBreak/>
        <w:t>Main</w:t>
      </w:r>
      <w:r w:rsidR="00532E13" w:rsidRPr="00582CB1">
        <w:rPr>
          <w:rFonts w:eastAsia="Times New Roman"/>
          <w:lang w:val="en-GB" w:eastAsia="fr-FR"/>
        </w:rPr>
        <w:t xml:space="preserve"> </w:t>
      </w:r>
      <w:r w:rsidRPr="00582CB1">
        <w:rPr>
          <w:rFonts w:eastAsia="Times New Roman"/>
          <w:lang w:val="en-GB" w:eastAsia="fr-FR"/>
        </w:rPr>
        <w:t>findings</w:t>
      </w:r>
      <w:r w:rsidR="00532E13" w:rsidRPr="00582CB1">
        <w:rPr>
          <w:rFonts w:eastAsia="Times New Roman"/>
          <w:lang w:val="en-GB" w:eastAsia="fr-FR"/>
        </w:rPr>
        <w:t xml:space="preserve"> </w:t>
      </w:r>
      <w:r w:rsidRPr="00582CB1">
        <w:rPr>
          <w:rFonts w:eastAsia="Times New Roman"/>
          <w:lang w:val="en-GB" w:eastAsia="fr-FR"/>
        </w:rPr>
        <w:t>of</w:t>
      </w:r>
      <w:r w:rsidR="00532E13" w:rsidRPr="00582CB1">
        <w:rPr>
          <w:rFonts w:eastAsia="Times New Roman"/>
          <w:lang w:val="en-GB" w:eastAsia="fr-FR"/>
        </w:rPr>
        <w:t xml:space="preserve"> </w:t>
      </w:r>
      <w:r w:rsidR="006E2607" w:rsidRPr="00582CB1">
        <w:rPr>
          <w:rFonts w:eastAsia="Times New Roman"/>
          <w:lang w:val="en-GB" w:eastAsia="fr-FR"/>
        </w:rPr>
        <w:t>the</w:t>
      </w:r>
      <w:r w:rsidR="00532E13" w:rsidRPr="00582CB1">
        <w:rPr>
          <w:rFonts w:eastAsia="Times New Roman"/>
          <w:lang w:val="en-GB" w:eastAsia="fr-FR"/>
        </w:rPr>
        <w:t xml:space="preserve"> </w:t>
      </w:r>
      <w:r w:rsidR="008B1769" w:rsidRPr="00582CB1">
        <w:rPr>
          <w:rFonts w:eastAsia="Times New Roman"/>
          <w:lang w:val="en-GB" w:eastAsia="fr-FR"/>
        </w:rPr>
        <w:t>PAME</w:t>
      </w:r>
      <w:r w:rsidR="00532E13" w:rsidRPr="00582CB1">
        <w:rPr>
          <w:rFonts w:eastAsia="Times New Roman"/>
          <w:lang w:val="en-GB" w:eastAsia="fr-FR"/>
        </w:rPr>
        <w:t xml:space="preserve"> </w:t>
      </w:r>
      <w:r w:rsidRPr="00582CB1">
        <w:rPr>
          <w:rFonts w:eastAsia="Times New Roman"/>
          <w:lang w:val="en-GB" w:eastAsia="fr-FR"/>
        </w:rPr>
        <w:t>assessment</w:t>
      </w:r>
      <w:r w:rsidR="00532E13" w:rsidRPr="00582CB1">
        <w:rPr>
          <w:rFonts w:eastAsia="Times New Roman"/>
          <w:lang w:val="en-GB" w:eastAsia="fr-FR"/>
        </w:rPr>
        <w:t xml:space="preserve"> </w:t>
      </w:r>
      <w:bookmarkEnd w:id="31"/>
      <w:r w:rsidR="00FA717E" w:rsidRPr="00582CB1">
        <w:rPr>
          <w:rFonts w:eastAsia="Times New Roman"/>
          <w:lang w:val="en-GB" w:eastAsia="fr-FR"/>
        </w:rPr>
        <w:t>(How</w:t>
      </w:r>
      <w:r w:rsidR="00532E13" w:rsidRPr="00582CB1">
        <w:rPr>
          <w:rFonts w:eastAsia="Times New Roman"/>
          <w:lang w:val="en-GB" w:eastAsia="fr-FR"/>
        </w:rPr>
        <w:t xml:space="preserve"> </w:t>
      </w:r>
      <w:r w:rsidR="00FA717E" w:rsidRPr="00582CB1">
        <w:rPr>
          <w:rFonts w:eastAsia="Times New Roman"/>
          <w:lang w:val="en-GB" w:eastAsia="fr-FR"/>
        </w:rPr>
        <w:t>is</w:t>
      </w:r>
      <w:r w:rsidR="00532E13" w:rsidRPr="00582CB1">
        <w:rPr>
          <w:rFonts w:eastAsia="Times New Roman"/>
          <w:lang w:val="en-GB" w:eastAsia="fr-FR"/>
        </w:rPr>
        <w:t xml:space="preserve"> </w:t>
      </w:r>
      <w:r w:rsidR="00FA717E" w:rsidRPr="00582CB1">
        <w:rPr>
          <w:rFonts w:eastAsia="Times New Roman"/>
          <w:lang w:val="en-GB" w:eastAsia="fr-FR"/>
        </w:rPr>
        <w:t>your</w:t>
      </w:r>
      <w:r w:rsidR="00532E13" w:rsidRPr="00582CB1">
        <w:rPr>
          <w:rFonts w:eastAsia="Times New Roman"/>
          <w:lang w:val="en-GB" w:eastAsia="fr-FR"/>
        </w:rPr>
        <w:t xml:space="preserve"> </w:t>
      </w:r>
      <w:r w:rsidR="00FA717E" w:rsidRPr="00582CB1">
        <w:rPr>
          <w:rFonts w:eastAsia="Times New Roman"/>
          <w:lang w:val="en-GB" w:eastAsia="fr-FR"/>
        </w:rPr>
        <w:t>Protected</w:t>
      </w:r>
      <w:r w:rsidR="00532E13" w:rsidRPr="00582CB1">
        <w:rPr>
          <w:rFonts w:eastAsia="Times New Roman"/>
          <w:lang w:val="en-GB" w:eastAsia="fr-FR"/>
        </w:rPr>
        <w:t xml:space="preserve"> </w:t>
      </w:r>
      <w:r w:rsidR="00FA717E" w:rsidRPr="00582CB1">
        <w:rPr>
          <w:rFonts w:eastAsia="Times New Roman"/>
          <w:lang w:val="en-GB" w:eastAsia="fr-FR"/>
        </w:rPr>
        <w:t>Area</w:t>
      </w:r>
      <w:r w:rsidR="00532E13" w:rsidRPr="00582CB1">
        <w:rPr>
          <w:rFonts w:eastAsia="Times New Roman"/>
          <w:lang w:val="en-GB" w:eastAsia="fr-FR"/>
        </w:rPr>
        <w:t xml:space="preserve"> </w:t>
      </w:r>
      <w:r w:rsidR="00FA717E" w:rsidRPr="00582CB1">
        <w:rPr>
          <w:rFonts w:eastAsia="Times New Roman"/>
          <w:lang w:val="en-GB" w:eastAsia="fr-FR"/>
        </w:rPr>
        <w:t>performing?)</w:t>
      </w:r>
      <w:bookmarkEnd w:id="32"/>
      <w:bookmarkEnd w:id="33"/>
      <w:bookmarkEnd w:id="34"/>
    </w:p>
    <w:p w14:paraId="64BEDCD3" w14:textId="3CB6FE8A" w:rsidR="00647D78" w:rsidRDefault="00647D78">
      <w:pPr>
        <w:rPr>
          <w:lang w:val="en-GB"/>
        </w:rPr>
      </w:pPr>
    </w:p>
    <w:p w14:paraId="575D0C40" w14:textId="6B077265" w:rsidR="00876496" w:rsidRDefault="00876496" w:rsidP="00876496">
      <w:pPr>
        <w:rPr>
          <w:b/>
          <w:i/>
          <w:lang w:val="en-GB"/>
        </w:rPr>
      </w:pPr>
      <w:r w:rsidRPr="00876496">
        <w:rPr>
          <w:b/>
          <w:i/>
          <w:highlight w:val="yellow"/>
          <w:lang w:val="en-GB"/>
        </w:rPr>
        <w:t>N</w:t>
      </w:r>
      <w:r w:rsidR="000A23D2">
        <w:rPr>
          <w:b/>
          <w:i/>
          <w:highlight w:val="yellow"/>
          <w:lang w:val="en-GB"/>
        </w:rPr>
        <w:t>.B</w:t>
      </w:r>
      <w:r w:rsidRPr="00876496">
        <w:rPr>
          <w:b/>
          <w:i/>
          <w:highlight w:val="yellow"/>
          <w:lang w:val="en-GB"/>
        </w:rPr>
        <w:t xml:space="preserve">: </w:t>
      </w:r>
      <w:r w:rsidRPr="004F03B4">
        <w:rPr>
          <w:b/>
          <w:i/>
          <w:highlight w:val="yellow"/>
          <w:u w:val="single"/>
          <w:lang w:val="en-GB"/>
        </w:rPr>
        <w:t xml:space="preserve">For </w:t>
      </w:r>
      <w:r w:rsidR="000A23D2">
        <w:rPr>
          <w:b/>
          <w:i/>
          <w:highlight w:val="yellow"/>
          <w:u w:val="single"/>
          <w:lang w:val="en-GB"/>
        </w:rPr>
        <w:t>C</w:t>
      </w:r>
      <w:r w:rsidRPr="004F03B4">
        <w:rPr>
          <w:b/>
          <w:i/>
          <w:highlight w:val="yellow"/>
          <w:u w:val="single"/>
          <w:lang w:val="en-GB"/>
        </w:rPr>
        <w:t>ommunity-</w:t>
      </w:r>
      <w:r w:rsidR="000A23D2">
        <w:rPr>
          <w:b/>
          <w:i/>
          <w:highlight w:val="yellow"/>
          <w:u w:val="single"/>
          <w:lang w:val="en-GB"/>
        </w:rPr>
        <w:t>B</w:t>
      </w:r>
      <w:r w:rsidRPr="004F03B4">
        <w:rPr>
          <w:b/>
          <w:i/>
          <w:highlight w:val="yellow"/>
          <w:u w:val="single"/>
          <w:lang w:val="en-GB"/>
        </w:rPr>
        <w:t xml:space="preserve">ased </w:t>
      </w:r>
      <w:r w:rsidR="000A23D2">
        <w:rPr>
          <w:b/>
          <w:i/>
          <w:highlight w:val="yellow"/>
          <w:u w:val="single"/>
          <w:lang w:val="en-GB"/>
        </w:rPr>
        <w:t>A</w:t>
      </w:r>
      <w:r w:rsidRPr="004F03B4">
        <w:rPr>
          <w:b/>
          <w:i/>
          <w:highlight w:val="yellow"/>
          <w:u w:val="single"/>
          <w:lang w:val="en-GB"/>
        </w:rPr>
        <w:t>reas</w:t>
      </w:r>
      <w:r w:rsidR="00B126F0" w:rsidRPr="004F03B4">
        <w:rPr>
          <w:b/>
          <w:i/>
          <w:highlight w:val="yellow"/>
          <w:u w:val="single"/>
          <w:lang w:val="en-GB"/>
        </w:rPr>
        <w:t xml:space="preserve"> </w:t>
      </w:r>
      <w:r w:rsidR="000A23D2">
        <w:rPr>
          <w:b/>
          <w:i/>
          <w:highlight w:val="yellow"/>
          <w:u w:val="single"/>
          <w:lang w:val="en-GB"/>
        </w:rPr>
        <w:t>(CBAs): p</w:t>
      </w:r>
      <w:r w:rsidRPr="00876496">
        <w:rPr>
          <w:b/>
          <w:i/>
          <w:highlight w:val="yellow"/>
          <w:lang w:val="en-GB"/>
        </w:rPr>
        <w:t xml:space="preserve">lease </w:t>
      </w:r>
      <w:r w:rsidR="00B126F0">
        <w:rPr>
          <w:b/>
          <w:i/>
          <w:highlight w:val="yellow"/>
          <w:lang w:val="en-GB"/>
        </w:rPr>
        <w:t>complete the conclusions section only</w:t>
      </w:r>
      <w:r w:rsidR="004F03B4">
        <w:rPr>
          <w:b/>
          <w:i/>
          <w:highlight w:val="yellow"/>
          <w:lang w:val="en-GB"/>
        </w:rPr>
        <w:t>.</w:t>
      </w:r>
      <w:r w:rsidRPr="00876496">
        <w:rPr>
          <w:b/>
          <w:i/>
          <w:lang w:val="en-GB"/>
        </w:rPr>
        <w:t xml:space="preserve"> </w:t>
      </w:r>
    </w:p>
    <w:p w14:paraId="534FD996" w14:textId="77777777" w:rsidR="00876496" w:rsidRPr="00582CB1" w:rsidRDefault="00876496">
      <w:pPr>
        <w:rPr>
          <w:lang w:val="en-GB"/>
        </w:rPr>
      </w:pPr>
    </w:p>
    <w:tbl>
      <w:tblPr>
        <w:tblStyle w:val="TableGrid"/>
        <w:tblW w:w="0" w:type="auto"/>
        <w:tblLook w:val="04A0" w:firstRow="1" w:lastRow="0" w:firstColumn="1" w:lastColumn="0" w:noHBand="0" w:noVBand="1"/>
      </w:tblPr>
      <w:tblGrid>
        <w:gridCol w:w="10456"/>
      </w:tblGrid>
      <w:tr w:rsidR="00EE750B" w:rsidRPr="00625A85" w14:paraId="108D090F" w14:textId="77777777" w:rsidTr="0008482E">
        <w:tc>
          <w:tcPr>
            <w:tcW w:w="10456" w:type="dxa"/>
            <w:shd w:val="clear" w:color="auto" w:fill="EEECE1" w:themeFill="background2"/>
          </w:tcPr>
          <w:p w14:paraId="092A823E" w14:textId="77777777" w:rsidR="00226A00" w:rsidRPr="00582CB1" w:rsidRDefault="00226A00" w:rsidP="00226A00">
            <w:pPr>
              <w:spacing w:before="225" w:after="150" w:line="288" w:lineRule="atLeast"/>
              <w:jc w:val="left"/>
              <w:outlineLvl w:val="3"/>
              <w:rPr>
                <w:rFonts w:ascii="Calibri Light" w:eastAsia="Times New Roman" w:hAnsi="Calibri Light" w:cs="Calibri Light"/>
                <w:b/>
                <w:i/>
                <w:color w:val="252525"/>
                <w:sz w:val="24"/>
                <w:szCs w:val="24"/>
                <w:lang w:val="en-GB" w:eastAsia="fr-FR"/>
              </w:rPr>
            </w:pPr>
            <w:r w:rsidRPr="00582CB1">
              <w:rPr>
                <w:rFonts w:ascii="Calibri Light" w:eastAsia="Times New Roman" w:hAnsi="Calibri Light" w:cs="Calibri Light"/>
                <w:b/>
                <w:i/>
                <w:color w:val="252525"/>
                <w:sz w:val="24"/>
                <w:szCs w:val="24"/>
                <w:lang w:val="en-GB" w:eastAsia="fr-FR"/>
              </w:rPr>
              <w:t>Box</w:t>
            </w:r>
            <w:r w:rsidR="00532E13" w:rsidRPr="00582CB1">
              <w:rPr>
                <w:rFonts w:ascii="Calibri Light" w:eastAsia="Times New Roman" w:hAnsi="Calibri Light" w:cs="Calibri Light"/>
                <w:b/>
                <w:i/>
                <w:color w:val="252525"/>
                <w:sz w:val="24"/>
                <w:szCs w:val="24"/>
                <w:lang w:val="en-GB" w:eastAsia="fr-FR"/>
              </w:rPr>
              <w:t xml:space="preserve"> </w:t>
            </w:r>
            <w:r w:rsidRPr="00582CB1">
              <w:rPr>
                <w:rFonts w:ascii="Calibri Light" w:eastAsia="Times New Roman" w:hAnsi="Calibri Light" w:cs="Calibri Light"/>
                <w:b/>
                <w:i/>
                <w:color w:val="252525"/>
                <w:sz w:val="24"/>
                <w:szCs w:val="24"/>
                <w:lang w:val="en-GB" w:eastAsia="fr-FR"/>
              </w:rPr>
              <w:t>‘Management</w:t>
            </w:r>
            <w:r w:rsidR="00532E13" w:rsidRPr="00582CB1">
              <w:rPr>
                <w:rFonts w:ascii="Calibri Light" w:eastAsia="Times New Roman" w:hAnsi="Calibri Light" w:cs="Calibri Light"/>
                <w:b/>
                <w:i/>
                <w:color w:val="252525"/>
                <w:sz w:val="24"/>
                <w:szCs w:val="24"/>
                <w:lang w:val="en-GB" w:eastAsia="fr-FR"/>
              </w:rPr>
              <w:t xml:space="preserve"> </w:t>
            </w:r>
            <w:r w:rsidRPr="00582CB1">
              <w:rPr>
                <w:rFonts w:ascii="Calibri Light" w:eastAsia="Times New Roman" w:hAnsi="Calibri Light" w:cs="Calibri Light"/>
                <w:b/>
                <w:i/>
                <w:color w:val="252525"/>
                <w:sz w:val="24"/>
                <w:szCs w:val="24"/>
                <w:lang w:val="en-GB" w:eastAsia="fr-FR"/>
              </w:rPr>
              <w:t>Effectiveness’</w:t>
            </w:r>
          </w:p>
          <w:p w14:paraId="3ED3341A" w14:textId="77777777" w:rsidR="00226A00" w:rsidRPr="00582CB1" w:rsidRDefault="00226A00" w:rsidP="00226A00">
            <w:pPr>
              <w:rPr>
                <w:i/>
                <w:sz w:val="20"/>
                <w:szCs w:val="20"/>
                <w:lang w:val="en-GB" w:eastAsia="fr-FR"/>
              </w:rPr>
            </w:pPr>
            <w:r w:rsidRPr="00582CB1">
              <w:rPr>
                <w:i/>
                <w:sz w:val="20"/>
                <w:szCs w:val="20"/>
                <w:lang w:val="en-GB" w:eastAsia="fr-FR"/>
              </w:rPr>
              <w:t>[Note</w:t>
            </w:r>
            <w:r w:rsidR="00532E13" w:rsidRPr="00582CB1">
              <w:rPr>
                <w:i/>
                <w:sz w:val="20"/>
                <w:szCs w:val="20"/>
                <w:lang w:val="en-GB" w:eastAsia="fr-FR"/>
              </w:rPr>
              <w:t xml:space="preserve"> </w:t>
            </w:r>
            <w:r w:rsidRPr="00582CB1">
              <w:rPr>
                <w:i/>
                <w:sz w:val="20"/>
                <w:szCs w:val="20"/>
                <w:lang w:val="en-GB" w:eastAsia="fr-FR"/>
              </w:rPr>
              <w:t>from</w:t>
            </w:r>
            <w:r w:rsidR="00532E13" w:rsidRPr="00582CB1">
              <w:rPr>
                <w:i/>
                <w:sz w:val="20"/>
                <w:szCs w:val="20"/>
                <w:lang w:val="en-GB" w:eastAsia="fr-FR"/>
              </w:rPr>
              <w:t xml:space="preserve"> </w:t>
            </w:r>
            <w:r w:rsidRPr="00582CB1">
              <w:rPr>
                <w:i/>
                <w:sz w:val="20"/>
                <w:szCs w:val="20"/>
                <w:lang w:val="en-GB" w:eastAsia="fr-FR"/>
              </w:rPr>
              <w:t>‘Evaluating</w:t>
            </w:r>
            <w:r w:rsidR="00532E13" w:rsidRPr="00582CB1">
              <w:rPr>
                <w:i/>
                <w:sz w:val="20"/>
                <w:szCs w:val="20"/>
                <w:lang w:val="en-GB" w:eastAsia="fr-FR"/>
              </w:rPr>
              <w:t xml:space="preserve"> </w:t>
            </w:r>
            <w:r w:rsidRPr="00582CB1">
              <w:rPr>
                <w:i/>
                <w:sz w:val="20"/>
                <w:szCs w:val="20"/>
                <w:lang w:val="en-GB" w:eastAsia="fr-FR"/>
              </w:rPr>
              <w:t>Effectiveness.</w:t>
            </w:r>
            <w:r w:rsidR="00532E13" w:rsidRPr="00582CB1">
              <w:rPr>
                <w:i/>
                <w:sz w:val="20"/>
                <w:szCs w:val="20"/>
                <w:lang w:val="en-GB" w:eastAsia="fr-FR"/>
              </w:rPr>
              <w:t xml:space="preserve"> </w:t>
            </w:r>
            <w:r w:rsidRPr="00582CB1">
              <w:rPr>
                <w:i/>
                <w:sz w:val="20"/>
                <w:szCs w:val="20"/>
                <w:lang w:val="en-GB" w:eastAsia="fr-FR"/>
              </w:rPr>
              <w:t>A</w:t>
            </w:r>
            <w:r w:rsidR="00532E13" w:rsidRPr="00582CB1">
              <w:rPr>
                <w:i/>
                <w:sz w:val="20"/>
                <w:szCs w:val="20"/>
                <w:lang w:val="en-GB" w:eastAsia="fr-FR"/>
              </w:rPr>
              <w:t xml:space="preserve"> </w:t>
            </w:r>
            <w:r w:rsidRPr="00582CB1">
              <w:rPr>
                <w:i/>
                <w:sz w:val="20"/>
                <w:szCs w:val="20"/>
                <w:lang w:val="en-GB" w:eastAsia="fr-FR"/>
              </w:rPr>
              <w:t>framework</w:t>
            </w:r>
            <w:r w:rsidR="00532E13" w:rsidRPr="00582CB1">
              <w:rPr>
                <w:i/>
                <w:sz w:val="20"/>
                <w:szCs w:val="20"/>
                <w:lang w:val="en-GB" w:eastAsia="fr-FR"/>
              </w:rPr>
              <w:t xml:space="preserve"> </w:t>
            </w:r>
            <w:r w:rsidRPr="00582CB1">
              <w:rPr>
                <w:i/>
                <w:sz w:val="20"/>
                <w:szCs w:val="20"/>
                <w:lang w:val="en-GB" w:eastAsia="fr-FR"/>
              </w:rPr>
              <w:t>for</w:t>
            </w:r>
            <w:r w:rsidR="00532E13" w:rsidRPr="00582CB1">
              <w:rPr>
                <w:i/>
                <w:sz w:val="20"/>
                <w:szCs w:val="20"/>
                <w:lang w:val="en-GB" w:eastAsia="fr-FR"/>
              </w:rPr>
              <w:t xml:space="preserve"> </w:t>
            </w:r>
            <w:r w:rsidRPr="00582CB1">
              <w:rPr>
                <w:i/>
                <w:sz w:val="20"/>
                <w:szCs w:val="20"/>
                <w:lang w:val="en-GB" w:eastAsia="fr-FR"/>
              </w:rPr>
              <w:t>assessing</w:t>
            </w:r>
            <w:r w:rsidR="00532E13" w:rsidRPr="00582CB1">
              <w:rPr>
                <w:i/>
                <w:sz w:val="20"/>
                <w:szCs w:val="20"/>
                <w:lang w:val="en-GB" w:eastAsia="fr-FR"/>
              </w:rPr>
              <w:t xml:space="preserve"> </w:t>
            </w:r>
            <w:r w:rsidRPr="00582CB1">
              <w:rPr>
                <w:i/>
                <w:sz w:val="20"/>
                <w:szCs w:val="20"/>
                <w:lang w:val="en-GB" w:eastAsia="fr-FR"/>
              </w:rPr>
              <w:t>management</w:t>
            </w:r>
            <w:r w:rsidR="00532E13" w:rsidRPr="00582CB1">
              <w:rPr>
                <w:i/>
                <w:sz w:val="20"/>
                <w:szCs w:val="20"/>
                <w:lang w:val="en-GB" w:eastAsia="fr-FR"/>
              </w:rPr>
              <w:t xml:space="preserve"> </w:t>
            </w:r>
            <w:r w:rsidRPr="00582CB1">
              <w:rPr>
                <w:i/>
                <w:sz w:val="20"/>
                <w:szCs w:val="20"/>
                <w:lang w:val="en-GB" w:eastAsia="fr-FR"/>
              </w:rPr>
              <w:t>effectiveness</w:t>
            </w:r>
            <w:r w:rsidR="00532E13" w:rsidRPr="00582CB1">
              <w:rPr>
                <w:i/>
                <w:sz w:val="20"/>
                <w:szCs w:val="20"/>
                <w:lang w:val="en-GB" w:eastAsia="fr-FR"/>
              </w:rPr>
              <w:t xml:space="preserve"> </w:t>
            </w:r>
            <w:r w:rsidRPr="00582CB1">
              <w:rPr>
                <w:i/>
                <w:sz w:val="20"/>
                <w:szCs w:val="20"/>
                <w:lang w:val="en-GB" w:eastAsia="fr-FR"/>
              </w:rPr>
              <w:t>of</w:t>
            </w:r>
            <w:r w:rsidR="00532E13" w:rsidRPr="00582CB1">
              <w:rPr>
                <w:i/>
                <w:sz w:val="20"/>
                <w:szCs w:val="20"/>
                <w:lang w:val="en-GB" w:eastAsia="fr-FR"/>
              </w:rPr>
              <w:t xml:space="preserve"> </w:t>
            </w:r>
            <w:r w:rsidRPr="00582CB1">
              <w:rPr>
                <w:i/>
                <w:sz w:val="20"/>
                <w:szCs w:val="20"/>
                <w:lang w:val="en-GB" w:eastAsia="fr-FR"/>
              </w:rPr>
              <w:t>protected</w:t>
            </w:r>
            <w:r w:rsidR="00532E13" w:rsidRPr="00582CB1">
              <w:rPr>
                <w:i/>
                <w:sz w:val="20"/>
                <w:szCs w:val="20"/>
                <w:lang w:val="en-GB" w:eastAsia="fr-FR"/>
              </w:rPr>
              <w:t xml:space="preserve"> </w:t>
            </w:r>
            <w:r w:rsidRPr="00582CB1">
              <w:rPr>
                <w:i/>
                <w:sz w:val="20"/>
                <w:szCs w:val="20"/>
                <w:lang w:val="en-GB" w:eastAsia="fr-FR"/>
              </w:rPr>
              <w:t>areas – 2nd</w:t>
            </w:r>
            <w:r w:rsidR="00532E13" w:rsidRPr="00582CB1">
              <w:rPr>
                <w:i/>
                <w:sz w:val="20"/>
                <w:szCs w:val="20"/>
                <w:lang w:val="en-GB" w:eastAsia="fr-FR"/>
              </w:rPr>
              <w:t xml:space="preserve"> </w:t>
            </w:r>
            <w:r w:rsidRPr="00582CB1">
              <w:rPr>
                <w:i/>
                <w:sz w:val="20"/>
                <w:szCs w:val="20"/>
                <w:lang w:val="en-GB" w:eastAsia="fr-FR"/>
              </w:rPr>
              <w:t>Edition’.</w:t>
            </w:r>
            <w:r w:rsidR="00532E13" w:rsidRPr="00582CB1">
              <w:rPr>
                <w:i/>
                <w:sz w:val="20"/>
                <w:szCs w:val="20"/>
                <w:lang w:val="en-GB" w:eastAsia="fr-FR"/>
              </w:rPr>
              <w:t xml:space="preserve"> </w:t>
            </w:r>
            <w:r w:rsidRPr="00582CB1">
              <w:rPr>
                <w:i/>
                <w:sz w:val="20"/>
                <w:szCs w:val="20"/>
                <w:lang w:val="en-GB" w:eastAsia="fr-FR"/>
              </w:rPr>
              <w:t>Marc</w:t>
            </w:r>
            <w:r w:rsidR="00532E13" w:rsidRPr="00582CB1">
              <w:rPr>
                <w:i/>
                <w:sz w:val="20"/>
                <w:szCs w:val="20"/>
                <w:lang w:val="en-GB" w:eastAsia="fr-FR"/>
              </w:rPr>
              <w:t xml:space="preserve"> </w:t>
            </w:r>
            <w:r w:rsidRPr="004703A2">
              <w:rPr>
                <w:i/>
                <w:sz w:val="20"/>
                <w:szCs w:val="20"/>
                <w:lang w:val="en-GB" w:eastAsia="fr-FR"/>
              </w:rPr>
              <w:t>Hockings,</w:t>
            </w:r>
            <w:r w:rsidR="00532E13" w:rsidRPr="004703A2">
              <w:rPr>
                <w:i/>
                <w:sz w:val="20"/>
                <w:szCs w:val="20"/>
                <w:lang w:val="en-GB" w:eastAsia="fr-FR"/>
              </w:rPr>
              <w:t xml:space="preserve"> </w:t>
            </w:r>
            <w:r w:rsidRPr="004703A2">
              <w:rPr>
                <w:i/>
                <w:sz w:val="20"/>
                <w:szCs w:val="20"/>
                <w:lang w:val="en-GB" w:eastAsia="fr-FR"/>
              </w:rPr>
              <w:t>Sue</w:t>
            </w:r>
            <w:r w:rsidR="00532E13" w:rsidRPr="00582CB1">
              <w:rPr>
                <w:i/>
                <w:sz w:val="20"/>
                <w:szCs w:val="20"/>
                <w:lang w:val="en-GB" w:eastAsia="fr-FR"/>
              </w:rPr>
              <w:t xml:space="preserve"> </w:t>
            </w:r>
            <w:r w:rsidRPr="00582CB1">
              <w:rPr>
                <w:i/>
                <w:sz w:val="20"/>
                <w:szCs w:val="20"/>
                <w:lang w:val="en-GB" w:eastAsia="fr-FR"/>
              </w:rPr>
              <w:t>Stolton,</w:t>
            </w:r>
            <w:r w:rsidR="00532E13" w:rsidRPr="00582CB1">
              <w:rPr>
                <w:i/>
                <w:sz w:val="20"/>
                <w:szCs w:val="20"/>
                <w:lang w:val="en-GB" w:eastAsia="fr-FR"/>
              </w:rPr>
              <w:t xml:space="preserve"> </w:t>
            </w:r>
            <w:r w:rsidRPr="00582CB1">
              <w:rPr>
                <w:i/>
                <w:sz w:val="20"/>
                <w:szCs w:val="20"/>
                <w:lang w:val="en-GB" w:eastAsia="fr-FR"/>
              </w:rPr>
              <w:t>Fiona</w:t>
            </w:r>
            <w:r w:rsidR="00532E13" w:rsidRPr="00582CB1">
              <w:rPr>
                <w:i/>
                <w:sz w:val="20"/>
                <w:szCs w:val="20"/>
                <w:lang w:val="en-GB" w:eastAsia="fr-FR"/>
              </w:rPr>
              <w:t xml:space="preserve"> </w:t>
            </w:r>
            <w:proofErr w:type="spellStart"/>
            <w:r w:rsidRPr="00582CB1">
              <w:rPr>
                <w:i/>
                <w:sz w:val="20"/>
                <w:szCs w:val="20"/>
                <w:lang w:val="en-GB" w:eastAsia="fr-FR"/>
              </w:rPr>
              <w:t>Leverington</w:t>
            </w:r>
            <w:proofErr w:type="spellEnd"/>
            <w:r w:rsidRPr="00582CB1">
              <w:rPr>
                <w:i/>
                <w:sz w:val="20"/>
                <w:szCs w:val="20"/>
                <w:lang w:val="en-GB" w:eastAsia="fr-FR"/>
              </w:rPr>
              <w:t>,</w:t>
            </w:r>
            <w:r w:rsidR="00532E13" w:rsidRPr="00582CB1">
              <w:rPr>
                <w:i/>
                <w:sz w:val="20"/>
                <w:szCs w:val="20"/>
                <w:lang w:val="en-GB" w:eastAsia="fr-FR"/>
              </w:rPr>
              <w:t xml:space="preserve"> </w:t>
            </w:r>
            <w:r w:rsidRPr="00582CB1">
              <w:rPr>
                <w:i/>
                <w:sz w:val="20"/>
                <w:szCs w:val="20"/>
                <w:lang w:val="en-GB" w:eastAsia="fr-FR"/>
              </w:rPr>
              <w:t>Nigel</w:t>
            </w:r>
            <w:r w:rsidR="00532E13" w:rsidRPr="00582CB1">
              <w:rPr>
                <w:i/>
                <w:sz w:val="20"/>
                <w:szCs w:val="20"/>
                <w:lang w:val="en-GB" w:eastAsia="fr-FR"/>
              </w:rPr>
              <w:t xml:space="preserve"> </w:t>
            </w:r>
            <w:r w:rsidRPr="00582CB1">
              <w:rPr>
                <w:i/>
                <w:sz w:val="20"/>
                <w:szCs w:val="20"/>
                <w:lang w:val="en-GB" w:eastAsia="fr-FR"/>
              </w:rPr>
              <w:t>Dudley</w:t>
            </w:r>
            <w:r w:rsidR="00532E13" w:rsidRPr="00582CB1">
              <w:rPr>
                <w:i/>
                <w:sz w:val="20"/>
                <w:szCs w:val="20"/>
                <w:lang w:val="en-GB" w:eastAsia="fr-FR"/>
              </w:rPr>
              <w:t xml:space="preserve"> </w:t>
            </w:r>
            <w:r w:rsidRPr="00582CB1">
              <w:rPr>
                <w:i/>
                <w:sz w:val="20"/>
                <w:szCs w:val="20"/>
                <w:lang w:val="en-GB" w:eastAsia="fr-FR"/>
              </w:rPr>
              <w:t>and</w:t>
            </w:r>
            <w:r w:rsidR="00532E13" w:rsidRPr="00582CB1">
              <w:rPr>
                <w:i/>
                <w:sz w:val="20"/>
                <w:szCs w:val="20"/>
                <w:lang w:val="en-GB" w:eastAsia="fr-FR"/>
              </w:rPr>
              <w:t xml:space="preserve"> </w:t>
            </w:r>
            <w:r w:rsidRPr="00582CB1">
              <w:rPr>
                <w:i/>
                <w:sz w:val="20"/>
                <w:szCs w:val="20"/>
                <w:lang w:val="en-GB" w:eastAsia="fr-FR"/>
              </w:rPr>
              <w:t>José</w:t>
            </w:r>
            <w:r w:rsidR="00532E13" w:rsidRPr="00582CB1">
              <w:rPr>
                <w:i/>
                <w:sz w:val="20"/>
                <w:szCs w:val="20"/>
                <w:lang w:val="en-GB" w:eastAsia="fr-FR"/>
              </w:rPr>
              <w:t xml:space="preserve"> </w:t>
            </w:r>
            <w:proofErr w:type="spellStart"/>
            <w:r w:rsidRPr="00582CB1">
              <w:rPr>
                <w:i/>
                <w:sz w:val="20"/>
                <w:szCs w:val="20"/>
                <w:lang w:val="en-GB" w:eastAsia="fr-FR"/>
              </w:rPr>
              <w:t>Courrau</w:t>
            </w:r>
            <w:proofErr w:type="spellEnd"/>
            <w:r w:rsidRPr="00582CB1">
              <w:rPr>
                <w:i/>
                <w:sz w:val="20"/>
                <w:szCs w:val="20"/>
                <w:lang w:val="en-GB" w:eastAsia="fr-FR"/>
              </w:rPr>
              <w:t>]</w:t>
            </w:r>
            <w:r w:rsidR="00824004" w:rsidRPr="004703A2">
              <w:rPr>
                <w:lang w:val="en-US"/>
              </w:rPr>
              <w:t xml:space="preserve"> </w:t>
            </w:r>
          </w:p>
          <w:p w14:paraId="4782B066" w14:textId="77777777" w:rsidR="00A0753A" w:rsidRDefault="00226A00" w:rsidP="00A0753A">
            <w:pPr>
              <w:rPr>
                <w:i/>
                <w:sz w:val="20"/>
                <w:szCs w:val="20"/>
                <w:lang w:val="en-GB" w:eastAsia="fr-FR"/>
              </w:rPr>
            </w:pPr>
            <w:r w:rsidRPr="00582CB1">
              <w:rPr>
                <w:i/>
                <w:sz w:val="20"/>
                <w:szCs w:val="20"/>
                <w:lang w:val="en-GB" w:eastAsia="fr-FR"/>
              </w:rPr>
              <w:t>The</w:t>
            </w:r>
            <w:r w:rsidR="00532E13" w:rsidRPr="00582CB1">
              <w:rPr>
                <w:i/>
                <w:sz w:val="20"/>
                <w:szCs w:val="20"/>
                <w:lang w:val="en-GB" w:eastAsia="fr-FR"/>
              </w:rPr>
              <w:t xml:space="preserve"> </w:t>
            </w:r>
            <w:r w:rsidRPr="00582CB1">
              <w:rPr>
                <w:i/>
                <w:sz w:val="20"/>
                <w:szCs w:val="20"/>
                <w:lang w:val="en-GB" w:eastAsia="fr-FR"/>
              </w:rPr>
              <w:t>PAME</w:t>
            </w:r>
            <w:r w:rsidR="00532E13" w:rsidRPr="00582CB1">
              <w:rPr>
                <w:i/>
                <w:sz w:val="20"/>
                <w:szCs w:val="20"/>
                <w:lang w:val="en-GB" w:eastAsia="fr-FR"/>
              </w:rPr>
              <w:t xml:space="preserve"> </w:t>
            </w:r>
            <w:r w:rsidRPr="00582CB1">
              <w:rPr>
                <w:i/>
                <w:sz w:val="20"/>
                <w:szCs w:val="20"/>
                <w:lang w:val="en-GB" w:eastAsia="fr-FR"/>
              </w:rPr>
              <w:t>assessment</w:t>
            </w:r>
            <w:r w:rsidR="00532E13" w:rsidRPr="00582CB1">
              <w:rPr>
                <w:i/>
                <w:sz w:val="20"/>
                <w:szCs w:val="20"/>
                <w:lang w:val="en-GB" w:eastAsia="fr-FR"/>
              </w:rPr>
              <w:t xml:space="preserve"> </w:t>
            </w:r>
            <w:r w:rsidRPr="00582CB1">
              <w:rPr>
                <w:i/>
                <w:sz w:val="20"/>
                <w:szCs w:val="20"/>
                <w:lang w:val="en-GB" w:eastAsia="fr-FR"/>
              </w:rPr>
              <w:t>is</w:t>
            </w:r>
            <w:r w:rsidR="00532E13" w:rsidRPr="00582CB1">
              <w:rPr>
                <w:i/>
                <w:sz w:val="20"/>
                <w:szCs w:val="20"/>
                <w:lang w:val="en-GB" w:eastAsia="fr-FR"/>
              </w:rPr>
              <w:t xml:space="preserve"> </w:t>
            </w:r>
            <w:r w:rsidRPr="00582CB1">
              <w:rPr>
                <w:i/>
                <w:sz w:val="20"/>
                <w:szCs w:val="20"/>
                <w:lang w:val="en-GB" w:eastAsia="fr-FR"/>
              </w:rPr>
              <w:t>based</w:t>
            </w:r>
            <w:r w:rsidR="00532E13" w:rsidRPr="00582CB1">
              <w:rPr>
                <w:i/>
                <w:sz w:val="20"/>
                <w:szCs w:val="20"/>
                <w:lang w:val="en-GB" w:eastAsia="fr-FR"/>
              </w:rPr>
              <w:t xml:space="preserve"> </w:t>
            </w:r>
            <w:r w:rsidRPr="00582CB1">
              <w:rPr>
                <w:i/>
                <w:sz w:val="20"/>
                <w:szCs w:val="20"/>
                <w:lang w:val="en-GB" w:eastAsia="fr-FR"/>
              </w:rPr>
              <w:t>on</w:t>
            </w:r>
            <w:r w:rsidR="00532E13" w:rsidRPr="00582CB1">
              <w:rPr>
                <w:i/>
                <w:sz w:val="20"/>
                <w:szCs w:val="20"/>
                <w:lang w:val="en-GB" w:eastAsia="fr-FR"/>
              </w:rPr>
              <w:t xml:space="preserve"> </w:t>
            </w:r>
            <w:r w:rsidRPr="00582CB1">
              <w:rPr>
                <w:i/>
                <w:sz w:val="20"/>
                <w:szCs w:val="20"/>
                <w:lang w:val="en-GB" w:eastAsia="fr-FR"/>
              </w:rPr>
              <w:t>the</w:t>
            </w:r>
            <w:r w:rsidR="00532E13" w:rsidRPr="00582CB1">
              <w:rPr>
                <w:i/>
                <w:sz w:val="20"/>
                <w:szCs w:val="20"/>
                <w:lang w:val="en-GB" w:eastAsia="fr-FR"/>
              </w:rPr>
              <w:t xml:space="preserve"> </w:t>
            </w:r>
            <w:r w:rsidRPr="00582CB1">
              <w:rPr>
                <w:i/>
                <w:sz w:val="20"/>
                <w:szCs w:val="20"/>
                <w:lang w:val="en-GB" w:eastAsia="fr-FR"/>
              </w:rPr>
              <w:t>idea</w:t>
            </w:r>
            <w:r w:rsidR="00532E13" w:rsidRPr="00582CB1">
              <w:rPr>
                <w:i/>
                <w:sz w:val="20"/>
                <w:szCs w:val="20"/>
                <w:lang w:val="en-GB" w:eastAsia="fr-FR"/>
              </w:rPr>
              <w:t xml:space="preserve"> </w:t>
            </w:r>
            <w:r w:rsidRPr="00582CB1">
              <w:rPr>
                <w:i/>
                <w:sz w:val="20"/>
                <w:szCs w:val="20"/>
                <w:lang w:val="en-GB" w:eastAsia="fr-FR"/>
              </w:rPr>
              <w:t>that</w:t>
            </w:r>
            <w:r w:rsidR="00532E13" w:rsidRPr="00582CB1">
              <w:rPr>
                <w:i/>
                <w:sz w:val="20"/>
                <w:szCs w:val="20"/>
                <w:lang w:val="en-GB" w:eastAsia="fr-FR"/>
              </w:rPr>
              <w:t xml:space="preserve"> </w:t>
            </w:r>
            <w:r w:rsidRPr="00582CB1">
              <w:rPr>
                <w:i/>
                <w:sz w:val="20"/>
                <w:szCs w:val="20"/>
                <w:lang w:val="en-GB" w:eastAsia="fr-FR"/>
              </w:rPr>
              <w:t>protected</w:t>
            </w:r>
            <w:r w:rsidR="00532E13" w:rsidRPr="00582CB1">
              <w:rPr>
                <w:i/>
                <w:sz w:val="20"/>
                <w:szCs w:val="20"/>
                <w:lang w:val="en-GB" w:eastAsia="fr-FR"/>
              </w:rPr>
              <w:t xml:space="preserve"> </w:t>
            </w:r>
            <w:r w:rsidRPr="00582CB1">
              <w:rPr>
                <w:i/>
                <w:sz w:val="20"/>
                <w:szCs w:val="20"/>
                <w:lang w:val="en-GB" w:eastAsia="fr-FR"/>
              </w:rPr>
              <w:t>area</w:t>
            </w:r>
            <w:r w:rsidR="00532E13" w:rsidRPr="00582CB1">
              <w:rPr>
                <w:i/>
                <w:sz w:val="20"/>
                <w:szCs w:val="20"/>
                <w:lang w:val="en-GB" w:eastAsia="fr-FR"/>
              </w:rPr>
              <w:t xml:space="preserve"> </w:t>
            </w:r>
            <w:r w:rsidRPr="00582CB1">
              <w:rPr>
                <w:i/>
                <w:sz w:val="20"/>
                <w:szCs w:val="20"/>
                <w:lang w:val="en-GB" w:eastAsia="fr-FR"/>
              </w:rPr>
              <w:t>management</w:t>
            </w:r>
            <w:r w:rsidR="00532E13" w:rsidRPr="00582CB1">
              <w:rPr>
                <w:i/>
                <w:sz w:val="20"/>
                <w:szCs w:val="20"/>
                <w:lang w:val="en-GB" w:eastAsia="fr-FR"/>
              </w:rPr>
              <w:t xml:space="preserve"> </w:t>
            </w:r>
            <w:r w:rsidRPr="00582CB1">
              <w:rPr>
                <w:i/>
                <w:sz w:val="20"/>
                <w:szCs w:val="20"/>
                <w:lang w:val="en-GB" w:eastAsia="fr-FR"/>
              </w:rPr>
              <w:t>follows</w:t>
            </w:r>
            <w:r w:rsidR="00532E13" w:rsidRPr="00582CB1">
              <w:rPr>
                <w:i/>
                <w:sz w:val="20"/>
                <w:szCs w:val="20"/>
                <w:lang w:val="en-GB" w:eastAsia="fr-FR"/>
              </w:rPr>
              <w:t xml:space="preserve"> </w:t>
            </w:r>
            <w:r w:rsidRPr="00582CB1">
              <w:rPr>
                <w:i/>
                <w:sz w:val="20"/>
                <w:szCs w:val="20"/>
                <w:lang w:val="en-GB" w:eastAsia="fr-FR"/>
              </w:rPr>
              <w:t>a</w:t>
            </w:r>
            <w:r w:rsidR="00532E13" w:rsidRPr="00582CB1">
              <w:rPr>
                <w:i/>
                <w:sz w:val="20"/>
                <w:szCs w:val="20"/>
                <w:lang w:val="en-GB" w:eastAsia="fr-FR"/>
              </w:rPr>
              <w:t xml:space="preserve"> </w:t>
            </w:r>
            <w:r w:rsidRPr="00582CB1">
              <w:rPr>
                <w:i/>
                <w:sz w:val="20"/>
                <w:szCs w:val="20"/>
                <w:lang w:val="en-GB" w:eastAsia="fr-FR"/>
              </w:rPr>
              <w:t>process</w:t>
            </w:r>
            <w:r w:rsidR="00532E13" w:rsidRPr="00582CB1">
              <w:rPr>
                <w:i/>
                <w:sz w:val="20"/>
                <w:szCs w:val="20"/>
                <w:lang w:val="en-GB" w:eastAsia="fr-FR"/>
              </w:rPr>
              <w:t xml:space="preserve"> </w:t>
            </w:r>
            <w:r w:rsidRPr="00582CB1">
              <w:rPr>
                <w:i/>
                <w:sz w:val="20"/>
                <w:szCs w:val="20"/>
                <w:lang w:val="en-GB" w:eastAsia="fr-FR"/>
              </w:rPr>
              <w:t>with</w:t>
            </w:r>
            <w:r w:rsidR="00532E13" w:rsidRPr="00582CB1">
              <w:rPr>
                <w:i/>
                <w:sz w:val="20"/>
                <w:szCs w:val="20"/>
                <w:lang w:val="en-GB" w:eastAsia="fr-FR"/>
              </w:rPr>
              <w:t xml:space="preserve"> </w:t>
            </w:r>
            <w:r w:rsidRPr="00582CB1">
              <w:rPr>
                <w:i/>
                <w:sz w:val="20"/>
                <w:szCs w:val="20"/>
                <w:lang w:val="en-GB" w:eastAsia="fr-FR"/>
              </w:rPr>
              <w:t>six</w:t>
            </w:r>
            <w:r w:rsidR="00532E13" w:rsidRPr="00582CB1">
              <w:rPr>
                <w:i/>
                <w:sz w:val="20"/>
                <w:szCs w:val="20"/>
                <w:lang w:val="en-GB" w:eastAsia="fr-FR"/>
              </w:rPr>
              <w:t xml:space="preserve"> </w:t>
            </w:r>
            <w:r w:rsidRPr="00582CB1">
              <w:rPr>
                <w:i/>
                <w:sz w:val="20"/>
                <w:szCs w:val="20"/>
                <w:lang w:val="en-GB" w:eastAsia="fr-FR"/>
              </w:rPr>
              <w:t>distinct</w:t>
            </w:r>
            <w:r w:rsidR="00532E13" w:rsidRPr="00582CB1">
              <w:rPr>
                <w:i/>
                <w:sz w:val="20"/>
                <w:szCs w:val="20"/>
                <w:lang w:val="en-GB" w:eastAsia="fr-FR"/>
              </w:rPr>
              <w:t xml:space="preserve"> </w:t>
            </w:r>
            <w:r w:rsidRPr="00582CB1">
              <w:rPr>
                <w:i/>
                <w:sz w:val="20"/>
                <w:szCs w:val="20"/>
                <w:lang w:val="en-GB" w:eastAsia="fr-FR"/>
              </w:rPr>
              <w:t>stages</w:t>
            </w:r>
            <w:r w:rsidR="00532E13" w:rsidRPr="00582CB1">
              <w:rPr>
                <w:i/>
                <w:sz w:val="20"/>
                <w:szCs w:val="20"/>
                <w:lang w:val="en-GB" w:eastAsia="fr-FR"/>
              </w:rPr>
              <w:t xml:space="preserve"> </w:t>
            </w:r>
            <w:r w:rsidRPr="00582CB1">
              <w:rPr>
                <w:i/>
                <w:sz w:val="20"/>
                <w:szCs w:val="20"/>
                <w:lang w:val="en-GB" w:eastAsia="fr-FR"/>
              </w:rPr>
              <w:t>or</w:t>
            </w:r>
            <w:r w:rsidR="00532E13" w:rsidRPr="00582CB1">
              <w:rPr>
                <w:i/>
                <w:sz w:val="20"/>
                <w:szCs w:val="20"/>
                <w:lang w:val="en-GB" w:eastAsia="fr-FR"/>
              </w:rPr>
              <w:t xml:space="preserve"> </w:t>
            </w:r>
            <w:r w:rsidRPr="00582CB1">
              <w:rPr>
                <w:i/>
                <w:sz w:val="20"/>
                <w:szCs w:val="20"/>
                <w:lang w:val="en-GB" w:eastAsia="fr-FR"/>
              </w:rPr>
              <w:t>elements:</w:t>
            </w:r>
            <w:r w:rsidR="00532E13" w:rsidRPr="00582CB1">
              <w:rPr>
                <w:i/>
                <w:sz w:val="20"/>
                <w:szCs w:val="20"/>
                <w:lang w:val="en-GB" w:eastAsia="fr-FR"/>
              </w:rPr>
              <w:t xml:space="preserve"> </w:t>
            </w:r>
            <w:r w:rsidRPr="00582CB1">
              <w:rPr>
                <w:i/>
                <w:sz w:val="20"/>
                <w:szCs w:val="20"/>
                <w:lang w:val="en-GB" w:eastAsia="fr-FR"/>
              </w:rPr>
              <w:t>(1)</w:t>
            </w:r>
            <w:r w:rsidR="00532E13" w:rsidRPr="00582CB1">
              <w:rPr>
                <w:i/>
                <w:sz w:val="20"/>
                <w:szCs w:val="20"/>
                <w:lang w:val="en-GB" w:eastAsia="fr-FR"/>
              </w:rPr>
              <w:t xml:space="preserve"> </w:t>
            </w:r>
            <w:r w:rsidRPr="00582CB1">
              <w:rPr>
                <w:i/>
                <w:sz w:val="20"/>
                <w:szCs w:val="20"/>
                <w:lang w:val="en-GB" w:eastAsia="fr-FR"/>
              </w:rPr>
              <w:t>it</w:t>
            </w:r>
            <w:r w:rsidR="00532E13" w:rsidRPr="00582CB1">
              <w:rPr>
                <w:i/>
                <w:sz w:val="20"/>
                <w:szCs w:val="20"/>
                <w:lang w:val="en-GB" w:eastAsia="fr-FR"/>
              </w:rPr>
              <w:t xml:space="preserve"> </w:t>
            </w:r>
            <w:r w:rsidRPr="00582CB1">
              <w:rPr>
                <w:i/>
                <w:sz w:val="20"/>
                <w:szCs w:val="20"/>
                <w:lang w:val="en-GB" w:eastAsia="fr-FR"/>
              </w:rPr>
              <w:t>begins</w:t>
            </w:r>
            <w:r w:rsidR="00532E13" w:rsidRPr="00582CB1">
              <w:rPr>
                <w:i/>
                <w:sz w:val="20"/>
                <w:szCs w:val="20"/>
                <w:lang w:val="en-GB" w:eastAsia="fr-FR"/>
              </w:rPr>
              <w:t xml:space="preserve"> </w:t>
            </w:r>
            <w:r w:rsidRPr="00582CB1">
              <w:rPr>
                <w:i/>
                <w:sz w:val="20"/>
                <w:szCs w:val="20"/>
                <w:lang w:val="en-GB" w:eastAsia="fr-FR"/>
              </w:rPr>
              <w:t>with</w:t>
            </w:r>
            <w:r w:rsidR="00532E13" w:rsidRPr="00582CB1">
              <w:rPr>
                <w:i/>
                <w:sz w:val="20"/>
                <w:szCs w:val="20"/>
                <w:lang w:val="en-GB" w:eastAsia="fr-FR"/>
              </w:rPr>
              <w:t xml:space="preserve"> </w:t>
            </w:r>
            <w:r w:rsidRPr="00582CB1">
              <w:rPr>
                <w:i/>
                <w:sz w:val="20"/>
                <w:szCs w:val="20"/>
                <w:lang w:val="en-GB" w:eastAsia="fr-FR"/>
              </w:rPr>
              <w:t>reviewing</w:t>
            </w:r>
            <w:r w:rsidR="00532E13" w:rsidRPr="00582CB1">
              <w:rPr>
                <w:i/>
                <w:sz w:val="20"/>
                <w:szCs w:val="20"/>
                <w:lang w:val="en-GB" w:eastAsia="fr-FR"/>
              </w:rPr>
              <w:t xml:space="preserve"> </w:t>
            </w:r>
            <w:r w:rsidRPr="00582CB1">
              <w:rPr>
                <w:i/>
                <w:sz w:val="20"/>
                <w:szCs w:val="20"/>
                <w:lang w:val="en-GB" w:eastAsia="fr-FR"/>
              </w:rPr>
              <w:t>context</w:t>
            </w:r>
            <w:r w:rsidR="00532E13" w:rsidRPr="00582CB1">
              <w:rPr>
                <w:i/>
                <w:sz w:val="20"/>
                <w:szCs w:val="20"/>
                <w:lang w:val="en-GB" w:eastAsia="fr-FR"/>
              </w:rPr>
              <w:t xml:space="preserve"> </w:t>
            </w:r>
            <w:r w:rsidRPr="00582CB1">
              <w:rPr>
                <w:i/>
                <w:sz w:val="20"/>
                <w:szCs w:val="20"/>
                <w:lang w:val="en-GB" w:eastAsia="fr-FR"/>
              </w:rPr>
              <w:t>and</w:t>
            </w:r>
            <w:r w:rsidR="00532E13" w:rsidRPr="00582CB1">
              <w:rPr>
                <w:i/>
                <w:sz w:val="20"/>
                <w:szCs w:val="20"/>
                <w:lang w:val="en-GB" w:eastAsia="fr-FR"/>
              </w:rPr>
              <w:t xml:space="preserve"> </w:t>
            </w:r>
            <w:r w:rsidRPr="00582CB1">
              <w:rPr>
                <w:i/>
                <w:sz w:val="20"/>
                <w:szCs w:val="20"/>
                <w:lang w:val="en-GB" w:eastAsia="fr-FR"/>
              </w:rPr>
              <w:t>establishing</w:t>
            </w:r>
            <w:r w:rsidR="00532E13" w:rsidRPr="00582CB1">
              <w:rPr>
                <w:i/>
                <w:sz w:val="20"/>
                <w:szCs w:val="20"/>
                <w:lang w:val="en-GB" w:eastAsia="fr-FR"/>
              </w:rPr>
              <w:t xml:space="preserve"> </w:t>
            </w:r>
            <w:r w:rsidRPr="00582CB1">
              <w:rPr>
                <w:i/>
                <w:sz w:val="20"/>
                <w:szCs w:val="20"/>
                <w:lang w:val="en-GB" w:eastAsia="fr-FR"/>
              </w:rPr>
              <w:t>a</w:t>
            </w:r>
            <w:r w:rsidR="00532E13" w:rsidRPr="00582CB1">
              <w:rPr>
                <w:i/>
                <w:sz w:val="20"/>
                <w:szCs w:val="20"/>
                <w:lang w:val="en-GB" w:eastAsia="fr-FR"/>
              </w:rPr>
              <w:t xml:space="preserve"> </w:t>
            </w:r>
            <w:r w:rsidRPr="00582CB1">
              <w:rPr>
                <w:i/>
                <w:sz w:val="20"/>
                <w:szCs w:val="20"/>
                <w:lang w:val="en-GB" w:eastAsia="fr-FR"/>
              </w:rPr>
              <w:t>vision</w:t>
            </w:r>
            <w:r w:rsidR="00532E13" w:rsidRPr="00582CB1">
              <w:rPr>
                <w:i/>
                <w:sz w:val="20"/>
                <w:szCs w:val="20"/>
                <w:lang w:val="en-GB" w:eastAsia="fr-FR"/>
              </w:rPr>
              <w:t xml:space="preserve"> </w:t>
            </w:r>
            <w:r w:rsidRPr="00582CB1">
              <w:rPr>
                <w:i/>
                <w:sz w:val="20"/>
                <w:szCs w:val="20"/>
                <w:lang w:val="en-GB" w:eastAsia="fr-FR"/>
              </w:rPr>
              <w:t>for</w:t>
            </w:r>
            <w:r w:rsidR="00532E13" w:rsidRPr="00582CB1">
              <w:rPr>
                <w:i/>
                <w:sz w:val="20"/>
                <w:szCs w:val="20"/>
                <w:lang w:val="en-GB" w:eastAsia="fr-FR"/>
              </w:rPr>
              <w:t xml:space="preserve"> </w:t>
            </w:r>
            <w:r w:rsidRPr="00582CB1">
              <w:rPr>
                <w:i/>
                <w:sz w:val="20"/>
                <w:szCs w:val="20"/>
                <w:lang w:val="en-GB" w:eastAsia="fr-FR"/>
              </w:rPr>
              <w:t>site</w:t>
            </w:r>
            <w:r w:rsidR="00532E13" w:rsidRPr="00582CB1">
              <w:rPr>
                <w:i/>
                <w:sz w:val="20"/>
                <w:szCs w:val="20"/>
                <w:lang w:val="en-GB" w:eastAsia="fr-FR"/>
              </w:rPr>
              <w:t xml:space="preserve"> </w:t>
            </w:r>
            <w:r w:rsidRPr="00582CB1">
              <w:rPr>
                <w:i/>
                <w:sz w:val="20"/>
                <w:szCs w:val="20"/>
                <w:lang w:val="en-GB" w:eastAsia="fr-FR"/>
              </w:rPr>
              <w:t>management</w:t>
            </w:r>
            <w:r w:rsidR="00532E13" w:rsidRPr="00582CB1">
              <w:rPr>
                <w:i/>
                <w:sz w:val="20"/>
                <w:szCs w:val="20"/>
                <w:lang w:val="en-GB" w:eastAsia="fr-FR"/>
              </w:rPr>
              <w:t xml:space="preserve"> </w:t>
            </w:r>
            <w:r w:rsidRPr="00582CB1">
              <w:rPr>
                <w:i/>
                <w:sz w:val="20"/>
                <w:szCs w:val="20"/>
                <w:lang w:val="en-GB" w:eastAsia="fr-FR"/>
              </w:rPr>
              <w:t>(within</w:t>
            </w:r>
            <w:r w:rsidR="00532E13" w:rsidRPr="00582CB1">
              <w:rPr>
                <w:i/>
                <w:sz w:val="20"/>
                <w:szCs w:val="20"/>
                <w:lang w:val="en-GB" w:eastAsia="fr-FR"/>
              </w:rPr>
              <w:t xml:space="preserve"> </w:t>
            </w:r>
            <w:r w:rsidRPr="00582CB1">
              <w:rPr>
                <w:i/>
                <w:sz w:val="20"/>
                <w:szCs w:val="20"/>
                <w:lang w:val="en-GB" w:eastAsia="fr-FR"/>
              </w:rPr>
              <w:t>the</w:t>
            </w:r>
            <w:r w:rsidR="00532E13" w:rsidRPr="00582CB1">
              <w:rPr>
                <w:i/>
                <w:sz w:val="20"/>
                <w:szCs w:val="20"/>
                <w:lang w:val="en-GB" w:eastAsia="fr-FR"/>
              </w:rPr>
              <w:t xml:space="preserve"> </w:t>
            </w:r>
            <w:r w:rsidRPr="00582CB1">
              <w:rPr>
                <w:i/>
                <w:sz w:val="20"/>
                <w:szCs w:val="20"/>
                <w:lang w:val="en-GB" w:eastAsia="fr-FR"/>
              </w:rPr>
              <w:t>context</w:t>
            </w:r>
            <w:r w:rsidR="00532E13" w:rsidRPr="00582CB1">
              <w:rPr>
                <w:i/>
                <w:sz w:val="20"/>
                <w:szCs w:val="20"/>
                <w:lang w:val="en-GB" w:eastAsia="fr-FR"/>
              </w:rPr>
              <w:t xml:space="preserve"> </w:t>
            </w:r>
            <w:r w:rsidRPr="00582CB1">
              <w:rPr>
                <w:i/>
                <w:sz w:val="20"/>
                <w:szCs w:val="20"/>
                <w:lang w:val="en-GB" w:eastAsia="fr-FR"/>
              </w:rPr>
              <w:t>of</w:t>
            </w:r>
            <w:r w:rsidR="00532E13" w:rsidRPr="00582CB1">
              <w:rPr>
                <w:i/>
                <w:sz w:val="20"/>
                <w:szCs w:val="20"/>
                <w:lang w:val="en-GB" w:eastAsia="fr-FR"/>
              </w:rPr>
              <w:t xml:space="preserve"> </w:t>
            </w:r>
            <w:r w:rsidRPr="00582CB1">
              <w:rPr>
                <w:i/>
                <w:sz w:val="20"/>
                <w:szCs w:val="20"/>
                <w:lang w:val="en-GB" w:eastAsia="fr-FR"/>
              </w:rPr>
              <w:t>existing</w:t>
            </w:r>
            <w:r w:rsidR="00532E13" w:rsidRPr="00582CB1">
              <w:rPr>
                <w:i/>
                <w:sz w:val="20"/>
                <w:szCs w:val="20"/>
                <w:lang w:val="en-GB" w:eastAsia="fr-FR"/>
              </w:rPr>
              <w:t xml:space="preserve"> </w:t>
            </w:r>
            <w:r w:rsidRPr="00582CB1">
              <w:rPr>
                <w:i/>
                <w:sz w:val="20"/>
                <w:szCs w:val="20"/>
                <w:lang w:val="en-GB" w:eastAsia="fr-FR"/>
              </w:rPr>
              <w:t>status</w:t>
            </w:r>
            <w:r w:rsidR="00532E13" w:rsidRPr="00582CB1">
              <w:rPr>
                <w:i/>
                <w:sz w:val="20"/>
                <w:szCs w:val="20"/>
                <w:lang w:val="en-GB" w:eastAsia="fr-FR"/>
              </w:rPr>
              <w:t xml:space="preserve"> </w:t>
            </w:r>
            <w:r w:rsidRPr="00582CB1">
              <w:rPr>
                <w:i/>
                <w:sz w:val="20"/>
                <w:szCs w:val="20"/>
                <w:lang w:val="en-GB" w:eastAsia="fr-FR"/>
              </w:rPr>
              <w:t>and</w:t>
            </w:r>
            <w:r w:rsidR="00532E13" w:rsidRPr="00582CB1">
              <w:rPr>
                <w:i/>
                <w:sz w:val="20"/>
                <w:szCs w:val="20"/>
                <w:lang w:val="en-GB" w:eastAsia="fr-FR"/>
              </w:rPr>
              <w:t xml:space="preserve"> </w:t>
            </w:r>
            <w:r w:rsidRPr="00582CB1">
              <w:rPr>
                <w:i/>
                <w:sz w:val="20"/>
                <w:szCs w:val="20"/>
                <w:lang w:val="en-GB" w:eastAsia="fr-FR"/>
              </w:rPr>
              <w:t>pressures),</w:t>
            </w:r>
            <w:r w:rsidR="00532E13" w:rsidRPr="00582CB1">
              <w:rPr>
                <w:i/>
                <w:sz w:val="20"/>
                <w:szCs w:val="20"/>
                <w:lang w:val="en-GB" w:eastAsia="fr-FR"/>
              </w:rPr>
              <w:t xml:space="preserve"> </w:t>
            </w:r>
            <w:r w:rsidRPr="00582CB1">
              <w:rPr>
                <w:i/>
                <w:sz w:val="20"/>
                <w:szCs w:val="20"/>
                <w:lang w:val="en-GB" w:eastAsia="fr-FR"/>
              </w:rPr>
              <w:t>(2)</w:t>
            </w:r>
            <w:r w:rsidR="00532E13" w:rsidRPr="00582CB1">
              <w:rPr>
                <w:i/>
                <w:sz w:val="20"/>
                <w:szCs w:val="20"/>
                <w:lang w:val="en-GB" w:eastAsia="fr-FR"/>
              </w:rPr>
              <w:t xml:space="preserve"> </w:t>
            </w:r>
            <w:r w:rsidRPr="00582CB1">
              <w:rPr>
                <w:i/>
                <w:sz w:val="20"/>
                <w:szCs w:val="20"/>
                <w:lang w:val="en-GB" w:eastAsia="fr-FR"/>
              </w:rPr>
              <w:t>progresses</w:t>
            </w:r>
            <w:r w:rsidR="00532E13" w:rsidRPr="00582CB1">
              <w:rPr>
                <w:i/>
                <w:sz w:val="20"/>
                <w:szCs w:val="20"/>
                <w:lang w:val="en-GB" w:eastAsia="fr-FR"/>
              </w:rPr>
              <w:t xml:space="preserve"> </w:t>
            </w:r>
            <w:r w:rsidRPr="00582CB1">
              <w:rPr>
                <w:i/>
                <w:sz w:val="20"/>
                <w:szCs w:val="20"/>
                <w:lang w:val="en-GB" w:eastAsia="fr-FR"/>
              </w:rPr>
              <w:t>through</w:t>
            </w:r>
            <w:r w:rsidR="00532E13" w:rsidRPr="00582CB1">
              <w:rPr>
                <w:i/>
                <w:sz w:val="20"/>
                <w:szCs w:val="20"/>
                <w:lang w:val="en-GB" w:eastAsia="fr-FR"/>
              </w:rPr>
              <w:t xml:space="preserve"> </w:t>
            </w:r>
            <w:r w:rsidRPr="00582CB1">
              <w:rPr>
                <w:i/>
                <w:sz w:val="20"/>
                <w:szCs w:val="20"/>
                <w:lang w:val="en-GB" w:eastAsia="fr-FR"/>
              </w:rPr>
              <w:t>planning</w:t>
            </w:r>
            <w:r w:rsidR="00532E13" w:rsidRPr="00582CB1">
              <w:rPr>
                <w:i/>
                <w:sz w:val="20"/>
                <w:szCs w:val="20"/>
                <w:lang w:val="en-GB" w:eastAsia="fr-FR"/>
              </w:rPr>
              <w:t xml:space="preserve"> </w:t>
            </w:r>
            <w:r w:rsidRPr="00582CB1">
              <w:rPr>
                <w:i/>
                <w:sz w:val="20"/>
                <w:szCs w:val="20"/>
                <w:lang w:val="en-GB" w:eastAsia="fr-FR"/>
              </w:rPr>
              <w:t>and</w:t>
            </w:r>
            <w:r w:rsidR="00532E13" w:rsidRPr="00582CB1">
              <w:rPr>
                <w:i/>
                <w:sz w:val="20"/>
                <w:szCs w:val="20"/>
                <w:lang w:val="en-GB" w:eastAsia="fr-FR"/>
              </w:rPr>
              <w:t xml:space="preserve"> </w:t>
            </w:r>
            <w:r w:rsidRPr="00582CB1">
              <w:rPr>
                <w:i/>
                <w:sz w:val="20"/>
                <w:szCs w:val="20"/>
                <w:lang w:val="en-GB" w:eastAsia="fr-FR"/>
              </w:rPr>
              <w:t>(3)</w:t>
            </w:r>
            <w:r w:rsidR="00532E13" w:rsidRPr="00582CB1">
              <w:rPr>
                <w:i/>
                <w:sz w:val="20"/>
                <w:szCs w:val="20"/>
                <w:lang w:val="en-GB" w:eastAsia="fr-FR"/>
              </w:rPr>
              <w:t xml:space="preserve"> </w:t>
            </w:r>
            <w:r w:rsidRPr="00582CB1">
              <w:rPr>
                <w:i/>
                <w:sz w:val="20"/>
                <w:szCs w:val="20"/>
                <w:lang w:val="en-GB" w:eastAsia="fr-FR"/>
              </w:rPr>
              <w:t>allocation</w:t>
            </w:r>
            <w:r w:rsidR="00532E13" w:rsidRPr="00582CB1">
              <w:rPr>
                <w:i/>
                <w:sz w:val="20"/>
                <w:szCs w:val="20"/>
                <w:lang w:val="en-GB" w:eastAsia="fr-FR"/>
              </w:rPr>
              <w:t xml:space="preserve"> </w:t>
            </w:r>
            <w:r w:rsidRPr="00582CB1">
              <w:rPr>
                <w:i/>
                <w:sz w:val="20"/>
                <w:szCs w:val="20"/>
                <w:lang w:val="en-GB" w:eastAsia="fr-FR"/>
              </w:rPr>
              <w:t>of</w:t>
            </w:r>
            <w:r w:rsidR="00532E13" w:rsidRPr="00582CB1">
              <w:rPr>
                <w:i/>
                <w:sz w:val="20"/>
                <w:szCs w:val="20"/>
                <w:lang w:val="en-GB" w:eastAsia="fr-FR"/>
              </w:rPr>
              <w:t xml:space="preserve"> </w:t>
            </w:r>
            <w:r w:rsidRPr="00582CB1">
              <w:rPr>
                <w:i/>
                <w:sz w:val="20"/>
                <w:szCs w:val="20"/>
                <w:lang w:val="en-GB" w:eastAsia="fr-FR"/>
              </w:rPr>
              <w:t>resources</w:t>
            </w:r>
            <w:r w:rsidR="00532E13" w:rsidRPr="00582CB1">
              <w:rPr>
                <w:i/>
                <w:sz w:val="20"/>
                <w:szCs w:val="20"/>
                <w:lang w:val="en-GB" w:eastAsia="fr-FR"/>
              </w:rPr>
              <w:t xml:space="preserve"> </w:t>
            </w:r>
            <w:r w:rsidRPr="00582CB1">
              <w:rPr>
                <w:i/>
                <w:sz w:val="20"/>
                <w:szCs w:val="20"/>
                <w:lang w:val="en-GB" w:eastAsia="fr-FR"/>
              </w:rPr>
              <w:t>(inputs),</w:t>
            </w:r>
            <w:r w:rsidR="00532E13" w:rsidRPr="00582CB1">
              <w:rPr>
                <w:i/>
                <w:sz w:val="20"/>
                <w:szCs w:val="20"/>
                <w:lang w:val="en-GB" w:eastAsia="fr-FR"/>
              </w:rPr>
              <w:t xml:space="preserve"> </w:t>
            </w:r>
            <w:r w:rsidRPr="00582CB1">
              <w:rPr>
                <w:i/>
                <w:sz w:val="20"/>
                <w:szCs w:val="20"/>
                <w:lang w:val="en-GB" w:eastAsia="fr-FR"/>
              </w:rPr>
              <w:t>and</w:t>
            </w:r>
            <w:r w:rsidR="00532E13" w:rsidRPr="00582CB1">
              <w:rPr>
                <w:i/>
                <w:sz w:val="20"/>
                <w:szCs w:val="20"/>
                <w:lang w:val="en-GB" w:eastAsia="fr-FR"/>
              </w:rPr>
              <w:t xml:space="preserve"> </w:t>
            </w:r>
            <w:r w:rsidRPr="00582CB1">
              <w:rPr>
                <w:i/>
                <w:sz w:val="20"/>
                <w:szCs w:val="20"/>
                <w:lang w:val="en-GB" w:eastAsia="fr-FR"/>
              </w:rPr>
              <w:t>(4)</w:t>
            </w:r>
            <w:r w:rsidR="00532E13" w:rsidRPr="00582CB1">
              <w:rPr>
                <w:i/>
                <w:sz w:val="20"/>
                <w:szCs w:val="20"/>
                <w:lang w:val="en-GB" w:eastAsia="fr-FR"/>
              </w:rPr>
              <w:t xml:space="preserve"> </w:t>
            </w:r>
            <w:r w:rsidRPr="00582CB1">
              <w:rPr>
                <w:i/>
                <w:sz w:val="20"/>
                <w:szCs w:val="20"/>
                <w:lang w:val="en-GB" w:eastAsia="fr-FR"/>
              </w:rPr>
              <w:t>as</w:t>
            </w:r>
            <w:r w:rsidR="00532E13" w:rsidRPr="00582CB1">
              <w:rPr>
                <w:i/>
                <w:sz w:val="20"/>
                <w:szCs w:val="20"/>
                <w:lang w:val="en-GB" w:eastAsia="fr-FR"/>
              </w:rPr>
              <w:t xml:space="preserve"> </w:t>
            </w:r>
            <w:r w:rsidRPr="00582CB1">
              <w:rPr>
                <w:i/>
                <w:sz w:val="20"/>
                <w:szCs w:val="20"/>
                <w:lang w:val="en-GB" w:eastAsia="fr-FR"/>
              </w:rPr>
              <w:t>a</w:t>
            </w:r>
            <w:r w:rsidR="00532E13" w:rsidRPr="00582CB1">
              <w:rPr>
                <w:i/>
                <w:sz w:val="20"/>
                <w:szCs w:val="20"/>
                <w:lang w:val="en-GB" w:eastAsia="fr-FR"/>
              </w:rPr>
              <w:t xml:space="preserve"> </w:t>
            </w:r>
            <w:r w:rsidRPr="00582CB1">
              <w:rPr>
                <w:i/>
                <w:sz w:val="20"/>
                <w:szCs w:val="20"/>
                <w:lang w:val="en-GB" w:eastAsia="fr-FR"/>
              </w:rPr>
              <w:t>result</w:t>
            </w:r>
            <w:r w:rsidR="00532E13" w:rsidRPr="00582CB1">
              <w:rPr>
                <w:i/>
                <w:sz w:val="20"/>
                <w:szCs w:val="20"/>
                <w:lang w:val="en-GB" w:eastAsia="fr-FR"/>
              </w:rPr>
              <w:t xml:space="preserve"> </w:t>
            </w:r>
            <w:r w:rsidRPr="00582CB1">
              <w:rPr>
                <w:i/>
                <w:sz w:val="20"/>
                <w:szCs w:val="20"/>
                <w:lang w:val="en-GB" w:eastAsia="fr-FR"/>
              </w:rPr>
              <w:t>of</w:t>
            </w:r>
            <w:r w:rsidR="00532E13" w:rsidRPr="00582CB1">
              <w:rPr>
                <w:i/>
                <w:sz w:val="20"/>
                <w:szCs w:val="20"/>
                <w:lang w:val="en-GB" w:eastAsia="fr-FR"/>
              </w:rPr>
              <w:t xml:space="preserve"> </w:t>
            </w:r>
            <w:r w:rsidRPr="00582CB1">
              <w:rPr>
                <w:i/>
                <w:sz w:val="20"/>
                <w:szCs w:val="20"/>
                <w:lang w:val="en-GB" w:eastAsia="fr-FR"/>
              </w:rPr>
              <w:t>management</w:t>
            </w:r>
            <w:r w:rsidR="00532E13" w:rsidRPr="00582CB1">
              <w:rPr>
                <w:i/>
                <w:sz w:val="20"/>
                <w:szCs w:val="20"/>
                <w:lang w:val="en-GB" w:eastAsia="fr-FR"/>
              </w:rPr>
              <w:t xml:space="preserve"> </w:t>
            </w:r>
            <w:r w:rsidRPr="00582CB1">
              <w:rPr>
                <w:i/>
                <w:sz w:val="20"/>
                <w:szCs w:val="20"/>
                <w:lang w:val="en-GB" w:eastAsia="fr-FR"/>
              </w:rPr>
              <w:t>actions</w:t>
            </w:r>
            <w:r w:rsidR="00532E13" w:rsidRPr="00582CB1">
              <w:rPr>
                <w:i/>
                <w:sz w:val="20"/>
                <w:szCs w:val="20"/>
                <w:lang w:val="en-GB" w:eastAsia="fr-FR"/>
              </w:rPr>
              <w:t xml:space="preserve"> </w:t>
            </w:r>
            <w:r w:rsidRPr="00582CB1">
              <w:rPr>
                <w:i/>
                <w:sz w:val="20"/>
                <w:szCs w:val="20"/>
                <w:lang w:val="en-GB" w:eastAsia="fr-FR"/>
              </w:rPr>
              <w:t>(process),</w:t>
            </w:r>
            <w:r w:rsidR="00532E13" w:rsidRPr="00582CB1">
              <w:rPr>
                <w:i/>
                <w:sz w:val="20"/>
                <w:szCs w:val="20"/>
                <w:lang w:val="en-GB" w:eastAsia="fr-FR"/>
              </w:rPr>
              <w:t xml:space="preserve"> </w:t>
            </w:r>
            <w:r w:rsidRPr="00582CB1">
              <w:rPr>
                <w:i/>
                <w:sz w:val="20"/>
                <w:szCs w:val="20"/>
                <w:lang w:val="en-GB" w:eastAsia="fr-FR"/>
              </w:rPr>
              <w:t>(5)</w:t>
            </w:r>
            <w:r w:rsidR="00532E13" w:rsidRPr="00582CB1">
              <w:rPr>
                <w:i/>
                <w:sz w:val="20"/>
                <w:szCs w:val="20"/>
                <w:lang w:val="en-GB" w:eastAsia="fr-FR"/>
              </w:rPr>
              <w:t xml:space="preserve"> </w:t>
            </w:r>
            <w:r w:rsidRPr="00582CB1">
              <w:rPr>
                <w:i/>
                <w:sz w:val="20"/>
                <w:szCs w:val="20"/>
                <w:lang w:val="en-GB" w:eastAsia="fr-FR"/>
              </w:rPr>
              <w:t>eventually</w:t>
            </w:r>
            <w:r w:rsidR="00532E13" w:rsidRPr="00582CB1">
              <w:rPr>
                <w:i/>
                <w:sz w:val="20"/>
                <w:szCs w:val="20"/>
                <w:lang w:val="en-GB" w:eastAsia="fr-FR"/>
              </w:rPr>
              <w:t xml:space="preserve"> </w:t>
            </w:r>
            <w:r w:rsidRPr="00582CB1">
              <w:rPr>
                <w:i/>
                <w:sz w:val="20"/>
                <w:szCs w:val="20"/>
                <w:lang w:val="en-GB" w:eastAsia="fr-FR"/>
              </w:rPr>
              <w:t>produces</w:t>
            </w:r>
            <w:r w:rsidR="00532E13" w:rsidRPr="00582CB1">
              <w:rPr>
                <w:i/>
                <w:sz w:val="20"/>
                <w:szCs w:val="20"/>
                <w:lang w:val="en-GB" w:eastAsia="fr-FR"/>
              </w:rPr>
              <w:t xml:space="preserve"> </w:t>
            </w:r>
            <w:r w:rsidRPr="00582CB1">
              <w:rPr>
                <w:i/>
                <w:sz w:val="20"/>
                <w:szCs w:val="20"/>
                <w:lang w:val="en-GB" w:eastAsia="fr-FR"/>
              </w:rPr>
              <w:t>goods</w:t>
            </w:r>
            <w:r w:rsidR="00532E13" w:rsidRPr="00582CB1">
              <w:rPr>
                <w:i/>
                <w:sz w:val="20"/>
                <w:szCs w:val="20"/>
                <w:lang w:val="en-GB" w:eastAsia="fr-FR"/>
              </w:rPr>
              <w:t xml:space="preserve"> </w:t>
            </w:r>
            <w:r w:rsidRPr="00582CB1">
              <w:rPr>
                <w:i/>
                <w:sz w:val="20"/>
                <w:szCs w:val="20"/>
                <w:lang w:val="en-GB" w:eastAsia="fr-FR"/>
              </w:rPr>
              <w:t>and</w:t>
            </w:r>
            <w:r w:rsidR="00532E13" w:rsidRPr="00582CB1">
              <w:rPr>
                <w:i/>
                <w:sz w:val="20"/>
                <w:szCs w:val="20"/>
                <w:lang w:val="en-GB" w:eastAsia="fr-FR"/>
              </w:rPr>
              <w:t xml:space="preserve"> </w:t>
            </w:r>
            <w:r w:rsidRPr="00582CB1">
              <w:rPr>
                <w:i/>
                <w:sz w:val="20"/>
                <w:szCs w:val="20"/>
                <w:lang w:val="en-GB" w:eastAsia="fr-FR"/>
              </w:rPr>
              <w:t>services</w:t>
            </w:r>
            <w:r w:rsidR="00532E13" w:rsidRPr="00582CB1">
              <w:rPr>
                <w:i/>
                <w:sz w:val="20"/>
                <w:szCs w:val="20"/>
                <w:lang w:val="en-GB" w:eastAsia="fr-FR"/>
              </w:rPr>
              <w:t xml:space="preserve"> </w:t>
            </w:r>
            <w:r w:rsidRPr="00582CB1">
              <w:rPr>
                <w:i/>
                <w:sz w:val="20"/>
                <w:szCs w:val="20"/>
                <w:lang w:val="en-GB" w:eastAsia="fr-FR"/>
              </w:rPr>
              <w:t>(outputs),</w:t>
            </w:r>
            <w:r w:rsidR="00532E13" w:rsidRPr="00582CB1">
              <w:rPr>
                <w:i/>
                <w:sz w:val="20"/>
                <w:szCs w:val="20"/>
                <w:lang w:val="en-GB" w:eastAsia="fr-FR"/>
              </w:rPr>
              <w:t xml:space="preserve"> </w:t>
            </w:r>
            <w:r w:rsidRPr="00582CB1">
              <w:rPr>
                <w:i/>
                <w:sz w:val="20"/>
                <w:szCs w:val="20"/>
                <w:lang w:val="en-GB" w:eastAsia="fr-FR"/>
              </w:rPr>
              <w:t>(6)</w:t>
            </w:r>
            <w:r w:rsidR="00532E13" w:rsidRPr="00582CB1">
              <w:rPr>
                <w:i/>
                <w:sz w:val="20"/>
                <w:szCs w:val="20"/>
                <w:lang w:val="en-GB" w:eastAsia="fr-FR"/>
              </w:rPr>
              <w:t xml:space="preserve"> </w:t>
            </w:r>
            <w:r w:rsidRPr="00582CB1">
              <w:rPr>
                <w:i/>
                <w:sz w:val="20"/>
                <w:szCs w:val="20"/>
                <w:lang w:val="en-GB" w:eastAsia="fr-FR"/>
              </w:rPr>
              <w:t>that</w:t>
            </w:r>
            <w:r w:rsidR="00532E13" w:rsidRPr="00582CB1">
              <w:rPr>
                <w:i/>
                <w:sz w:val="20"/>
                <w:szCs w:val="20"/>
                <w:lang w:val="en-GB" w:eastAsia="fr-FR"/>
              </w:rPr>
              <w:t xml:space="preserve"> </w:t>
            </w:r>
            <w:r w:rsidRPr="00582CB1">
              <w:rPr>
                <w:i/>
                <w:sz w:val="20"/>
                <w:szCs w:val="20"/>
                <w:lang w:val="en-GB" w:eastAsia="fr-FR"/>
              </w:rPr>
              <w:t>result</w:t>
            </w:r>
            <w:r w:rsidR="00532E13" w:rsidRPr="00582CB1">
              <w:rPr>
                <w:i/>
                <w:sz w:val="20"/>
                <w:szCs w:val="20"/>
                <w:lang w:val="en-GB" w:eastAsia="fr-FR"/>
              </w:rPr>
              <w:t xml:space="preserve"> </w:t>
            </w:r>
            <w:r w:rsidRPr="00582CB1">
              <w:rPr>
                <w:i/>
                <w:sz w:val="20"/>
                <w:szCs w:val="20"/>
                <w:lang w:val="en-GB" w:eastAsia="fr-FR"/>
              </w:rPr>
              <w:t>in</w:t>
            </w:r>
            <w:r w:rsidR="00532E13" w:rsidRPr="00582CB1">
              <w:rPr>
                <w:i/>
                <w:sz w:val="20"/>
                <w:szCs w:val="20"/>
                <w:lang w:val="en-GB" w:eastAsia="fr-FR"/>
              </w:rPr>
              <w:t xml:space="preserve"> </w:t>
            </w:r>
            <w:r w:rsidRPr="00582CB1">
              <w:rPr>
                <w:i/>
                <w:sz w:val="20"/>
                <w:szCs w:val="20"/>
                <w:lang w:val="en-GB" w:eastAsia="fr-FR"/>
              </w:rPr>
              <w:t>impacts</w:t>
            </w:r>
            <w:r w:rsidR="00532E13" w:rsidRPr="00582CB1">
              <w:rPr>
                <w:i/>
                <w:sz w:val="20"/>
                <w:szCs w:val="20"/>
                <w:lang w:val="en-GB" w:eastAsia="fr-FR"/>
              </w:rPr>
              <w:t xml:space="preserve"> </w:t>
            </w:r>
            <w:r w:rsidRPr="00582CB1">
              <w:rPr>
                <w:i/>
                <w:sz w:val="20"/>
                <w:szCs w:val="20"/>
                <w:lang w:val="en-GB" w:eastAsia="fr-FR"/>
              </w:rPr>
              <w:t>or</w:t>
            </w:r>
            <w:r w:rsidR="00532E13" w:rsidRPr="00582CB1">
              <w:rPr>
                <w:i/>
                <w:sz w:val="20"/>
                <w:szCs w:val="20"/>
                <w:lang w:val="en-GB" w:eastAsia="fr-FR"/>
              </w:rPr>
              <w:t xml:space="preserve"> </w:t>
            </w:r>
            <w:r w:rsidRPr="00582CB1">
              <w:rPr>
                <w:i/>
                <w:sz w:val="20"/>
                <w:szCs w:val="20"/>
                <w:lang w:val="en-GB" w:eastAsia="fr-FR"/>
              </w:rPr>
              <w:t>outcomes.</w:t>
            </w:r>
            <w:r w:rsidR="00532E13" w:rsidRPr="00582CB1">
              <w:rPr>
                <w:i/>
                <w:sz w:val="20"/>
                <w:szCs w:val="20"/>
                <w:lang w:val="en-GB" w:eastAsia="fr-FR"/>
              </w:rPr>
              <w:t xml:space="preserve"> </w:t>
            </w:r>
          </w:p>
          <w:p w14:paraId="7BB6028E" w14:textId="77777777" w:rsidR="00EE750B" w:rsidRPr="00582CB1" w:rsidRDefault="00A0753A" w:rsidP="00A0753A">
            <w:pPr>
              <w:rPr>
                <w:i/>
                <w:lang w:val="en-GB" w:eastAsia="fr-FR"/>
              </w:rPr>
            </w:pPr>
            <w:r>
              <w:rPr>
                <w:i/>
                <w:sz w:val="20"/>
                <w:szCs w:val="20"/>
                <w:lang w:val="en-GB" w:eastAsia="fr-FR"/>
              </w:rPr>
              <w:t>In this section, please p</w:t>
            </w:r>
            <w:r w:rsidR="00226A00" w:rsidRPr="00582CB1">
              <w:rPr>
                <w:i/>
                <w:sz w:val="20"/>
                <w:szCs w:val="20"/>
                <w:lang w:val="en-GB" w:eastAsia="fr-FR"/>
              </w:rPr>
              <w:t>rovide</w:t>
            </w:r>
            <w:r w:rsidR="00532E13" w:rsidRPr="00582CB1">
              <w:rPr>
                <w:i/>
                <w:sz w:val="20"/>
                <w:szCs w:val="20"/>
                <w:lang w:val="en-GB" w:eastAsia="fr-FR"/>
              </w:rPr>
              <w:t xml:space="preserve"> </w:t>
            </w:r>
            <w:r w:rsidR="00226A00" w:rsidRPr="00582CB1">
              <w:rPr>
                <w:i/>
                <w:sz w:val="20"/>
                <w:szCs w:val="20"/>
                <w:lang w:val="en-GB" w:eastAsia="fr-FR"/>
              </w:rPr>
              <w:t>for</w:t>
            </w:r>
            <w:r w:rsidR="00532E13" w:rsidRPr="00582CB1">
              <w:rPr>
                <w:i/>
                <w:sz w:val="20"/>
                <w:szCs w:val="20"/>
                <w:lang w:val="en-GB" w:eastAsia="fr-FR"/>
              </w:rPr>
              <w:t xml:space="preserve"> </w:t>
            </w:r>
            <w:r w:rsidR="00226A00" w:rsidRPr="00582CB1">
              <w:rPr>
                <w:i/>
                <w:sz w:val="20"/>
                <w:szCs w:val="20"/>
                <w:lang w:val="en-GB" w:eastAsia="fr-FR"/>
              </w:rPr>
              <w:t>each</w:t>
            </w:r>
            <w:r w:rsidR="00532E13" w:rsidRPr="00582CB1">
              <w:rPr>
                <w:i/>
                <w:sz w:val="20"/>
                <w:szCs w:val="20"/>
                <w:lang w:val="en-GB" w:eastAsia="fr-FR"/>
              </w:rPr>
              <w:t xml:space="preserve"> </w:t>
            </w:r>
            <w:r w:rsidR="00226A00" w:rsidRPr="00582CB1">
              <w:rPr>
                <w:i/>
                <w:sz w:val="20"/>
                <w:szCs w:val="20"/>
                <w:lang w:val="en-GB" w:eastAsia="fr-FR"/>
              </w:rPr>
              <w:t>of</w:t>
            </w:r>
            <w:r w:rsidR="00532E13" w:rsidRPr="00582CB1">
              <w:rPr>
                <w:i/>
                <w:sz w:val="20"/>
                <w:szCs w:val="20"/>
                <w:lang w:val="en-GB" w:eastAsia="fr-FR"/>
              </w:rPr>
              <w:t xml:space="preserve"> </w:t>
            </w:r>
            <w:r w:rsidR="00226A00" w:rsidRPr="00582CB1">
              <w:rPr>
                <w:i/>
                <w:sz w:val="20"/>
                <w:szCs w:val="20"/>
                <w:lang w:val="en-GB" w:eastAsia="fr-FR"/>
              </w:rPr>
              <w:t>the</w:t>
            </w:r>
            <w:r w:rsidR="00532E13" w:rsidRPr="00582CB1">
              <w:rPr>
                <w:i/>
                <w:sz w:val="20"/>
                <w:szCs w:val="20"/>
                <w:lang w:val="en-GB" w:eastAsia="fr-FR"/>
              </w:rPr>
              <w:t xml:space="preserve"> </w:t>
            </w:r>
            <w:r w:rsidR="00226A00" w:rsidRPr="00582CB1">
              <w:rPr>
                <w:i/>
                <w:sz w:val="20"/>
                <w:szCs w:val="20"/>
                <w:lang w:val="en-GB" w:eastAsia="fr-FR"/>
              </w:rPr>
              <w:t>six</w:t>
            </w:r>
            <w:r w:rsidR="00532E13" w:rsidRPr="00582CB1">
              <w:rPr>
                <w:i/>
                <w:sz w:val="20"/>
                <w:szCs w:val="20"/>
                <w:lang w:val="en-GB" w:eastAsia="fr-FR"/>
              </w:rPr>
              <w:t xml:space="preserve"> </w:t>
            </w:r>
            <w:r w:rsidR="00226A00" w:rsidRPr="00582CB1">
              <w:rPr>
                <w:i/>
                <w:sz w:val="20"/>
                <w:szCs w:val="20"/>
                <w:lang w:val="en-GB" w:eastAsia="fr-FR"/>
              </w:rPr>
              <w:t>distinct</w:t>
            </w:r>
            <w:r w:rsidR="00532E13" w:rsidRPr="00582CB1">
              <w:rPr>
                <w:i/>
                <w:sz w:val="20"/>
                <w:szCs w:val="20"/>
                <w:lang w:val="en-GB" w:eastAsia="fr-FR"/>
              </w:rPr>
              <w:t xml:space="preserve"> </w:t>
            </w:r>
            <w:r w:rsidR="00226A00" w:rsidRPr="00582CB1">
              <w:rPr>
                <w:i/>
                <w:sz w:val="20"/>
                <w:szCs w:val="20"/>
                <w:lang w:val="en-GB" w:eastAsia="fr-FR"/>
              </w:rPr>
              <w:t>stages,</w:t>
            </w:r>
            <w:r w:rsidR="00532E13" w:rsidRPr="00582CB1">
              <w:rPr>
                <w:i/>
                <w:sz w:val="20"/>
                <w:szCs w:val="20"/>
                <w:lang w:val="en-GB" w:eastAsia="fr-FR"/>
              </w:rPr>
              <w:t xml:space="preserve"> </w:t>
            </w:r>
            <w:r w:rsidR="00226A00" w:rsidRPr="00582CB1">
              <w:rPr>
                <w:i/>
                <w:sz w:val="20"/>
                <w:szCs w:val="20"/>
                <w:lang w:val="en-GB" w:eastAsia="fr-FR"/>
              </w:rPr>
              <w:t>or</w:t>
            </w:r>
            <w:r w:rsidR="00532E13" w:rsidRPr="00582CB1">
              <w:rPr>
                <w:i/>
                <w:sz w:val="20"/>
                <w:szCs w:val="20"/>
                <w:lang w:val="en-GB" w:eastAsia="fr-FR"/>
              </w:rPr>
              <w:t xml:space="preserve"> </w:t>
            </w:r>
            <w:r w:rsidR="00226A00" w:rsidRPr="00582CB1">
              <w:rPr>
                <w:i/>
                <w:sz w:val="20"/>
                <w:szCs w:val="20"/>
                <w:lang w:val="en-GB" w:eastAsia="fr-FR"/>
              </w:rPr>
              <w:t>elements</w:t>
            </w:r>
            <w:r>
              <w:rPr>
                <w:i/>
                <w:sz w:val="20"/>
                <w:szCs w:val="20"/>
                <w:lang w:val="en-GB" w:eastAsia="fr-FR"/>
              </w:rPr>
              <w:t>,</w:t>
            </w:r>
            <w:r w:rsidR="00532E13" w:rsidRPr="00582CB1">
              <w:rPr>
                <w:i/>
                <w:sz w:val="20"/>
                <w:szCs w:val="20"/>
                <w:lang w:val="en-GB" w:eastAsia="fr-FR"/>
              </w:rPr>
              <w:t xml:space="preserve"> </w:t>
            </w:r>
            <w:r w:rsidR="00226A00" w:rsidRPr="00582CB1">
              <w:rPr>
                <w:i/>
                <w:sz w:val="20"/>
                <w:szCs w:val="20"/>
                <w:lang w:val="en-GB" w:eastAsia="fr-FR"/>
              </w:rPr>
              <w:t>a</w:t>
            </w:r>
            <w:r w:rsidR="00532E13" w:rsidRPr="00582CB1">
              <w:rPr>
                <w:i/>
                <w:sz w:val="20"/>
                <w:szCs w:val="20"/>
                <w:lang w:val="en-GB" w:eastAsia="fr-FR"/>
              </w:rPr>
              <w:t xml:space="preserve"> </w:t>
            </w:r>
            <w:r w:rsidR="00226A00" w:rsidRPr="00582CB1">
              <w:rPr>
                <w:i/>
                <w:sz w:val="20"/>
                <w:szCs w:val="20"/>
                <w:lang w:val="en-GB" w:eastAsia="fr-FR"/>
              </w:rPr>
              <w:t>brief</w:t>
            </w:r>
            <w:r w:rsidR="00532E13" w:rsidRPr="00582CB1">
              <w:rPr>
                <w:i/>
                <w:sz w:val="20"/>
                <w:szCs w:val="20"/>
                <w:lang w:val="en-GB" w:eastAsia="fr-FR"/>
              </w:rPr>
              <w:t xml:space="preserve"> </w:t>
            </w:r>
            <w:r w:rsidR="00226A00" w:rsidRPr="00582CB1">
              <w:rPr>
                <w:i/>
                <w:sz w:val="20"/>
                <w:szCs w:val="20"/>
                <w:lang w:val="en-GB" w:eastAsia="fr-FR"/>
              </w:rPr>
              <w:t>summary/comment</w:t>
            </w:r>
            <w:r w:rsidR="00532E13" w:rsidRPr="00582CB1">
              <w:rPr>
                <w:i/>
                <w:sz w:val="20"/>
                <w:szCs w:val="20"/>
                <w:lang w:val="en-GB" w:eastAsia="fr-FR"/>
              </w:rPr>
              <w:t xml:space="preserve"> </w:t>
            </w:r>
            <w:r w:rsidR="00226A00" w:rsidRPr="00582CB1">
              <w:rPr>
                <w:i/>
                <w:sz w:val="20"/>
                <w:szCs w:val="20"/>
                <w:lang w:val="en-GB" w:eastAsia="fr-FR"/>
              </w:rPr>
              <w:t>on</w:t>
            </w:r>
            <w:r w:rsidR="00532E13" w:rsidRPr="00582CB1">
              <w:rPr>
                <w:i/>
                <w:sz w:val="20"/>
                <w:szCs w:val="20"/>
                <w:lang w:val="en-GB" w:eastAsia="fr-FR"/>
              </w:rPr>
              <w:t xml:space="preserve"> </w:t>
            </w:r>
            <w:r w:rsidR="00226A00" w:rsidRPr="00582CB1">
              <w:rPr>
                <w:i/>
                <w:sz w:val="20"/>
                <w:szCs w:val="20"/>
                <w:lang w:val="en-GB" w:eastAsia="fr-FR"/>
              </w:rPr>
              <w:t>your</w:t>
            </w:r>
            <w:r w:rsidR="00532E13" w:rsidRPr="00582CB1">
              <w:rPr>
                <w:i/>
                <w:sz w:val="20"/>
                <w:szCs w:val="20"/>
                <w:lang w:val="en-GB" w:eastAsia="fr-FR"/>
              </w:rPr>
              <w:t xml:space="preserve"> </w:t>
            </w:r>
            <w:r w:rsidR="00226A00" w:rsidRPr="00582CB1">
              <w:rPr>
                <w:i/>
                <w:sz w:val="20"/>
                <w:szCs w:val="20"/>
                <w:lang w:val="en-GB" w:eastAsia="fr-FR"/>
              </w:rPr>
              <w:t>main</w:t>
            </w:r>
            <w:r w:rsidR="00532E13" w:rsidRPr="00582CB1">
              <w:rPr>
                <w:i/>
                <w:sz w:val="20"/>
                <w:szCs w:val="20"/>
                <w:lang w:val="en-GB" w:eastAsia="fr-FR"/>
              </w:rPr>
              <w:t xml:space="preserve"> </w:t>
            </w:r>
            <w:proofErr w:type="gramStart"/>
            <w:r w:rsidR="00226A00" w:rsidRPr="00582CB1">
              <w:rPr>
                <w:i/>
                <w:sz w:val="20"/>
                <w:szCs w:val="20"/>
                <w:lang w:val="en-GB" w:eastAsia="fr-FR"/>
              </w:rPr>
              <w:t>findings</w:t>
            </w:r>
            <w:proofErr w:type="gramEnd"/>
            <w:r w:rsidR="00532E13" w:rsidRPr="00582CB1">
              <w:rPr>
                <w:i/>
                <w:sz w:val="20"/>
                <w:szCs w:val="20"/>
                <w:lang w:val="en-GB" w:eastAsia="fr-FR"/>
              </w:rPr>
              <w:t xml:space="preserve"> </w:t>
            </w:r>
            <w:r w:rsidR="00226A00" w:rsidRPr="00582CB1">
              <w:rPr>
                <w:i/>
                <w:sz w:val="20"/>
                <w:szCs w:val="20"/>
                <w:lang w:val="en-GB" w:eastAsia="fr-FR"/>
              </w:rPr>
              <w:t>assessment.</w:t>
            </w:r>
          </w:p>
        </w:tc>
      </w:tr>
    </w:tbl>
    <w:p w14:paraId="0DA14783" w14:textId="77777777" w:rsidR="00A86E28" w:rsidRPr="00A86E28" w:rsidRDefault="00A86E28" w:rsidP="00A86E28">
      <w:pPr>
        <w:rPr>
          <w:i/>
          <w:lang w:val="en-GB"/>
        </w:rPr>
      </w:pPr>
    </w:p>
    <w:p w14:paraId="7F4135DE" w14:textId="77777777" w:rsidR="00A86E28" w:rsidRPr="00A86E28" w:rsidRDefault="00ED1E9C" w:rsidP="00A86E28">
      <w:pPr>
        <w:rPr>
          <w:i/>
          <w:lang w:val="en-GB"/>
        </w:rPr>
      </w:pPr>
      <w:r>
        <w:rPr>
          <w:i/>
          <w:lang w:val="en-GB"/>
        </w:rPr>
        <w:t>[</w:t>
      </w:r>
      <w:r w:rsidR="00A86E28" w:rsidRPr="00A86E28">
        <w:rPr>
          <w:i/>
          <w:lang w:val="en-GB"/>
        </w:rPr>
        <w:t>Please indicate in the relevant boxes below the main findings of your PAME assessment for each of the 6 steps of the management cycle of protected areas.</w:t>
      </w:r>
      <w:r>
        <w:rPr>
          <w:i/>
          <w:lang w:val="en-GB"/>
        </w:rPr>
        <w:t>]</w:t>
      </w:r>
    </w:p>
    <w:p w14:paraId="03BC7838" w14:textId="77777777" w:rsidR="00442510" w:rsidRPr="00582CB1" w:rsidRDefault="00237CFF" w:rsidP="00264D5D">
      <w:pPr>
        <w:pBdr>
          <w:top w:val="single" w:sz="4" w:space="1" w:color="auto"/>
          <w:left w:val="single" w:sz="4" w:space="4" w:color="auto"/>
          <w:bottom w:val="single" w:sz="4" w:space="1" w:color="auto"/>
          <w:right w:val="single" w:sz="4" w:space="4" w:color="auto"/>
        </w:pBdr>
        <w:spacing w:before="120" w:after="0"/>
        <w:jc w:val="left"/>
        <w:textAlignment w:val="center"/>
        <w:rPr>
          <w:lang w:val="en-GB"/>
        </w:rPr>
      </w:pPr>
      <w:r w:rsidRPr="00582CB1">
        <w:rPr>
          <w:rFonts w:ascii="Calibri Light" w:eastAsia="Times New Roman" w:hAnsi="Calibri Light" w:cs="Calibri Light"/>
          <w:b/>
          <w:bCs/>
          <w:color w:val="008F40"/>
          <w:lang w:val="en-GB" w:eastAsia="fr-FR"/>
        </w:rPr>
        <w:t>M</w:t>
      </w:r>
      <w:r w:rsidR="000042B8" w:rsidRPr="00582CB1">
        <w:rPr>
          <w:rFonts w:ascii="Calibri Light" w:eastAsia="Times New Roman" w:hAnsi="Calibri Light" w:cs="Calibri Light"/>
          <w:b/>
          <w:bCs/>
          <w:color w:val="008F40"/>
          <w:lang w:val="en-GB" w:eastAsia="fr-FR"/>
        </w:rPr>
        <w:t>anagement</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Context</w:t>
      </w:r>
      <w:r w:rsidR="00532E13" w:rsidRPr="00582CB1">
        <w:rPr>
          <w:rFonts w:ascii="Calibri Light" w:eastAsia="Times New Roman" w:hAnsi="Calibri Light" w:cs="Calibri Light"/>
          <w:b/>
          <w:bCs/>
          <w:color w:val="008F40"/>
          <w:lang w:val="en-GB" w:eastAsia="fr-FR"/>
        </w:rPr>
        <w:t xml:space="preserve"> </w:t>
      </w:r>
      <w:r w:rsidR="00442510" w:rsidRPr="00582CB1">
        <w:rPr>
          <w:i/>
          <w:lang w:val="en-GB"/>
        </w:rPr>
        <w:t>[</w:t>
      </w:r>
      <w:r w:rsidR="008D6FF6" w:rsidRPr="00582CB1">
        <w:rPr>
          <w:i/>
          <w:lang w:val="en-GB"/>
        </w:rPr>
        <w:t>This</w:t>
      </w:r>
      <w:r w:rsidR="00532E13" w:rsidRPr="00582CB1">
        <w:rPr>
          <w:i/>
          <w:lang w:val="en-GB"/>
        </w:rPr>
        <w:t xml:space="preserve"> </w:t>
      </w:r>
      <w:r w:rsidR="008D6FF6" w:rsidRPr="00582CB1">
        <w:rPr>
          <w:i/>
          <w:lang w:val="en-GB"/>
        </w:rPr>
        <w:t>element</w:t>
      </w:r>
      <w:r w:rsidR="00532E13" w:rsidRPr="00582CB1">
        <w:rPr>
          <w:i/>
          <w:lang w:val="en-GB"/>
        </w:rPr>
        <w:t xml:space="preserve"> </w:t>
      </w:r>
      <w:r w:rsidR="008D6FF6" w:rsidRPr="00582CB1">
        <w:rPr>
          <w:i/>
          <w:lang w:val="en-GB"/>
        </w:rPr>
        <w:t>provides</w:t>
      </w:r>
      <w:r w:rsidR="00532E13" w:rsidRPr="00582CB1">
        <w:rPr>
          <w:i/>
          <w:lang w:val="en-GB"/>
        </w:rPr>
        <w:t xml:space="preserve"> </w:t>
      </w:r>
      <w:r w:rsidR="008D6FF6" w:rsidRPr="00582CB1">
        <w:rPr>
          <w:i/>
          <w:lang w:val="en-GB"/>
        </w:rPr>
        <w:t>relevant</w:t>
      </w:r>
      <w:r w:rsidR="00532E13" w:rsidRPr="00582CB1">
        <w:rPr>
          <w:i/>
          <w:lang w:val="en-GB"/>
        </w:rPr>
        <w:t xml:space="preserve"> </w:t>
      </w:r>
      <w:r w:rsidR="008D6FF6" w:rsidRPr="00582CB1">
        <w:rPr>
          <w:i/>
          <w:lang w:val="en-GB"/>
        </w:rPr>
        <w:t>background</w:t>
      </w:r>
      <w:r w:rsidR="00532E13" w:rsidRPr="00582CB1">
        <w:rPr>
          <w:i/>
          <w:lang w:val="en-GB"/>
        </w:rPr>
        <w:t xml:space="preserve"> </w:t>
      </w:r>
      <w:r w:rsidR="008D6FF6" w:rsidRPr="00582CB1">
        <w:rPr>
          <w:i/>
          <w:lang w:val="en-GB"/>
        </w:rPr>
        <w:t>information</w:t>
      </w:r>
      <w:r w:rsidR="00532E13" w:rsidRPr="00582CB1">
        <w:rPr>
          <w:i/>
          <w:lang w:val="en-GB"/>
        </w:rPr>
        <w:t xml:space="preserve"> </w:t>
      </w:r>
      <w:r w:rsidR="008D6FF6" w:rsidRPr="00582CB1">
        <w:rPr>
          <w:i/>
          <w:lang w:val="en-GB"/>
        </w:rPr>
        <w:t>needed</w:t>
      </w:r>
      <w:r w:rsidR="00532E13" w:rsidRPr="00582CB1">
        <w:rPr>
          <w:i/>
          <w:lang w:val="en-GB"/>
        </w:rPr>
        <w:t xml:space="preserve"> </w:t>
      </w:r>
      <w:r w:rsidR="008D6FF6" w:rsidRPr="00582CB1">
        <w:rPr>
          <w:i/>
          <w:lang w:val="en-GB"/>
        </w:rPr>
        <w:t>to</w:t>
      </w:r>
      <w:r w:rsidR="00532E13" w:rsidRPr="00582CB1">
        <w:rPr>
          <w:i/>
          <w:lang w:val="en-GB"/>
        </w:rPr>
        <w:t xml:space="preserve"> </w:t>
      </w:r>
      <w:r w:rsidR="008D6FF6" w:rsidRPr="00582CB1">
        <w:rPr>
          <w:i/>
          <w:lang w:val="en-GB"/>
        </w:rPr>
        <w:t>plan</w:t>
      </w:r>
      <w:r w:rsidR="00532E13" w:rsidRPr="00582CB1">
        <w:rPr>
          <w:i/>
          <w:lang w:val="en-GB"/>
        </w:rPr>
        <w:t xml:space="preserve"> </w:t>
      </w:r>
      <w:r w:rsidR="008D6FF6" w:rsidRPr="00582CB1">
        <w:rPr>
          <w:i/>
          <w:lang w:val="en-GB"/>
        </w:rPr>
        <w:t>and</w:t>
      </w:r>
      <w:r w:rsidR="00532E13" w:rsidRPr="00582CB1">
        <w:rPr>
          <w:i/>
          <w:lang w:val="en-GB"/>
        </w:rPr>
        <w:t xml:space="preserve"> </w:t>
      </w:r>
      <w:r w:rsidR="008D6FF6" w:rsidRPr="00582CB1">
        <w:rPr>
          <w:i/>
          <w:lang w:val="en-GB"/>
        </w:rPr>
        <w:t>implement</w:t>
      </w:r>
      <w:r w:rsidR="00532E13" w:rsidRPr="00582CB1">
        <w:rPr>
          <w:i/>
          <w:lang w:val="en-GB"/>
        </w:rPr>
        <w:t xml:space="preserve"> </w:t>
      </w:r>
      <w:r w:rsidR="008D6FF6" w:rsidRPr="00582CB1">
        <w:rPr>
          <w:i/>
          <w:lang w:val="en-GB"/>
        </w:rPr>
        <w:t>management</w:t>
      </w:r>
      <w:r w:rsidR="00532E13" w:rsidRPr="00582CB1">
        <w:rPr>
          <w:i/>
          <w:lang w:val="en-GB"/>
        </w:rPr>
        <w:t xml:space="preserve"> </w:t>
      </w:r>
      <w:r w:rsidR="008D6FF6" w:rsidRPr="00582CB1">
        <w:rPr>
          <w:i/>
          <w:lang w:val="en-GB"/>
        </w:rPr>
        <w:t>and</w:t>
      </w:r>
      <w:r w:rsidR="00532E13" w:rsidRPr="00582CB1">
        <w:rPr>
          <w:i/>
          <w:lang w:val="en-GB"/>
        </w:rPr>
        <w:t xml:space="preserve"> </w:t>
      </w:r>
      <w:r w:rsidR="008D6FF6" w:rsidRPr="00582CB1">
        <w:rPr>
          <w:i/>
          <w:lang w:val="en-GB"/>
        </w:rPr>
        <w:t>to</w:t>
      </w:r>
      <w:r w:rsidR="00532E13" w:rsidRPr="00582CB1">
        <w:rPr>
          <w:i/>
          <w:lang w:val="en-GB"/>
        </w:rPr>
        <w:t xml:space="preserve"> </w:t>
      </w:r>
      <w:r w:rsidR="008D6FF6" w:rsidRPr="00582CB1">
        <w:rPr>
          <w:i/>
          <w:lang w:val="en-GB"/>
        </w:rPr>
        <w:t>shape</w:t>
      </w:r>
      <w:r w:rsidR="00532E13" w:rsidRPr="00582CB1">
        <w:rPr>
          <w:i/>
          <w:lang w:val="en-GB"/>
        </w:rPr>
        <w:t xml:space="preserve"> </w:t>
      </w:r>
      <w:r w:rsidR="008D6FF6" w:rsidRPr="00582CB1">
        <w:rPr>
          <w:i/>
          <w:lang w:val="en-GB"/>
        </w:rPr>
        <w:t>and</w:t>
      </w:r>
      <w:r w:rsidR="00532E13" w:rsidRPr="00582CB1">
        <w:rPr>
          <w:i/>
          <w:lang w:val="en-GB"/>
        </w:rPr>
        <w:t xml:space="preserve"> </w:t>
      </w:r>
      <w:r w:rsidR="008D6FF6" w:rsidRPr="00582CB1">
        <w:rPr>
          <w:i/>
          <w:lang w:val="en-GB"/>
        </w:rPr>
        <w:t>focus</w:t>
      </w:r>
      <w:r w:rsidR="00532E13" w:rsidRPr="00582CB1">
        <w:rPr>
          <w:i/>
          <w:lang w:val="en-GB"/>
        </w:rPr>
        <w:t xml:space="preserve"> </w:t>
      </w:r>
      <w:r w:rsidR="008D6FF6" w:rsidRPr="00582CB1">
        <w:rPr>
          <w:i/>
          <w:lang w:val="en-GB"/>
        </w:rPr>
        <w:t>an</w:t>
      </w:r>
      <w:r w:rsidR="00532E13" w:rsidRPr="00582CB1">
        <w:rPr>
          <w:i/>
          <w:lang w:val="en-GB"/>
        </w:rPr>
        <w:t xml:space="preserve"> </w:t>
      </w:r>
      <w:r w:rsidR="008D6FF6" w:rsidRPr="00582CB1">
        <w:rPr>
          <w:i/>
          <w:lang w:val="en-GB"/>
        </w:rPr>
        <w:t>evaluation</w:t>
      </w:r>
      <w:r w:rsidR="00532E13" w:rsidRPr="00582CB1">
        <w:rPr>
          <w:i/>
          <w:lang w:val="en-GB"/>
        </w:rPr>
        <w:t xml:space="preserve"> </w:t>
      </w:r>
      <w:r w:rsidR="008D6FF6" w:rsidRPr="00582CB1">
        <w:rPr>
          <w:i/>
          <w:lang w:val="en-GB"/>
        </w:rPr>
        <w:t>o</w:t>
      </w:r>
      <w:r w:rsidR="004703A2">
        <w:rPr>
          <w:i/>
          <w:lang w:val="en-GB"/>
        </w:rPr>
        <w:t>f</w:t>
      </w:r>
      <w:r w:rsidR="00532E13" w:rsidRPr="00582CB1">
        <w:rPr>
          <w:i/>
          <w:lang w:val="en-GB"/>
        </w:rPr>
        <w:t xml:space="preserve"> </w:t>
      </w:r>
      <w:r w:rsidR="008D6FF6" w:rsidRPr="00582CB1">
        <w:rPr>
          <w:i/>
          <w:lang w:val="en-GB"/>
        </w:rPr>
        <w:t>the</w:t>
      </w:r>
      <w:r w:rsidR="00532E13" w:rsidRPr="00582CB1">
        <w:rPr>
          <w:i/>
          <w:lang w:val="en-GB"/>
        </w:rPr>
        <w:t xml:space="preserve"> </w:t>
      </w:r>
      <w:r w:rsidR="008D6FF6" w:rsidRPr="00582CB1">
        <w:rPr>
          <w:i/>
          <w:lang w:val="en-GB"/>
        </w:rPr>
        <w:t>most</w:t>
      </w:r>
      <w:r w:rsidR="00532E13" w:rsidRPr="00582CB1">
        <w:rPr>
          <w:i/>
          <w:lang w:val="en-GB"/>
        </w:rPr>
        <w:t xml:space="preserve"> </w:t>
      </w:r>
      <w:r w:rsidR="008D6FF6" w:rsidRPr="00582CB1">
        <w:rPr>
          <w:i/>
          <w:lang w:val="en-GB"/>
        </w:rPr>
        <w:t>important</w:t>
      </w:r>
      <w:r w:rsidR="00532E13" w:rsidRPr="00582CB1">
        <w:rPr>
          <w:i/>
          <w:lang w:val="en-GB"/>
        </w:rPr>
        <w:t xml:space="preserve"> </w:t>
      </w:r>
      <w:r w:rsidR="008D6FF6" w:rsidRPr="00582CB1">
        <w:rPr>
          <w:i/>
          <w:lang w:val="en-GB"/>
        </w:rPr>
        <w:t>aspects</w:t>
      </w:r>
      <w:r w:rsidR="00532E13" w:rsidRPr="00582CB1">
        <w:rPr>
          <w:i/>
          <w:lang w:val="en-GB"/>
        </w:rPr>
        <w:t xml:space="preserve"> </w:t>
      </w:r>
      <w:r w:rsidR="008D6FF6" w:rsidRPr="00582CB1">
        <w:rPr>
          <w:i/>
          <w:lang w:val="en-GB"/>
        </w:rPr>
        <w:t>of</w:t>
      </w:r>
      <w:r w:rsidR="00532E13" w:rsidRPr="00582CB1">
        <w:rPr>
          <w:i/>
          <w:lang w:val="en-GB"/>
        </w:rPr>
        <w:t xml:space="preserve"> </w:t>
      </w:r>
      <w:r w:rsidR="008D6FF6" w:rsidRPr="00582CB1">
        <w:rPr>
          <w:i/>
          <w:lang w:val="en-GB"/>
        </w:rPr>
        <w:t>management</w:t>
      </w:r>
      <w:r w:rsidR="00920C3E" w:rsidRPr="00582CB1">
        <w:rPr>
          <w:i/>
          <w:lang w:val="en-GB"/>
        </w:rPr>
        <w:t>.</w:t>
      </w:r>
      <w:r w:rsidR="00532E13" w:rsidRPr="00582CB1">
        <w:rPr>
          <w:i/>
          <w:lang w:val="en-GB"/>
        </w:rPr>
        <w:t xml:space="preserve"> </w:t>
      </w:r>
      <w:r w:rsidR="00442510" w:rsidRPr="00582CB1">
        <w:rPr>
          <w:i/>
          <w:lang w:val="en-GB"/>
        </w:rPr>
        <w:t>The</w:t>
      </w:r>
      <w:r w:rsidR="00532E13" w:rsidRPr="00582CB1">
        <w:rPr>
          <w:i/>
          <w:lang w:val="en-GB"/>
        </w:rPr>
        <w:t xml:space="preserve"> </w:t>
      </w:r>
      <w:r w:rsidR="00442510" w:rsidRPr="00582CB1">
        <w:rPr>
          <w:i/>
          <w:lang w:val="en-GB"/>
        </w:rPr>
        <w:t>management</w:t>
      </w:r>
      <w:r w:rsidR="00532E13" w:rsidRPr="00582CB1">
        <w:rPr>
          <w:i/>
          <w:lang w:val="en-GB"/>
        </w:rPr>
        <w:t xml:space="preserve"> </w:t>
      </w:r>
      <w:r w:rsidR="00442510" w:rsidRPr="00582CB1">
        <w:rPr>
          <w:i/>
          <w:lang w:val="en-GB"/>
        </w:rPr>
        <w:t>context</w:t>
      </w:r>
      <w:r w:rsidR="00532E13" w:rsidRPr="00582CB1">
        <w:rPr>
          <w:i/>
          <w:lang w:val="en-GB"/>
        </w:rPr>
        <w:t xml:space="preserve"> </w:t>
      </w:r>
      <w:r w:rsidR="00442510" w:rsidRPr="00582CB1">
        <w:rPr>
          <w:i/>
          <w:lang w:val="en-GB"/>
        </w:rPr>
        <w:t>includes</w:t>
      </w:r>
      <w:r w:rsidR="00532E13" w:rsidRPr="00582CB1">
        <w:rPr>
          <w:i/>
          <w:lang w:val="en-GB"/>
        </w:rPr>
        <w:t xml:space="preserve"> </w:t>
      </w:r>
      <w:r w:rsidR="00442510" w:rsidRPr="00582CB1">
        <w:rPr>
          <w:i/>
          <w:lang w:val="en-GB"/>
        </w:rPr>
        <w:t>values,</w:t>
      </w:r>
      <w:r w:rsidR="00532E13" w:rsidRPr="00582CB1">
        <w:rPr>
          <w:i/>
          <w:lang w:val="en-GB"/>
        </w:rPr>
        <w:t xml:space="preserve"> </w:t>
      </w:r>
      <w:r w:rsidR="00442510" w:rsidRPr="00582CB1">
        <w:rPr>
          <w:i/>
          <w:lang w:val="en-GB"/>
        </w:rPr>
        <w:t>threats</w:t>
      </w:r>
      <w:r w:rsidR="00532E13" w:rsidRPr="00582CB1">
        <w:rPr>
          <w:i/>
          <w:lang w:val="en-GB"/>
        </w:rPr>
        <w:t xml:space="preserve"> </w:t>
      </w:r>
      <w:r w:rsidR="00442510" w:rsidRPr="00582CB1">
        <w:rPr>
          <w:i/>
          <w:lang w:val="en-GB"/>
        </w:rPr>
        <w:t>that</w:t>
      </w:r>
      <w:r w:rsidR="00532E13" w:rsidRPr="00582CB1">
        <w:rPr>
          <w:i/>
          <w:lang w:val="en-GB"/>
        </w:rPr>
        <w:t xml:space="preserve"> </w:t>
      </w:r>
      <w:r w:rsidR="00442510" w:rsidRPr="00582CB1">
        <w:rPr>
          <w:i/>
          <w:lang w:val="en-GB"/>
        </w:rPr>
        <w:t>it</w:t>
      </w:r>
      <w:r w:rsidR="00532E13" w:rsidRPr="00582CB1">
        <w:rPr>
          <w:i/>
          <w:lang w:val="en-GB"/>
        </w:rPr>
        <w:t xml:space="preserve"> </w:t>
      </w:r>
      <w:r w:rsidR="00442510" w:rsidRPr="00582CB1">
        <w:rPr>
          <w:i/>
          <w:lang w:val="en-GB"/>
        </w:rPr>
        <w:t>faces</w:t>
      </w:r>
      <w:r w:rsidR="00532E13" w:rsidRPr="00582CB1">
        <w:rPr>
          <w:i/>
          <w:lang w:val="en-GB"/>
        </w:rPr>
        <w:t xml:space="preserve"> </w:t>
      </w:r>
      <w:r w:rsidR="00442510" w:rsidRPr="00582CB1">
        <w:rPr>
          <w:i/>
          <w:lang w:val="en-GB"/>
        </w:rPr>
        <w:t>and</w:t>
      </w:r>
      <w:r w:rsidR="00532E13" w:rsidRPr="00582CB1">
        <w:rPr>
          <w:i/>
          <w:lang w:val="en-GB"/>
        </w:rPr>
        <w:t xml:space="preserve"> </w:t>
      </w:r>
      <w:r w:rsidR="00442510" w:rsidRPr="00582CB1">
        <w:rPr>
          <w:i/>
          <w:lang w:val="en-GB"/>
        </w:rPr>
        <w:t>opportunities</w:t>
      </w:r>
      <w:r w:rsidR="00532E13" w:rsidRPr="00582CB1">
        <w:rPr>
          <w:i/>
          <w:lang w:val="en-GB"/>
        </w:rPr>
        <w:t xml:space="preserve"> </w:t>
      </w:r>
      <w:r w:rsidR="00442510" w:rsidRPr="00582CB1">
        <w:rPr>
          <w:i/>
          <w:lang w:val="en-GB"/>
        </w:rPr>
        <w:t>available,</w:t>
      </w:r>
      <w:r w:rsidR="00532E13" w:rsidRPr="00582CB1">
        <w:rPr>
          <w:i/>
          <w:lang w:val="en-GB"/>
        </w:rPr>
        <w:t xml:space="preserve"> </w:t>
      </w:r>
      <w:r w:rsidR="00442510" w:rsidRPr="00582CB1">
        <w:rPr>
          <w:i/>
          <w:lang w:val="en-GB"/>
        </w:rPr>
        <w:t>stakeholders,</w:t>
      </w:r>
      <w:r w:rsidR="00532E13" w:rsidRPr="00582CB1">
        <w:rPr>
          <w:i/>
          <w:lang w:val="en-GB"/>
        </w:rPr>
        <w:t xml:space="preserve"> </w:t>
      </w:r>
      <w:r w:rsidR="00442510" w:rsidRPr="00582CB1">
        <w:rPr>
          <w:i/>
          <w:lang w:val="en-GB"/>
        </w:rPr>
        <w:t>the</w:t>
      </w:r>
      <w:r w:rsidR="00532E13" w:rsidRPr="00582CB1">
        <w:rPr>
          <w:i/>
          <w:lang w:val="en-GB"/>
        </w:rPr>
        <w:t xml:space="preserve"> </w:t>
      </w:r>
      <w:r w:rsidR="00442510" w:rsidRPr="00582CB1">
        <w:rPr>
          <w:i/>
          <w:lang w:val="en-GB"/>
        </w:rPr>
        <w:t>management</w:t>
      </w:r>
      <w:r w:rsidR="00532E13" w:rsidRPr="00582CB1">
        <w:rPr>
          <w:i/>
          <w:lang w:val="en-GB"/>
        </w:rPr>
        <w:t xml:space="preserve"> </w:t>
      </w:r>
      <w:r w:rsidR="00442510" w:rsidRPr="00582CB1">
        <w:rPr>
          <w:i/>
          <w:lang w:val="en-GB"/>
        </w:rPr>
        <w:t>and</w:t>
      </w:r>
      <w:r w:rsidR="00532E13" w:rsidRPr="00582CB1">
        <w:rPr>
          <w:i/>
          <w:lang w:val="en-GB"/>
        </w:rPr>
        <w:t xml:space="preserve"> </w:t>
      </w:r>
      <w:r w:rsidR="00442510" w:rsidRPr="00582CB1">
        <w:rPr>
          <w:i/>
          <w:lang w:val="en-GB"/>
        </w:rPr>
        <w:t>political</w:t>
      </w:r>
      <w:r w:rsidR="00532E13" w:rsidRPr="00582CB1">
        <w:rPr>
          <w:i/>
          <w:lang w:val="en-GB"/>
        </w:rPr>
        <w:t xml:space="preserve"> </w:t>
      </w:r>
      <w:r w:rsidR="00442510" w:rsidRPr="00582CB1">
        <w:rPr>
          <w:i/>
          <w:lang w:val="en-GB"/>
        </w:rPr>
        <w:t>environment</w:t>
      </w:r>
      <w:r w:rsidR="008D6FF6" w:rsidRPr="00582CB1">
        <w:rPr>
          <w:i/>
          <w:lang w:val="en-GB"/>
        </w:rPr>
        <w:t>,</w:t>
      </w:r>
      <w:r w:rsidR="00532E13" w:rsidRPr="00582CB1">
        <w:rPr>
          <w:i/>
          <w:lang w:val="en-GB"/>
        </w:rPr>
        <w:t xml:space="preserve"> </w:t>
      </w:r>
      <w:r w:rsidR="008D6FF6" w:rsidRPr="00582CB1">
        <w:rPr>
          <w:i/>
          <w:lang w:val="en-GB"/>
        </w:rPr>
        <w:t>etc.</w:t>
      </w:r>
      <w:r w:rsidR="00442510" w:rsidRPr="00582CB1">
        <w:rPr>
          <w:i/>
          <w:lang w:val="en-GB"/>
        </w:rPr>
        <w:t>]</w:t>
      </w:r>
    </w:p>
    <w:p w14:paraId="705CA57A" w14:textId="77777777" w:rsidR="00944B8F" w:rsidRPr="00582CB1" w:rsidRDefault="00E96360" w:rsidP="00264D5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color w:val="252525"/>
          <w:lang w:val="en-GB" w:eastAsia="fr-FR"/>
        </w:rPr>
      </w:pPr>
      <w:r w:rsidRPr="00582CB1">
        <w:rPr>
          <w:rFonts w:ascii="Calibri Light" w:eastAsia="Times New Roman" w:hAnsi="Calibri Light" w:cs="Calibri Light"/>
          <w:b/>
          <w:color w:val="252525"/>
          <w:lang w:val="en-GB" w:eastAsia="fr-FR"/>
        </w:rPr>
        <w:t>Main</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finding/s</w:t>
      </w:r>
      <w:r w:rsidR="00532E13" w:rsidRPr="00582CB1">
        <w:rPr>
          <w:rFonts w:ascii="Calibri Light" w:eastAsia="Times New Roman" w:hAnsi="Calibri Light" w:cs="Calibri Light"/>
          <w:b/>
          <w:color w:val="252525"/>
          <w:lang w:val="en-GB" w:eastAsia="fr-FR"/>
        </w:rPr>
        <w:t xml:space="preserve"> </w:t>
      </w:r>
      <w:r w:rsidR="00404DDD" w:rsidRPr="00582CB1">
        <w:rPr>
          <w:rFonts w:ascii="Calibri Light" w:eastAsia="Times New Roman" w:hAnsi="Calibri Light" w:cs="Calibri Light"/>
          <w:b/>
          <w:color w:val="252525"/>
          <w:lang w:val="en-GB" w:eastAsia="fr-FR"/>
        </w:rPr>
        <w:t>with</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reference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to</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specific</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elements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of</w:t>
      </w:r>
      <w:r w:rsidR="00532E13" w:rsidRPr="00582CB1">
        <w:rPr>
          <w:rFonts w:ascii="Calibri Light" w:eastAsia="Times New Roman" w:hAnsi="Calibri Light" w:cs="Calibri Light"/>
          <w:b/>
          <w:color w:val="252525"/>
          <w:lang w:val="en-GB" w:eastAsia="fr-FR"/>
        </w:rPr>
        <w:t xml:space="preserve"> </w:t>
      </w:r>
      <w:r w:rsidR="00404DDD" w:rsidRPr="00582CB1">
        <w:rPr>
          <w:rFonts w:ascii="Calibri Light" w:eastAsia="Times New Roman" w:hAnsi="Calibri Light" w:cs="Calibri Light"/>
          <w:b/>
          <w:color w:val="252525"/>
          <w:lang w:val="en-GB" w:eastAsia="fr-FR"/>
        </w:rPr>
        <w:t>basic</w:t>
      </w:r>
      <w:r w:rsidR="00532E13" w:rsidRPr="00582CB1">
        <w:rPr>
          <w:rFonts w:ascii="Calibri Light" w:eastAsia="Times New Roman" w:hAnsi="Calibri Light" w:cs="Calibri Light"/>
          <w:b/>
          <w:color w:val="252525"/>
          <w:lang w:val="en-GB" w:eastAsia="fr-FR"/>
        </w:rPr>
        <w:t xml:space="preserve"> </w:t>
      </w:r>
      <w:r w:rsidR="00404DDD" w:rsidRPr="00582CB1">
        <w:rPr>
          <w:rFonts w:ascii="Calibri Light" w:eastAsia="Times New Roman" w:hAnsi="Calibri Light" w:cs="Calibri Light"/>
          <w:b/>
          <w:color w:val="252525"/>
          <w:lang w:val="en-GB" w:eastAsia="fr-FR"/>
        </w:rPr>
        <w:t>data</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color w:val="252525"/>
          <w:lang w:val="en-GB" w:eastAsia="fr-FR"/>
        </w:rPr>
        <w:t>(free</w:t>
      </w:r>
      <w:r w:rsidR="00532E13" w:rsidRPr="00582CB1">
        <w:rPr>
          <w:rFonts w:ascii="Calibri Light" w:eastAsia="Times New Roman" w:hAnsi="Calibri Light" w:cs="Calibri Light"/>
          <w:color w:val="252525"/>
          <w:lang w:val="en-GB" w:eastAsia="fr-FR"/>
        </w:rPr>
        <w:t xml:space="preserve"> </w:t>
      </w:r>
      <w:r w:rsidR="00B65EF4" w:rsidRPr="00582CB1">
        <w:rPr>
          <w:rFonts w:ascii="Calibri Light" w:eastAsia="Times New Roman" w:hAnsi="Calibri Light" w:cs="Calibri Light"/>
          <w:color w:val="252525"/>
          <w:lang w:val="en-GB" w:eastAsia="fr-FR"/>
        </w:rPr>
        <w:t>text</w:t>
      </w:r>
      <w:r w:rsidR="005A7A1D" w:rsidRPr="00582CB1">
        <w:rPr>
          <w:rFonts w:ascii="Calibri Light" w:eastAsia="Times New Roman" w:hAnsi="Calibri Light" w:cs="Calibri Light"/>
          <w:color w:val="252525"/>
          <w:lang w:val="en-GB" w:eastAsia="fr-FR"/>
        </w:rPr>
        <w:t>;</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max</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500</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words</w:t>
      </w:r>
      <w:r w:rsidR="00B65EF4" w:rsidRPr="00582CB1">
        <w:rPr>
          <w:rFonts w:ascii="Calibri Light" w:eastAsia="Times New Roman" w:hAnsi="Calibri Light" w:cs="Calibri Light"/>
          <w:color w:val="252525"/>
          <w:lang w:val="en-GB" w:eastAsia="fr-FR"/>
        </w:rPr>
        <w:t>)</w:t>
      </w:r>
    </w:p>
    <w:p w14:paraId="2D452ECF" w14:textId="77777777" w:rsidR="005A7A1D" w:rsidRPr="00582CB1" w:rsidRDefault="005A7A1D" w:rsidP="005A7A1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b/>
          <w:color w:val="252525"/>
          <w:lang w:val="en-GB" w:eastAsia="fr-FR"/>
        </w:rPr>
      </w:pPr>
    </w:p>
    <w:p w14:paraId="52218DD8" w14:textId="77777777" w:rsidR="00226A00" w:rsidRPr="00582CB1" w:rsidRDefault="00226A00" w:rsidP="009B4B46">
      <w:pPr>
        <w:spacing w:line="288" w:lineRule="atLeast"/>
        <w:ind w:left="357"/>
        <w:jc w:val="left"/>
        <w:outlineLvl w:val="3"/>
        <w:rPr>
          <w:rFonts w:ascii="Calibri Light" w:eastAsia="Times New Roman" w:hAnsi="Calibri Light" w:cs="Calibri Light"/>
          <w:b/>
          <w:color w:val="252525"/>
          <w:lang w:val="en-GB" w:eastAsia="fr-FR"/>
        </w:rPr>
      </w:pPr>
    </w:p>
    <w:p w14:paraId="6C4B7EB8" w14:textId="77777777" w:rsidR="00442510" w:rsidRPr="00582CB1" w:rsidRDefault="00944B8F" w:rsidP="00264D5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left"/>
        <w:textAlignment w:val="center"/>
        <w:rPr>
          <w:lang w:val="en-GB"/>
        </w:rPr>
      </w:pPr>
      <w:r w:rsidRPr="00582CB1">
        <w:rPr>
          <w:rFonts w:ascii="Calibri Light" w:eastAsia="Times New Roman" w:hAnsi="Calibri Light" w:cs="Calibri Light"/>
          <w:b/>
          <w:bCs/>
          <w:color w:val="008F40"/>
          <w:lang w:val="en-GB" w:eastAsia="fr-FR"/>
        </w:rPr>
        <w:t>Planning</w:t>
      </w:r>
      <w:r w:rsidR="00532E13" w:rsidRPr="00582CB1">
        <w:rPr>
          <w:rFonts w:ascii="Calibri Light" w:eastAsia="Times New Roman" w:hAnsi="Calibri Light" w:cs="Calibri Light"/>
          <w:b/>
          <w:bCs/>
          <w:color w:val="008F40"/>
          <w:lang w:val="en-GB" w:eastAsia="fr-FR"/>
        </w:rPr>
        <w:t xml:space="preserve"> </w:t>
      </w:r>
      <w:r w:rsidR="00442510" w:rsidRPr="00582CB1">
        <w:rPr>
          <w:i/>
          <w:lang w:val="en-GB"/>
        </w:rPr>
        <w:t>[</w:t>
      </w:r>
      <w:r w:rsidR="00F9181C" w:rsidRPr="00582CB1">
        <w:rPr>
          <w:i/>
          <w:lang w:val="en-GB"/>
        </w:rPr>
        <w:t>This</w:t>
      </w:r>
      <w:r w:rsidR="00532E13" w:rsidRPr="00582CB1">
        <w:rPr>
          <w:i/>
          <w:lang w:val="en-GB"/>
        </w:rPr>
        <w:t xml:space="preserve"> </w:t>
      </w:r>
      <w:r w:rsidR="00F9181C" w:rsidRPr="00582CB1">
        <w:rPr>
          <w:i/>
          <w:lang w:val="en-GB"/>
        </w:rPr>
        <w:t>element</w:t>
      </w:r>
      <w:r w:rsidR="00532E13" w:rsidRPr="00582CB1">
        <w:rPr>
          <w:i/>
          <w:lang w:val="en-GB"/>
        </w:rPr>
        <w:t xml:space="preserve"> </w:t>
      </w:r>
      <w:r w:rsidR="00F9181C" w:rsidRPr="00582CB1">
        <w:rPr>
          <w:i/>
          <w:lang w:val="en-GB"/>
        </w:rPr>
        <w:t>of</w:t>
      </w:r>
      <w:r w:rsidR="00532E13" w:rsidRPr="00582CB1">
        <w:rPr>
          <w:i/>
          <w:lang w:val="en-GB"/>
        </w:rPr>
        <w:t xml:space="preserve"> </w:t>
      </w:r>
      <w:r w:rsidR="00F9181C" w:rsidRPr="00582CB1">
        <w:rPr>
          <w:i/>
          <w:lang w:val="en-GB"/>
        </w:rPr>
        <w:t>evaluation</w:t>
      </w:r>
      <w:r w:rsidR="00532E13" w:rsidRPr="00582CB1">
        <w:rPr>
          <w:i/>
          <w:lang w:val="en-GB"/>
        </w:rPr>
        <w:t xml:space="preserve"> </w:t>
      </w:r>
      <w:r w:rsidR="00F9181C" w:rsidRPr="00582CB1">
        <w:rPr>
          <w:i/>
          <w:lang w:val="en-GB"/>
        </w:rPr>
        <w:t>considers</w:t>
      </w:r>
      <w:r w:rsidR="00532E13" w:rsidRPr="00582CB1">
        <w:rPr>
          <w:i/>
          <w:lang w:val="en-GB"/>
        </w:rPr>
        <w:t xml:space="preserve"> </w:t>
      </w:r>
      <w:r w:rsidR="00F9181C" w:rsidRPr="00582CB1">
        <w:rPr>
          <w:i/>
          <w:lang w:val="en-GB"/>
        </w:rPr>
        <w:t>the</w:t>
      </w:r>
      <w:r w:rsidR="00532E13" w:rsidRPr="00582CB1">
        <w:rPr>
          <w:i/>
          <w:lang w:val="en-GB"/>
        </w:rPr>
        <w:t xml:space="preserve"> </w:t>
      </w:r>
      <w:r w:rsidR="00F9181C" w:rsidRPr="00582CB1">
        <w:rPr>
          <w:i/>
          <w:lang w:val="en-GB"/>
        </w:rPr>
        <w:t>design</w:t>
      </w:r>
      <w:r w:rsidR="00532E13" w:rsidRPr="00582CB1">
        <w:rPr>
          <w:i/>
          <w:lang w:val="en-GB"/>
        </w:rPr>
        <w:t xml:space="preserve"> </w:t>
      </w:r>
      <w:r w:rsidR="00F9181C" w:rsidRPr="00582CB1">
        <w:rPr>
          <w:i/>
          <w:lang w:val="en-GB"/>
        </w:rPr>
        <w:t>features</w:t>
      </w:r>
      <w:r w:rsidR="00532E13" w:rsidRPr="00582CB1">
        <w:rPr>
          <w:i/>
          <w:lang w:val="en-GB"/>
        </w:rPr>
        <w:t xml:space="preserve"> </w:t>
      </w:r>
      <w:r w:rsidR="00F9181C" w:rsidRPr="00582CB1">
        <w:rPr>
          <w:i/>
          <w:lang w:val="en-GB"/>
        </w:rPr>
        <w:t>of</w:t>
      </w:r>
      <w:r w:rsidR="00532E13" w:rsidRPr="00582CB1">
        <w:rPr>
          <w:i/>
          <w:lang w:val="en-GB"/>
        </w:rPr>
        <w:t xml:space="preserve"> </w:t>
      </w:r>
      <w:r w:rsidR="00F9181C" w:rsidRPr="00582CB1">
        <w:rPr>
          <w:i/>
          <w:lang w:val="en-GB"/>
        </w:rPr>
        <w:t>a</w:t>
      </w:r>
      <w:r w:rsidR="00532E13" w:rsidRPr="00582CB1">
        <w:rPr>
          <w:i/>
          <w:lang w:val="en-GB"/>
        </w:rPr>
        <w:t xml:space="preserve"> </w:t>
      </w:r>
      <w:r w:rsidR="00F9181C" w:rsidRPr="00582CB1">
        <w:rPr>
          <w:i/>
          <w:lang w:val="en-GB"/>
        </w:rPr>
        <w:t>protected</w:t>
      </w:r>
      <w:r w:rsidR="00532E13" w:rsidRPr="00582CB1">
        <w:rPr>
          <w:i/>
          <w:lang w:val="en-GB"/>
        </w:rPr>
        <w:t xml:space="preserve"> </w:t>
      </w:r>
      <w:r w:rsidR="00F9181C" w:rsidRPr="00582CB1">
        <w:rPr>
          <w:i/>
          <w:lang w:val="en-GB"/>
        </w:rPr>
        <w:t>area</w:t>
      </w:r>
      <w:r w:rsidR="00532E13" w:rsidRPr="00582CB1">
        <w:rPr>
          <w:i/>
          <w:lang w:val="en-GB"/>
        </w:rPr>
        <w:t xml:space="preserve"> </w:t>
      </w:r>
      <w:r w:rsidR="00F9181C" w:rsidRPr="00582CB1">
        <w:rPr>
          <w:i/>
          <w:lang w:val="en-GB"/>
        </w:rPr>
        <w:t>or</w:t>
      </w:r>
      <w:r w:rsidR="00532E13" w:rsidRPr="00582CB1">
        <w:rPr>
          <w:i/>
          <w:lang w:val="en-GB"/>
        </w:rPr>
        <w:t xml:space="preserve"> </w:t>
      </w:r>
      <w:r w:rsidR="00F9181C" w:rsidRPr="00582CB1">
        <w:rPr>
          <w:i/>
          <w:lang w:val="en-GB"/>
        </w:rPr>
        <w:t>a</w:t>
      </w:r>
      <w:r w:rsidR="00532E13" w:rsidRPr="00582CB1">
        <w:rPr>
          <w:i/>
          <w:lang w:val="en-GB"/>
        </w:rPr>
        <w:t xml:space="preserve"> </w:t>
      </w:r>
      <w:r w:rsidR="00F9181C" w:rsidRPr="00582CB1">
        <w:rPr>
          <w:i/>
          <w:lang w:val="en-GB"/>
        </w:rPr>
        <w:t>protected</w:t>
      </w:r>
      <w:r w:rsidR="00532E13" w:rsidRPr="00582CB1">
        <w:rPr>
          <w:i/>
          <w:lang w:val="en-GB"/>
        </w:rPr>
        <w:t xml:space="preserve"> </w:t>
      </w:r>
      <w:r w:rsidR="00F9181C" w:rsidRPr="00582CB1">
        <w:rPr>
          <w:i/>
          <w:lang w:val="en-GB"/>
        </w:rPr>
        <w:t>area</w:t>
      </w:r>
      <w:r w:rsidR="00532E13" w:rsidRPr="00582CB1">
        <w:rPr>
          <w:i/>
          <w:lang w:val="en-GB"/>
        </w:rPr>
        <w:t xml:space="preserve"> </w:t>
      </w:r>
      <w:r w:rsidR="00F9181C" w:rsidRPr="00582CB1">
        <w:rPr>
          <w:i/>
          <w:lang w:val="en-GB"/>
        </w:rPr>
        <w:t>system</w:t>
      </w:r>
      <w:r w:rsidR="00920C3E" w:rsidRPr="00582CB1">
        <w:rPr>
          <w:i/>
          <w:lang w:val="en-GB"/>
        </w:rPr>
        <w:t> – </w:t>
      </w:r>
      <w:r w:rsidR="00F9181C" w:rsidRPr="00582CB1">
        <w:rPr>
          <w:i/>
          <w:lang w:val="en-GB"/>
        </w:rPr>
        <w:t>the</w:t>
      </w:r>
      <w:r w:rsidR="00532E13" w:rsidRPr="00582CB1">
        <w:rPr>
          <w:i/>
          <w:lang w:val="en-GB"/>
        </w:rPr>
        <w:t xml:space="preserve"> </w:t>
      </w:r>
      <w:r w:rsidR="00F9181C" w:rsidRPr="00582CB1">
        <w:rPr>
          <w:i/>
          <w:lang w:val="en-GB"/>
        </w:rPr>
        <w:t>physical,</w:t>
      </w:r>
      <w:r w:rsidR="00532E13" w:rsidRPr="00582CB1">
        <w:rPr>
          <w:i/>
          <w:lang w:val="en-GB"/>
        </w:rPr>
        <w:t xml:space="preserve"> </w:t>
      </w:r>
      <w:r w:rsidR="00F9181C" w:rsidRPr="00582CB1">
        <w:rPr>
          <w:i/>
          <w:lang w:val="en-GB"/>
        </w:rPr>
        <w:t>legal</w:t>
      </w:r>
      <w:r w:rsidR="00532E13" w:rsidRPr="00582CB1">
        <w:rPr>
          <w:i/>
          <w:lang w:val="en-GB"/>
        </w:rPr>
        <w:t xml:space="preserve"> </w:t>
      </w:r>
      <w:r w:rsidR="00F9181C" w:rsidRPr="00582CB1">
        <w:rPr>
          <w:i/>
          <w:lang w:val="en-GB"/>
        </w:rPr>
        <w:t>and</w:t>
      </w:r>
      <w:r w:rsidR="00532E13" w:rsidRPr="00582CB1">
        <w:rPr>
          <w:i/>
          <w:lang w:val="en-GB"/>
        </w:rPr>
        <w:t xml:space="preserve"> </w:t>
      </w:r>
      <w:r w:rsidR="00F9181C" w:rsidRPr="00582CB1">
        <w:rPr>
          <w:i/>
          <w:lang w:val="en-GB"/>
        </w:rPr>
        <w:t>institutional</w:t>
      </w:r>
      <w:r w:rsidR="00532E13" w:rsidRPr="00582CB1">
        <w:rPr>
          <w:i/>
          <w:lang w:val="en-GB"/>
        </w:rPr>
        <w:t xml:space="preserve"> </w:t>
      </w:r>
      <w:r w:rsidR="00F9181C" w:rsidRPr="00582CB1">
        <w:rPr>
          <w:i/>
          <w:lang w:val="en-GB"/>
        </w:rPr>
        <w:t>factors</w:t>
      </w:r>
      <w:r w:rsidR="00532E13" w:rsidRPr="00582CB1">
        <w:rPr>
          <w:i/>
          <w:lang w:val="en-GB"/>
        </w:rPr>
        <w:t xml:space="preserve"> </w:t>
      </w:r>
      <w:r w:rsidR="00F9181C" w:rsidRPr="00582CB1">
        <w:rPr>
          <w:i/>
          <w:lang w:val="en-GB"/>
        </w:rPr>
        <w:t>which</w:t>
      </w:r>
      <w:r w:rsidR="00532E13" w:rsidRPr="00582CB1">
        <w:rPr>
          <w:i/>
          <w:lang w:val="en-GB"/>
        </w:rPr>
        <w:t xml:space="preserve"> </w:t>
      </w:r>
      <w:r w:rsidR="00F9181C" w:rsidRPr="00582CB1">
        <w:rPr>
          <w:i/>
          <w:lang w:val="en-GB"/>
        </w:rPr>
        <w:t>determine</w:t>
      </w:r>
      <w:r w:rsidR="00532E13" w:rsidRPr="00582CB1">
        <w:rPr>
          <w:i/>
          <w:lang w:val="en-GB"/>
        </w:rPr>
        <w:t xml:space="preserve"> </w:t>
      </w:r>
      <w:r w:rsidR="00F9181C" w:rsidRPr="00582CB1">
        <w:rPr>
          <w:i/>
          <w:lang w:val="en-GB"/>
        </w:rPr>
        <w:t>whether</w:t>
      </w:r>
      <w:r w:rsidR="00532E13" w:rsidRPr="00582CB1">
        <w:rPr>
          <w:i/>
          <w:lang w:val="en-GB"/>
        </w:rPr>
        <w:t xml:space="preserve"> </w:t>
      </w:r>
      <w:r w:rsidR="00F9181C" w:rsidRPr="00582CB1">
        <w:rPr>
          <w:i/>
          <w:lang w:val="en-GB"/>
        </w:rPr>
        <w:t>its</w:t>
      </w:r>
      <w:r w:rsidR="00532E13" w:rsidRPr="00582CB1">
        <w:rPr>
          <w:i/>
          <w:lang w:val="en-GB"/>
        </w:rPr>
        <w:t xml:space="preserve"> </w:t>
      </w:r>
      <w:r w:rsidR="00F9181C" w:rsidRPr="00582CB1">
        <w:rPr>
          <w:i/>
          <w:lang w:val="en-GB"/>
        </w:rPr>
        <w:t>management</w:t>
      </w:r>
      <w:r w:rsidR="00532E13" w:rsidRPr="00582CB1">
        <w:rPr>
          <w:i/>
          <w:lang w:val="en-GB"/>
        </w:rPr>
        <w:t xml:space="preserve"> </w:t>
      </w:r>
      <w:r w:rsidR="00F9181C" w:rsidRPr="00582CB1">
        <w:rPr>
          <w:i/>
          <w:lang w:val="en-GB"/>
        </w:rPr>
        <w:t>will</w:t>
      </w:r>
      <w:r w:rsidR="00532E13" w:rsidRPr="00582CB1">
        <w:rPr>
          <w:i/>
          <w:lang w:val="en-GB"/>
        </w:rPr>
        <w:t xml:space="preserve"> </w:t>
      </w:r>
      <w:r w:rsidR="00F9181C" w:rsidRPr="00582CB1">
        <w:rPr>
          <w:i/>
          <w:lang w:val="en-GB"/>
        </w:rPr>
        <w:t>be</w:t>
      </w:r>
      <w:r w:rsidR="00532E13" w:rsidRPr="00582CB1">
        <w:rPr>
          <w:i/>
          <w:lang w:val="en-GB"/>
        </w:rPr>
        <w:t xml:space="preserve"> </w:t>
      </w:r>
      <w:r w:rsidR="00F9181C" w:rsidRPr="00582CB1">
        <w:rPr>
          <w:i/>
          <w:lang w:val="en-GB"/>
        </w:rPr>
        <w:t>relatively</w:t>
      </w:r>
      <w:r w:rsidR="00532E13" w:rsidRPr="00582CB1">
        <w:rPr>
          <w:i/>
          <w:lang w:val="en-GB"/>
        </w:rPr>
        <w:t xml:space="preserve"> </w:t>
      </w:r>
      <w:r w:rsidR="00F9181C" w:rsidRPr="00582CB1">
        <w:rPr>
          <w:i/>
          <w:lang w:val="en-GB"/>
        </w:rPr>
        <w:t>straightforward</w:t>
      </w:r>
      <w:r w:rsidR="00532E13" w:rsidRPr="00582CB1">
        <w:rPr>
          <w:i/>
          <w:lang w:val="en-GB"/>
        </w:rPr>
        <w:t xml:space="preserve"> </w:t>
      </w:r>
      <w:r w:rsidR="00F9181C" w:rsidRPr="00582CB1">
        <w:rPr>
          <w:i/>
          <w:lang w:val="en-GB"/>
        </w:rPr>
        <w:t>or</w:t>
      </w:r>
      <w:r w:rsidR="00532E13" w:rsidRPr="00582CB1">
        <w:rPr>
          <w:i/>
          <w:lang w:val="en-GB"/>
        </w:rPr>
        <w:t xml:space="preserve"> </w:t>
      </w:r>
      <w:r w:rsidR="00F9181C" w:rsidRPr="00582CB1">
        <w:rPr>
          <w:i/>
          <w:lang w:val="en-GB"/>
        </w:rPr>
        <w:t>complicated.</w:t>
      </w:r>
      <w:r w:rsidR="00532E13" w:rsidRPr="00582CB1">
        <w:rPr>
          <w:i/>
          <w:lang w:val="en-GB"/>
        </w:rPr>
        <w:t xml:space="preserve"> </w:t>
      </w:r>
      <w:r w:rsidR="008D6FF6" w:rsidRPr="00582CB1">
        <w:rPr>
          <w:i/>
          <w:lang w:val="en-GB"/>
        </w:rPr>
        <w:t>Planning</w:t>
      </w:r>
      <w:r w:rsidR="00532E13" w:rsidRPr="00582CB1">
        <w:rPr>
          <w:i/>
          <w:lang w:val="en-GB"/>
        </w:rPr>
        <w:t xml:space="preserve"> </w:t>
      </w:r>
      <w:r w:rsidR="008D6FF6" w:rsidRPr="00582CB1">
        <w:rPr>
          <w:i/>
          <w:lang w:val="en-GB"/>
        </w:rPr>
        <w:t>includes</w:t>
      </w:r>
      <w:r w:rsidR="00532E13" w:rsidRPr="00582CB1">
        <w:rPr>
          <w:i/>
          <w:lang w:val="en-GB"/>
        </w:rPr>
        <w:t xml:space="preserve"> </w:t>
      </w:r>
      <w:r w:rsidR="008D6FF6" w:rsidRPr="00582CB1">
        <w:rPr>
          <w:i/>
          <w:lang w:val="en-GB"/>
        </w:rPr>
        <w:t>protected</w:t>
      </w:r>
      <w:r w:rsidR="00532E13" w:rsidRPr="00582CB1">
        <w:rPr>
          <w:i/>
          <w:lang w:val="en-GB"/>
        </w:rPr>
        <w:t xml:space="preserve"> </w:t>
      </w:r>
      <w:r w:rsidR="008D6FF6" w:rsidRPr="00582CB1">
        <w:rPr>
          <w:i/>
          <w:lang w:val="en-GB"/>
        </w:rPr>
        <w:t>area</w:t>
      </w:r>
      <w:r w:rsidR="00532E13" w:rsidRPr="00582CB1">
        <w:rPr>
          <w:i/>
          <w:lang w:val="en-GB"/>
        </w:rPr>
        <w:t xml:space="preserve"> </w:t>
      </w:r>
      <w:r w:rsidR="008D6FF6" w:rsidRPr="00582CB1">
        <w:rPr>
          <w:i/>
          <w:lang w:val="en-GB"/>
        </w:rPr>
        <w:t>legislation</w:t>
      </w:r>
      <w:r w:rsidR="00532E13" w:rsidRPr="00582CB1">
        <w:rPr>
          <w:i/>
          <w:lang w:val="en-GB"/>
        </w:rPr>
        <w:t xml:space="preserve"> </w:t>
      </w:r>
      <w:r w:rsidR="008D6FF6" w:rsidRPr="00582CB1">
        <w:rPr>
          <w:i/>
          <w:lang w:val="en-GB"/>
        </w:rPr>
        <w:t>and</w:t>
      </w:r>
      <w:r w:rsidR="00532E13" w:rsidRPr="00582CB1">
        <w:rPr>
          <w:i/>
          <w:lang w:val="en-GB"/>
        </w:rPr>
        <w:t xml:space="preserve"> </w:t>
      </w:r>
      <w:r w:rsidR="008D6FF6" w:rsidRPr="00582CB1">
        <w:rPr>
          <w:i/>
          <w:lang w:val="en-GB"/>
        </w:rPr>
        <w:t>policy,</w:t>
      </w:r>
      <w:r w:rsidR="00532E13" w:rsidRPr="00582CB1">
        <w:rPr>
          <w:i/>
          <w:lang w:val="en-GB"/>
        </w:rPr>
        <w:t xml:space="preserve"> </w:t>
      </w:r>
      <w:r w:rsidR="008D6FF6" w:rsidRPr="00582CB1">
        <w:rPr>
          <w:i/>
          <w:lang w:val="en-GB"/>
        </w:rPr>
        <w:t>protected</w:t>
      </w:r>
      <w:r w:rsidR="00532E13" w:rsidRPr="00582CB1">
        <w:rPr>
          <w:i/>
          <w:lang w:val="en-GB"/>
        </w:rPr>
        <w:t xml:space="preserve"> </w:t>
      </w:r>
      <w:r w:rsidR="008D6FF6" w:rsidRPr="00582CB1">
        <w:rPr>
          <w:i/>
          <w:lang w:val="en-GB"/>
        </w:rPr>
        <w:t>area</w:t>
      </w:r>
      <w:r w:rsidR="00532E13" w:rsidRPr="00582CB1">
        <w:rPr>
          <w:i/>
          <w:lang w:val="en-GB"/>
        </w:rPr>
        <w:t xml:space="preserve"> </w:t>
      </w:r>
      <w:r w:rsidR="008D6FF6" w:rsidRPr="00582CB1">
        <w:rPr>
          <w:i/>
          <w:lang w:val="en-GB"/>
        </w:rPr>
        <w:t>system</w:t>
      </w:r>
      <w:r w:rsidR="00532E13" w:rsidRPr="00582CB1">
        <w:rPr>
          <w:i/>
          <w:lang w:val="en-GB"/>
        </w:rPr>
        <w:t xml:space="preserve"> </w:t>
      </w:r>
      <w:r w:rsidR="008D6FF6" w:rsidRPr="00582CB1">
        <w:rPr>
          <w:i/>
          <w:lang w:val="en-GB"/>
        </w:rPr>
        <w:t>design,</w:t>
      </w:r>
      <w:r w:rsidR="00532E13" w:rsidRPr="00582CB1">
        <w:rPr>
          <w:i/>
          <w:lang w:val="en-GB"/>
        </w:rPr>
        <w:t xml:space="preserve"> </w:t>
      </w:r>
      <w:r w:rsidR="008D6FF6" w:rsidRPr="00582CB1">
        <w:rPr>
          <w:i/>
          <w:lang w:val="en-GB"/>
        </w:rPr>
        <w:t>protected</w:t>
      </w:r>
      <w:r w:rsidR="00532E13" w:rsidRPr="00582CB1">
        <w:rPr>
          <w:i/>
          <w:lang w:val="en-GB"/>
        </w:rPr>
        <w:t xml:space="preserve"> </w:t>
      </w:r>
      <w:r w:rsidR="008D6FF6" w:rsidRPr="00582CB1">
        <w:rPr>
          <w:i/>
          <w:lang w:val="en-GB"/>
        </w:rPr>
        <w:t>area</w:t>
      </w:r>
      <w:r w:rsidR="00532E13" w:rsidRPr="00582CB1">
        <w:rPr>
          <w:i/>
          <w:lang w:val="en-GB"/>
        </w:rPr>
        <w:t xml:space="preserve"> </w:t>
      </w:r>
      <w:r w:rsidR="008D6FF6" w:rsidRPr="00582CB1">
        <w:rPr>
          <w:i/>
          <w:lang w:val="en-GB"/>
        </w:rPr>
        <w:t>design</w:t>
      </w:r>
      <w:r w:rsidR="00532E13" w:rsidRPr="00582CB1">
        <w:rPr>
          <w:i/>
          <w:lang w:val="en-GB"/>
        </w:rPr>
        <w:t xml:space="preserve"> </w:t>
      </w:r>
      <w:r w:rsidR="008D6FF6" w:rsidRPr="00582CB1">
        <w:rPr>
          <w:i/>
          <w:lang w:val="en-GB"/>
        </w:rPr>
        <w:t>management</w:t>
      </w:r>
      <w:r w:rsidR="00532E13" w:rsidRPr="00582CB1">
        <w:rPr>
          <w:i/>
          <w:lang w:val="en-GB"/>
        </w:rPr>
        <w:t xml:space="preserve"> </w:t>
      </w:r>
      <w:r w:rsidR="008D6FF6" w:rsidRPr="00582CB1">
        <w:rPr>
          <w:i/>
          <w:lang w:val="en-GB"/>
        </w:rPr>
        <w:t>planning</w:t>
      </w:r>
      <w:r w:rsidR="00442510" w:rsidRPr="00582CB1">
        <w:rPr>
          <w:i/>
          <w:lang w:val="en-GB"/>
        </w:rPr>
        <w:t>]</w:t>
      </w:r>
    </w:p>
    <w:p w14:paraId="27493E39" w14:textId="77777777" w:rsidR="00E96360" w:rsidRPr="00582CB1" w:rsidRDefault="00E96360" w:rsidP="00264D5D">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Main</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finding/s</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on</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Planning</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color w:val="252525"/>
          <w:lang w:val="en-GB" w:eastAsia="fr-FR"/>
        </w:rPr>
        <w:t>(free</w:t>
      </w:r>
      <w:r w:rsidR="00532E13" w:rsidRPr="00582CB1">
        <w:rPr>
          <w:rFonts w:ascii="Calibri Light" w:eastAsia="Times New Roman" w:hAnsi="Calibri Light" w:cs="Calibri Light"/>
          <w:color w:val="252525"/>
          <w:lang w:val="en-GB" w:eastAsia="fr-FR"/>
        </w:rPr>
        <w:t xml:space="preserve"> </w:t>
      </w:r>
      <w:r w:rsidR="00B65EF4" w:rsidRPr="00582CB1">
        <w:rPr>
          <w:rFonts w:ascii="Calibri Light" w:eastAsia="Times New Roman" w:hAnsi="Calibri Light" w:cs="Calibri Light"/>
          <w:color w:val="252525"/>
          <w:lang w:val="en-GB" w:eastAsia="fr-FR"/>
        </w:rPr>
        <w:t>text</w:t>
      </w:r>
      <w:r w:rsidR="00810451" w:rsidRPr="00582CB1">
        <w:rPr>
          <w:rFonts w:ascii="Calibri Light" w:eastAsia="Times New Roman" w:hAnsi="Calibri Light" w:cs="Calibri Light"/>
          <w:color w:val="252525"/>
          <w:lang w:val="en-GB" w:eastAsia="fr-FR"/>
        </w:rPr>
        <w:t>;</w:t>
      </w:r>
      <w:r w:rsidR="00532E13" w:rsidRPr="00582CB1">
        <w:rPr>
          <w:rFonts w:ascii="Calibri Light" w:eastAsia="Times New Roman" w:hAnsi="Calibri Light" w:cs="Calibri Light"/>
          <w:color w:val="252525"/>
          <w:lang w:val="en-GB" w:eastAsia="fr-FR"/>
        </w:rPr>
        <w:t xml:space="preserve"> </w:t>
      </w:r>
      <w:r w:rsidR="00810451" w:rsidRPr="00582CB1">
        <w:rPr>
          <w:rFonts w:ascii="Calibri Light" w:eastAsia="Times New Roman" w:hAnsi="Calibri Light" w:cs="Calibri Light"/>
          <w:color w:val="252525"/>
          <w:lang w:val="en-GB" w:eastAsia="fr-FR"/>
        </w:rPr>
        <w:t>max</w:t>
      </w:r>
      <w:r w:rsidR="00532E13" w:rsidRPr="00582CB1">
        <w:rPr>
          <w:rFonts w:ascii="Calibri Light" w:eastAsia="Times New Roman" w:hAnsi="Calibri Light" w:cs="Calibri Light"/>
          <w:color w:val="252525"/>
          <w:lang w:val="en-GB" w:eastAsia="fr-FR"/>
        </w:rPr>
        <w:t xml:space="preserve"> </w:t>
      </w:r>
      <w:r w:rsidR="00810451" w:rsidRPr="00582CB1">
        <w:rPr>
          <w:rFonts w:ascii="Calibri Light" w:eastAsia="Times New Roman" w:hAnsi="Calibri Light" w:cs="Calibri Light"/>
          <w:color w:val="252525"/>
          <w:lang w:val="en-GB" w:eastAsia="fr-FR"/>
        </w:rPr>
        <w:t>500</w:t>
      </w:r>
      <w:r w:rsidR="00532E13" w:rsidRPr="00582CB1">
        <w:rPr>
          <w:rFonts w:ascii="Calibri Light" w:eastAsia="Times New Roman" w:hAnsi="Calibri Light" w:cs="Calibri Light"/>
          <w:color w:val="252525"/>
          <w:lang w:val="en-GB" w:eastAsia="fr-FR"/>
        </w:rPr>
        <w:t xml:space="preserve"> </w:t>
      </w:r>
      <w:r w:rsidR="00810451" w:rsidRPr="00582CB1">
        <w:rPr>
          <w:rFonts w:ascii="Calibri Light" w:eastAsia="Times New Roman" w:hAnsi="Calibri Light" w:cs="Calibri Light"/>
          <w:color w:val="252525"/>
          <w:lang w:val="en-GB" w:eastAsia="fr-FR"/>
        </w:rPr>
        <w:t>words</w:t>
      </w:r>
      <w:r w:rsidR="00B65EF4" w:rsidRPr="00582CB1">
        <w:rPr>
          <w:rFonts w:ascii="Calibri Light" w:eastAsia="Times New Roman" w:hAnsi="Calibri Light" w:cs="Calibri Light"/>
          <w:color w:val="252525"/>
          <w:lang w:val="en-GB" w:eastAsia="fr-FR"/>
        </w:rPr>
        <w:t>)</w:t>
      </w:r>
      <w:r w:rsidR="000C1888" w:rsidRPr="00582CB1">
        <w:rPr>
          <w:rFonts w:ascii="Calibri Light" w:eastAsia="Times New Roman" w:hAnsi="Calibri Light" w:cs="Calibri Light"/>
          <w:b/>
          <w:color w:val="252525"/>
          <w:lang w:val="en-GB" w:eastAsia="fr-FR"/>
        </w:rPr>
        <w:br/>
      </w:r>
    </w:p>
    <w:p w14:paraId="3FE4E168" w14:textId="77777777" w:rsidR="00226A00" w:rsidRPr="00582CB1" w:rsidRDefault="00226A00" w:rsidP="009B4B46">
      <w:pPr>
        <w:spacing w:line="288" w:lineRule="atLeast"/>
        <w:ind w:left="357"/>
        <w:jc w:val="left"/>
        <w:outlineLvl w:val="3"/>
        <w:rPr>
          <w:rFonts w:ascii="Calibri Light" w:eastAsia="Times New Roman" w:hAnsi="Calibri Light" w:cs="Calibri Light"/>
          <w:b/>
          <w:i/>
          <w:color w:val="252525"/>
          <w:lang w:val="en-GB" w:eastAsia="fr-FR"/>
        </w:rPr>
      </w:pPr>
    </w:p>
    <w:p w14:paraId="4AA81E4F" w14:textId="77777777" w:rsidR="00944B8F" w:rsidRPr="00582CB1" w:rsidRDefault="00944B8F" w:rsidP="00264D5D">
      <w:pPr>
        <w:pBdr>
          <w:top w:val="single" w:sz="4" w:space="1" w:color="auto"/>
          <w:left w:val="single" w:sz="4" w:space="4" w:color="auto"/>
          <w:bottom w:val="single" w:sz="4" w:space="1" w:color="auto"/>
          <w:right w:val="single" w:sz="4" w:space="4" w:color="auto"/>
        </w:pBdr>
        <w:spacing w:before="120" w:after="0"/>
        <w:jc w:val="left"/>
        <w:textAlignment w:val="center"/>
        <w:rPr>
          <w:lang w:val="en-GB"/>
        </w:rPr>
      </w:pPr>
      <w:r w:rsidRPr="00582CB1">
        <w:rPr>
          <w:rFonts w:ascii="Calibri Light" w:eastAsia="Times New Roman" w:hAnsi="Calibri Light" w:cs="Calibri Light"/>
          <w:b/>
          <w:bCs/>
          <w:color w:val="008F40"/>
          <w:lang w:val="en-GB" w:eastAsia="fr-FR"/>
        </w:rPr>
        <w:t>Inputs</w:t>
      </w:r>
      <w:r w:rsidR="00532E13" w:rsidRPr="00582CB1">
        <w:rPr>
          <w:rFonts w:ascii="Calibri Light" w:eastAsia="Times New Roman" w:hAnsi="Calibri Light" w:cs="Calibri Light"/>
          <w:b/>
          <w:bCs/>
          <w:color w:val="008F40"/>
          <w:lang w:val="en-GB" w:eastAsia="fr-FR"/>
        </w:rPr>
        <w:t xml:space="preserve"> </w:t>
      </w:r>
      <w:r w:rsidR="00442510" w:rsidRPr="00582CB1">
        <w:rPr>
          <w:i/>
          <w:lang w:val="en-GB"/>
        </w:rPr>
        <w:t>[</w:t>
      </w:r>
      <w:r w:rsidR="00F9181C" w:rsidRPr="00582CB1">
        <w:rPr>
          <w:i/>
          <w:lang w:val="en-GB"/>
        </w:rPr>
        <w:t>Input</w:t>
      </w:r>
      <w:r w:rsidR="00532E13" w:rsidRPr="00582CB1">
        <w:rPr>
          <w:i/>
          <w:lang w:val="en-GB"/>
        </w:rPr>
        <w:t xml:space="preserve"> </w:t>
      </w:r>
      <w:r w:rsidR="00F9181C" w:rsidRPr="00582CB1">
        <w:rPr>
          <w:i/>
          <w:lang w:val="en-GB"/>
        </w:rPr>
        <w:t>assessments</w:t>
      </w:r>
      <w:r w:rsidR="00532E13" w:rsidRPr="00582CB1">
        <w:rPr>
          <w:i/>
          <w:lang w:val="en-GB"/>
        </w:rPr>
        <w:t xml:space="preserve"> </w:t>
      </w:r>
      <w:r w:rsidR="00F9181C" w:rsidRPr="00582CB1">
        <w:rPr>
          <w:i/>
          <w:lang w:val="en-GB"/>
        </w:rPr>
        <w:t>investigate</w:t>
      </w:r>
      <w:r w:rsidR="00532E13" w:rsidRPr="00582CB1">
        <w:rPr>
          <w:i/>
          <w:lang w:val="en-GB"/>
        </w:rPr>
        <w:t xml:space="preserve"> </w:t>
      </w:r>
      <w:r w:rsidR="00F9181C" w:rsidRPr="00582CB1">
        <w:rPr>
          <w:i/>
          <w:lang w:val="en-GB"/>
        </w:rPr>
        <w:t>the</w:t>
      </w:r>
      <w:r w:rsidR="00532E13" w:rsidRPr="00582CB1">
        <w:rPr>
          <w:i/>
          <w:lang w:val="en-GB"/>
        </w:rPr>
        <w:t xml:space="preserve"> </w:t>
      </w:r>
      <w:r w:rsidR="00F9181C" w:rsidRPr="00582CB1">
        <w:rPr>
          <w:i/>
          <w:lang w:val="en-GB"/>
        </w:rPr>
        <w:t>adequacy</w:t>
      </w:r>
      <w:r w:rsidR="00532E13" w:rsidRPr="00582CB1">
        <w:rPr>
          <w:i/>
          <w:lang w:val="en-GB"/>
        </w:rPr>
        <w:t xml:space="preserve"> </w:t>
      </w:r>
      <w:r w:rsidR="00F9181C" w:rsidRPr="00582CB1">
        <w:rPr>
          <w:i/>
          <w:lang w:val="en-GB"/>
        </w:rPr>
        <w:t>of</w:t>
      </w:r>
      <w:r w:rsidR="00532E13" w:rsidRPr="00582CB1">
        <w:rPr>
          <w:i/>
          <w:lang w:val="en-GB"/>
        </w:rPr>
        <w:t xml:space="preserve"> </w:t>
      </w:r>
      <w:r w:rsidR="00F9181C" w:rsidRPr="00582CB1">
        <w:rPr>
          <w:i/>
          <w:lang w:val="en-GB"/>
        </w:rPr>
        <w:t>resources</w:t>
      </w:r>
      <w:r w:rsidR="00920C3E" w:rsidRPr="00582CB1">
        <w:rPr>
          <w:i/>
          <w:lang w:val="en-GB"/>
        </w:rPr>
        <w:t> – </w:t>
      </w:r>
      <w:r w:rsidR="00F9181C" w:rsidRPr="00582CB1">
        <w:rPr>
          <w:i/>
          <w:lang w:val="en-GB"/>
        </w:rPr>
        <w:t>human</w:t>
      </w:r>
      <w:r w:rsidR="00532E13" w:rsidRPr="00582CB1">
        <w:rPr>
          <w:i/>
          <w:lang w:val="en-GB"/>
        </w:rPr>
        <w:t xml:space="preserve"> </w:t>
      </w:r>
      <w:r w:rsidR="00F9181C" w:rsidRPr="00582CB1">
        <w:rPr>
          <w:i/>
          <w:lang w:val="en-GB"/>
        </w:rPr>
        <w:t>capacity,</w:t>
      </w:r>
      <w:r w:rsidR="00532E13" w:rsidRPr="00582CB1">
        <w:rPr>
          <w:i/>
          <w:lang w:val="en-GB"/>
        </w:rPr>
        <w:t xml:space="preserve"> </w:t>
      </w:r>
      <w:r w:rsidR="00F9181C" w:rsidRPr="00582CB1">
        <w:rPr>
          <w:i/>
          <w:lang w:val="en-GB"/>
        </w:rPr>
        <w:t>facilities,</w:t>
      </w:r>
      <w:r w:rsidR="00532E13" w:rsidRPr="00582CB1">
        <w:rPr>
          <w:i/>
          <w:lang w:val="en-GB"/>
        </w:rPr>
        <w:t xml:space="preserve"> </w:t>
      </w:r>
      <w:r w:rsidR="00F9181C" w:rsidRPr="00582CB1">
        <w:rPr>
          <w:i/>
          <w:lang w:val="en-GB"/>
        </w:rPr>
        <w:t>information,</w:t>
      </w:r>
      <w:r w:rsidR="00532E13" w:rsidRPr="00582CB1">
        <w:rPr>
          <w:i/>
          <w:lang w:val="en-GB"/>
        </w:rPr>
        <w:t xml:space="preserve"> </w:t>
      </w:r>
      <w:r w:rsidR="00F9181C" w:rsidRPr="00582CB1">
        <w:rPr>
          <w:i/>
          <w:lang w:val="en-GB"/>
        </w:rPr>
        <w:t>operational</w:t>
      </w:r>
      <w:r w:rsidR="00532E13" w:rsidRPr="00582CB1">
        <w:rPr>
          <w:i/>
          <w:lang w:val="en-GB"/>
        </w:rPr>
        <w:t xml:space="preserve"> </w:t>
      </w:r>
      <w:r w:rsidR="00F9181C" w:rsidRPr="00582CB1">
        <w:rPr>
          <w:i/>
          <w:lang w:val="en-GB"/>
        </w:rPr>
        <w:t>money</w:t>
      </w:r>
      <w:r w:rsidR="00532E13" w:rsidRPr="00582CB1">
        <w:rPr>
          <w:i/>
          <w:lang w:val="en-GB"/>
        </w:rPr>
        <w:t xml:space="preserve"> </w:t>
      </w:r>
      <w:r w:rsidR="00F9181C" w:rsidRPr="00582CB1">
        <w:rPr>
          <w:i/>
          <w:lang w:val="en-GB"/>
        </w:rPr>
        <w:t>and</w:t>
      </w:r>
      <w:r w:rsidR="00532E13" w:rsidRPr="00582CB1">
        <w:rPr>
          <w:i/>
          <w:lang w:val="en-GB"/>
        </w:rPr>
        <w:t xml:space="preserve"> </w:t>
      </w:r>
      <w:r w:rsidR="00F9181C" w:rsidRPr="00582CB1">
        <w:rPr>
          <w:i/>
          <w:lang w:val="en-GB"/>
        </w:rPr>
        <w:t>equipment</w:t>
      </w:r>
      <w:r w:rsidR="00920C3E" w:rsidRPr="00582CB1">
        <w:rPr>
          <w:i/>
          <w:lang w:val="en-GB"/>
        </w:rPr>
        <w:t> – </w:t>
      </w:r>
      <w:r w:rsidR="00F9181C" w:rsidRPr="00582CB1">
        <w:rPr>
          <w:i/>
          <w:lang w:val="en-GB"/>
        </w:rPr>
        <w:t>for</w:t>
      </w:r>
      <w:r w:rsidR="00532E13" w:rsidRPr="00582CB1">
        <w:rPr>
          <w:i/>
          <w:lang w:val="en-GB"/>
        </w:rPr>
        <w:t xml:space="preserve"> </w:t>
      </w:r>
      <w:r w:rsidR="00F9181C" w:rsidRPr="00582CB1">
        <w:rPr>
          <w:i/>
          <w:lang w:val="en-GB"/>
        </w:rPr>
        <w:t>effective</w:t>
      </w:r>
      <w:r w:rsidR="00532E13" w:rsidRPr="00582CB1">
        <w:rPr>
          <w:i/>
          <w:lang w:val="en-GB"/>
        </w:rPr>
        <w:t xml:space="preserve"> </w:t>
      </w:r>
      <w:r w:rsidR="00F9181C" w:rsidRPr="00582CB1">
        <w:rPr>
          <w:i/>
          <w:lang w:val="en-GB"/>
        </w:rPr>
        <w:t>management.</w:t>
      </w:r>
      <w:r w:rsidR="00532E13" w:rsidRPr="00582CB1">
        <w:rPr>
          <w:i/>
          <w:lang w:val="en-GB"/>
        </w:rPr>
        <w:t xml:space="preserve"> </w:t>
      </w:r>
      <w:r w:rsidR="00F9181C" w:rsidRPr="00582CB1">
        <w:rPr>
          <w:i/>
          <w:lang w:val="en-GB"/>
        </w:rPr>
        <w:t>This</w:t>
      </w:r>
      <w:r w:rsidR="00532E13" w:rsidRPr="00582CB1">
        <w:rPr>
          <w:i/>
          <w:lang w:val="en-GB"/>
        </w:rPr>
        <w:t xml:space="preserve"> </w:t>
      </w:r>
      <w:r w:rsidR="00F9181C" w:rsidRPr="00582CB1">
        <w:rPr>
          <w:i/>
          <w:lang w:val="en-GB"/>
        </w:rPr>
        <w:t>assessment</w:t>
      </w:r>
      <w:r w:rsidR="00532E13" w:rsidRPr="00582CB1">
        <w:rPr>
          <w:i/>
          <w:lang w:val="en-GB"/>
        </w:rPr>
        <w:t xml:space="preserve"> </w:t>
      </w:r>
      <w:r w:rsidR="00F9181C" w:rsidRPr="00582CB1">
        <w:rPr>
          <w:i/>
          <w:lang w:val="en-GB"/>
        </w:rPr>
        <w:t>needs</w:t>
      </w:r>
      <w:r w:rsidR="00532E13" w:rsidRPr="00582CB1">
        <w:rPr>
          <w:i/>
          <w:lang w:val="en-GB"/>
        </w:rPr>
        <w:t xml:space="preserve"> </w:t>
      </w:r>
      <w:r w:rsidR="00F9181C" w:rsidRPr="00582CB1">
        <w:rPr>
          <w:i/>
          <w:lang w:val="en-GB"/>
        </w:rPr>
        <w:t>to</w:t>
      </w:r>
      <w:r w:rsidR="00532E13" w:rsidRPr="00582CB1">
        <w:rPr>
          <w:i/>
          <w:lang w:val="en-GB"/>
        </w:rPr>
        <w:t xml:space="preserve"> </w:t>
      </w:r>
      <w:r w:rsidR="00F9181C" w:rsidRPr="00582CB1">
        <w:rPr>
          <w:i/>
          <w:lang w:val="en-GB"/>
        </w:rPr>
        <w:t>consider:</w:t>
      </w:r>
      <w:r w:rsidR="00532E13" w:rsidRPr="00582CB1">
        <w:rPr>
          <w:i/>
          <w:lang w:val="en-GB"/>
        </w:rPr>
        <w:t xml:space="preserve"> </w:t>
      </w:r>
      <w:r w:rsidR="00F9181C" w:rsidRPr="00582CB1">
        <w:rPr>
          <w:i/>
          <w:lang w:val="en-GB"/>
        </w:rPr>
        <w:t>(</w:t>
      </w:r>
      <w:proofErr w:type="spellStart"/>
      <w:r w:rsidR="00F9181C" w:rsidRPr="00582CB1">
        <w:rPr>
          <w:i/>
          <w:lang w:val="en-GB"/>
        </w:rPr>
        <w:t>i</w:t>
      </w:r>
      <w:proofErr w:type="spellEnd"/>
      <w:r w:rsidR="00F9181C" w:rsidRPr="00582CB1">
        <w:rPr>
          <w:i/>
          <w:lang w:val="en-GB"/>
        </w:rPr>
        <w:t>)</w:t>
      </w:r>
      <w:r w:rsidR="00532E13" w:rsidRPr="00582CB1">
        <w:rPr>
          <w:i/>
          <w:lang w:val="en-GB"/>
        </w:rPr>
        <w:t xml:space="preserve"> </w:t>
      </w:r>
      <w:r w:rsidR="00F9181C" w:rsidRPr="00582CB1">
        <w:rPr>
          <w:i/>
          <w:lang w:val="en-GB"/>
        </w:rPr>
        <w:t>the</w:t>
      </w:r>
      <w:r w:rsidR="00532E13" w:rsidRPr="00582CB1">
        <w:rPr>
          <w:i/>
          <w:lang w:val="en-GB"/>
        </w:rPr>
        <w:t xml:space="preserve"> </w:t>
      </w:r>
      <w:r w:rsidR="00F9181C" w:rsidRPr="00582CB1">
        <w:rPr>
          <w:i/>
          <w:lang w:val="en-GB"/>
        </w:rPr>
        <w:t>level</w:t>
      </w:r>
      <w:r w:rsidR="00532E13" w:rsidRPr="00582CB1">
        <w:rPr>
          <w:i/>
          <w:lang w:val="en-GB"/>
        </w:rPr>
        <w:t xml:space="preserve"> </w:t>
      </w:r>
      <w:r w:rsidR="00F9181C" w:rsidRPr="00582CB1">
        <w:rPr>
          <w:i/>
          <w:lang w:val="en-GB"/>
        </w:rPr>
        <w:t>of</w:t>
      </w:r>
      <w:r w:rsidR="00532E13" w:rsidRPr="00582CB1">
        <w:rPr>
          <w:i/>
          <w:lang w:val="en-GB"/>
        </w:rPr>
        <w:t xml:space="preserve"> </w:t>
      </w:r>
      <w:r w:rsidR="00F9181C" w:rsidRPr="00582CB1">
        <w:rPr>
          <w:i/>
          <w:lang w:val="en-GB"/>
        </w:rPr>
        <w:t>resources</w:t>
      </w:r>
      <w:r w:rsidR="00532E13" w:rsidRPr="00582CB1">
        <w:rPr>
          <w:i/>
          <w:lang w:val="en-GB"/>
        </w:rPr>
        <w:t xml:space="preserve"> </w:t>
      </w:r>
      <w:r w:rsidR="00F9181C" w:rsidRPr="00582CB1">
        <w:rPr>
          <w:i/>
          <w:lang w:val="en-GB"/>
        </w:rPr>
        <w:t>needed;</w:t>
      </w:r>
      <w:r w:rsidR="00532E13" w:rsidRPr="00582CB1">
        <w:rPr>
          <w:i/>
          <w:lang w:val="en-GB"/>
        </w:rPr>
        <w:t xml:space="preserve"> </w:t>
      </w:r>
      <w:r w:rsidR="00F9181C" w:rsidRPr="00582CB1">
        <w:rPr>
          <w:i/>
          <w:lang w:val="en-GB"/>
        </w:rPr>
        <w:t>(ii)</w:t>
      </w:r>
      <w:r w:rsidR="00532E13" w:rsidRPr="00582CB1">
        <w:rPr>
          <w:i/>
          <w:lang w:val="en-GB"/>
        </w:rPr>
        <w:t xml:space="preserve"> </w:t>
      </w:r>
      <w:r w:rsidR="00F9181C" w:rsidRPr="00582CB1">
        <w:rPr>
          <w:i/>
          <w:lang w:val="en-GB"/>
        </w:rPr>
        <w:t>the</w:t>
      </w:r>
      <w:r w:rsidR="00532E13" w:rsidRPr="00582CB1">
        <w:rPr>
          <w:i/>
          <w:lang w:val="en-GB"/>
        </w:rPr>
        <w:t xml:space="preserve"> </w:t>
      </w:r>
      <w:r w:rsidR="00F9181C" w:rsidRPr="00582CB1">
        <w:rPr>
          <w:i/>
          <w:lang w:val="en-GB"/>
        </w:rPr>
        <w:t>extent</w:t>
      </w:r>
      <w:r w:rsidR="00532E13" w:rsidRPr="00582CB1">
        <w:rPr>
          <w:i/>
          <w:lang w:val="en-GB"/>
        </w:rPr>
        <w:t xml:space="preserve"> </w:t>
      </w:r>
      <w:r w:rsidR="00F9181C" w:rsidRPr="00582CB1">
        <w:rPr>
          <w:i/>
          <w:lang w:val="en-GB"/>
        </w:rPr>
        <w:t>to</w:t>
      </w:r>
      <w:r w:rsidR="00532E13" w:rsidRPr="00582CB1">
        <w:rPr>
          <w:i/>
          <w:lang w:val="en-GB"/>
        </w:rPr>
        <w:t xml:space="preserve"> </w:t>
      </w:r>
      <w:r w:rsidR="00F9181C" w:rsidRPr="00582CB1">
        <w:rPr>
          <w:i/>
          <w:lang w:val="en-GB"/>
        </w:rPr>
        <w:t>which</w:t>
      </w:r>
      <w:r w:rsidR="00532E13" w:rsidRPr="00582CB1">
        <w:rPr>
          <w:i/>
          <w:lang w:val="en-GB"/>
        </w:rPr>
        <w:t xml:space="preserve"> </w:t>
      </w:r>
      <w:r w:rsidR="00F9181C" w:rsidRPr="00582CB1">
        <w:rPr>
          <w:i/>
          <w:lang w:val="en-GB"/>
        </w:rPr>
        <w:t>these</w:t>
      </w:r>
      <w:r w:rsidR="00532E13" w:rsidRPr="00582CB1">
        <w:rPr>
          <w:i/>
          <w:lang w:val="en-GB"/>
        </w:rPr>
        <w:t xml:space="preserve"> </w:t>
      </w:r>
      <w:r w:rsidR="00F9181C" w:rsidRPr="00582CB1">
        <w:rPr>
          <w:i/>
          <w:lang w:val="en-GB"/>
        </w:rPr>
        <w:t>resources</w:t>
      </w:r>
      <w:r w:rsidR="00532E13" w:rsidRPr="00582CB1">
        <w:rPr>
          <w:i/>
          <w:lang w:val="en-GB"/>
        </w:rPr>
        <w:t xml:space="preserve"> </w:t>
      </w:r>
      <w:r w:rsidR="00F9181C" w:rsidRPr="00582CB1">
        <w:rPr>
          <w:i/>
          <w:lang w:val="en-GB"/>
        </w:rPr>
        <w:t>are</w:t>
      </w:r>
      <w:r w:rsidR="00532E13" w:rsidRPr="00582CB1">
        <w:rPr>
          <w:i/>
          <w:lang w:val="en-GB"/>
        </w:rPr>
        <w:t xml:space="preserve"> </w:t>
      </w:r>
      <w:r w:rsidR="00F9181C" w:rsidRPr="00582CB1">
        <w:rPr>
          <w:i/>
          <w:lang w:val="en-GB"/>
        </w:rPr>
        <w:t>available;</w:t>
      </w:r>
      <w:r w:rsidR="00532E13" w:rsidRPr="00582CB1">
        <w:rPr>
          <w:i/>
          <w:lang w:val="en-GB"/>
        </w:rPr>
        <w:t xml:space="preserve"> </w:t>
      </w:r>
      <w:r w:rsidR="00F9181C" w:rsidRPr="00582CB1">
        <w:rPr>
          <w:i/>
          <w:lang w:val="en-GB"/>
        </w:rPr>
        <w:t>and</w:t>
      </w:r>
      <w:r w:rsidR="00532E13" w:rsidRPr="00582CB1">
        <w:rPr>
          <w:i/>
          <w:lang w:val="en-GB"/>
        </w:rPr>
        <w:t xml:space="preserve"> </w:t>
      </w:r>
      <w:r w:rsidR="00F9181C" w:rsidRPr="00582CB1">
        <w:rPr>
          <w:i/>
          <w:lang w:val="en-GB"/>
        </w:rPr>
        <w:t>(iii)</w:t>
      </w:r>
      <w:r w:rsidR="00532E13" w:rsidRPr="00582CB1">
        <w:rPr>
          <w:i/>
          <w:lang w:val="en-GB"/>
        </w:rPr>
        <w:t xml:space="preserve"> </w:t>
      </w:r>
      <w:r w:rsidR="00F9181C" w:rsidRPr="00582CB1">
        <w:rPr>
          <w:i/>
          <w:lang w:val="en-GB"/>
        </w:rPr>
        <w:t>whether</w:t>
      </w:r>
      <w:r w:rsidR="00532E13" w:rsidRPr="00582CB1">
        <w:rPr>
          <w:i/>
          <w:lang w:val="en-GB"/>
        </w:rPr>
        <w:t xml:space="preserve"> </w:t>
      </w:r>
      <w:r w:rsidR="00F9181C" w:rsidRPr="00582CB1">
        <w:rPr>
          <w:i/>
          <w:lang w:val="en-GB"/>
        </w:rPr>
        <w:t>resources</w:t>
      </w:r>
      <w:r w:rsidR="00532E13" w:rsidRPr="00582CB1">
        <w:rPr>
          <w:i/>
          <w:lang w:val="en-GB"/>
        </w:rPr>
        <w:t xml:space="preserve"> </w:t>
      </w:r>
      <w:r w:rsidR="00F9181C" w:rsidRPr="00582CB1">
        <w:rPr>
          <w:i/>
          <w:lang w:val="en-GB"/>
        </w:rPr>
        <w:t>are</w:t>
      </w:r>
      <w:r w:rsidR="00532E13" w:rsidRPr="00582CB1">
        <w:rPr>
          <w:i/>
          <w:lang w:val="en-GB"/>
        </w:rPr>
        <w:t xml:space="preserve"> </w:t>
      </w:r>
      <w:r w:rsidR="00F9181C" w:rsidRPr="00582CB1">
        <w:rPr>
          <w:i/>
          <w:lang w:val="en-GB"/>
        </w:rPr>
        <w:t>being</w:t>
      </w:r>
      <w:r w:rsidR="00532E13" w:rsidRPr="00582CB1">
        <w:rPr>
          <w:i/>
          <w:lang w:val="en-GB"/>
        </w:rPr>
        <w:t xml:space="preserve"> </w:t>
      </w:r>
      <w:r w:rsidR="00F9181C" w:rsidRPr="00582CB1">
        <w:rPr>
          <w:i/>
          <w:lang w:val="en-GB"/>
        </w:rPr>
        <w:t>used</w:t>
      </w:r>
      <w:r w:rsidR="00532E13" w:rsidRPr="00582CB1">
        <w:rPr>
          <w:i/>
          <w:lang w:val="en-GB"/>
        </w:rPr>
        <w:t xml:space="preserve"> </w:t>
      </w:r>
      <w:r w:rsidR="00F9181C" w:rsidRPr="00582CB1">
        <w:rPr>
          <w:i/>
          <w:lang w:val="en-GB"/>
        </w:rPr>
        <w:t>and</w:t>
      </w:r>
      <w:r w:rsidR="00532E13" w:rsidRPr="00582CB1">
        <w:rPr>
          <w:i/>
          <w:lang w:val="en-GB"/>
        </w:rPr>
        <w:t xml:space="preserve"> </w:t>
      </w:r>
      <w:r w:rsidR="00F9181C" w:rsidRPr="00582CB1">
        <w:rPr>
          <w:i/>
          <w:lang w:val="en-GB"/>
        </w:rPr>
        <w:t>applied</w:t>
      </w:r>
      <w:r w:rsidR="00532E13" w:rsidRPr="00582CB1">
        <w:rPr>
          <w:i/>
          <w:lang w:val="en-GB"/>
        </w:rPr>
        <w:t xml:space="preserve"> </w:t>
      </w:r>
      <w:r w:rsidR="00F9181C" w:rsidRPr="00582CB1">
        <w:rPr>
          <w:i/>
          <w:lang w:val="en-GB"/>
        </w:rPr>
        <w:t>in</w:t>
      </w:r>
      <w:r w:rsidR="00532E13" w:rsidRPr="00582CB1">
        <w:rPr>
          <w:i/>
          <w:lang w:val="en-GB"/>
        </w:rPr>
        <w:t xml:space="preserve"> </w:t>
      </w:r>
      <w:r w:rsidR="00F9181C" w:rsidRPr="00582CB1">
        <w:rPr>
          <w:i/>
          <w:lang w:val="en-GB"/>
        </w:rPr>
        <w:t>the</w:t>
      </w:r>
      <w:r w:rsidR="00532E13" w:rsidRPr="00582CB1">
        <w:rPr>
          <w:i/>
          <w:lang w:val="en-GB"/>
        </w:rPr>
        <w:t xml:space="preserve"> </w:t>
      </w:r>
      <w:r w:rsidR="00F9181C" w:rsidRPr="00582CB1">
        <w:rPr>
          <w:i/>
          <w:lang w:val="en-GB"/>
        </w:rPr>
        <w:t>best</w:t>
      </w:r>
      <w:r w:rsidR="00532E13" w:rsidRPr="00582CB1">
        <w:rPr>
          <w:i/>
          <w:lang w:val="en-GB"/>
        </w:rPr>
        <w:t xml:space="preserve"> </w:t>
      </w:r>
      <w:r w:rsidR="00F9181C" w:rsidRPr="00582CB1">
        <w:rPr>
          <w:i/>
          <w:lang w:val="en-GB"/>
        </w:rPr>
        <w:t>way</w:t>
      </w:r>
      <w:r w:rsidR="008D6FF6" w:rsidRPr="00582CB1">
        <w:rPr>
          <w:i/>
          <w:lang w:val="en-GB"/>
        </w:rPr>
        <w:t>.</w:t>
      </w:r>
      <w:r w:rsidR="00532E13" w:rsidRPr="00582CB1">
        <w:rPr>
          <w:i/>
          <w:lang w:val="en-GB"/>
        </w:rPr>
        <w:t xml:space="preserve"> </w:t>
      </w:r>
      <w:r w:rsidR="008D6FF6" w:rsidRPr="00582CB1">
        <w:rPr>
          <w:i/>
          <w:lang w:val="en-GB"/>
        </w:rPr>
        <w:t>The</w:t>
      </w:r>
      <w:r w:rsidR="00532E13" w:rsidRPr="00582CB1">
        <w:rPr>
          <w:i/>
          <w:lang w:val="en-GB"/>
        </w:rPr>
        <w:t xml:space="preserve"> </w:t>
      </w:r>
      <w:r w:rsidR="008D6FF6" w:rsidRPr="00582CB1">
        <w:rPr>
          <w:i/>
          <w:lang w:val="en-GB"/>
        </w:rPr>
        <w:t>Inputs</w:t>
      </w:r>
      <w:r w:rsidR="00532E13" w:rsidRPr="00582CB1">
        <w:rPr>
          <w:i/>
          <w:lang w:val="en-GB"/>
        </w:rPr>
        <w:t xml:space="preserve"> </w:t>
      </w:r>
      <w:r w:rsidR="008D6FF6" w:rsidRPr="00582CB1">
        <w:rPr>
          <w:i/>
          <w:lang w:val="en-GB"/>
        </w:rPr>
        <w:t>include</w:t>
      </w:r>
      <w:r w:rsidR="00532E13" w:rsidRPr="00582CB1">
        <w:rPr>
          <w:i/>
          <w:lang w:val="en-GB"/>
        </w:rPr>
        <w:t xml:space="preserve"> </w:t>
      </w:r>
      <w:r w:rsidR="008D6FF6" w:rsidRPr="00582CB1">
        <w:rPr>
          <w:i/>
          <w:lang w:val="en-GB"/>
        </w:rPr>
        <w:t>information</w:t>
      </w:r>
      <w:r w:rsidR="00532E13" w:rsidRPr="00582CB1">
        <w:rPr>
          <w:i/>
          <w:lang w:val="en-GB"/>
        </w:rPr>
        <w:t xml:space="preserve"> </w:t>
      </w:r>
      <w:r w:rsidR="008D6FF6" w:rsidRPr="00582CB1">
        <w:rPr>
          <w:i/>
          <w:lang w:val="en-GB"/>
        </w:rPr>
        <w:t>and</w:t>
      </w:r>
      <w:r w:rsidR="00532E13" w:rsidRPr="00582CB1">
        <w:rPr>
          <w:i/>
          <w:lang w:val="en-GB"/>
        </w:rPr>
        <w:t xml:space="preserve"> </w:t>
      </w:r>
      <w:r w:rsidR="008D6FF6" w:rsidRPr="00582CB1">
        <w:rPr>
          <w:i/>
          <w:lang w:val="en-GB"/>
        </w:rPr>
        <w:t>human,</w:t>
      </w:r>
      <w:r w:rsidR="00532E13" w:rsidRPr="00582CB1">
        <w:rPr>
          <w:i/>
          <w:lang w:val="en-GB"/>
        </w:rPr>
        <w:t xml:space="preserve"> </w:t>
      </w:r>
      <w:r w:rsidR="008D6FF6" w:rsidRPr="00582CB1">
        <w:rPr>
          <w:i/>
          <w:lang w:val="en-GB"/>
        </w:rPr>
        <w:t>financial</w:t>
      </w:r>
      <w:r w:rsidR="00532E13" w:rsidRPr="00582CB1">
        <w:rPr>
          <w:i/>
          <w:lang w:val="en-GB"/>
        </w:rPr>
        <w:t xml:space="preserve"> </w:t>
      </w:r>
      <w:r w:rsidR="008D6FF6" w:rsidRPr="00582CB1">
        <w:rPr>
          <w:i/>
          <w:lang w:val="en-GB"/>
        </w:rPr>
        <w:t>and</w:t>
      </w:r>
      <w:r w:rsidR="00532E13" w:rsidRPr="00582CB1">
        <w:rPr>
          <w:i/>
          <w:lang w:val="en-GB"/>
        </w:rPr>
        <w:t xml:space="preserve"> </w:t>
      </w:r>
      <w:r w:rsidR="008D6FF6" w:rsidRPr="00582CB1">
        <w:rPr>
          <w:i/>
          <w:lang w:val="en-GB"/>
        </w:rPr>
        <w:t>material</w:t>
      </w:r>
      <w:r w:rsidR="00532E13" w:rsidRPr="00582CB1">
        <w:rPr>
          <w:i/>
          <w:lang w:val="en-GB"/>
        </w:rPr>
        <w:t xml:space="preserve"> </w:t>
      </w:r>
      <w:r w:rsidR="008D6FF6" w:rsidRPr="00582CB1">
        <w:rPr>
          <w:i/>
          <w:lang w:val="en-GB"/>
        </w:rPr>
        <w:t>resources</w:t>
      </w:r>
      <w:r w:rsidR="00532E13" w:rsidRPr="00582CB1">
        <w:rPr>
          <w:i/>
          <w:lang w:val="en-GB"/>
        </w:rPr>
        <w:t xml:space="preserve"> </w:t>
      </w:r>
      <w:r w:rsidR="008D6FF6" w:rsidRPr="00582CB1">
        <w:rPr>
          <w:i/>
          <w:lang w:val="en-GB"/>
        </w:rPr>
        <w:t>available</w:t>
      </w:r>
      <w:r w:rsidR="00532E13" w:rsidRPr="00582CB1">
        <w:rPr>
          <w:i/>
          <w:lang w:val="en-GB"/>
        </w:rPr>
        <w:t xml:space="preserve"> </w:t>
      </w:r>
      <w:r w:rsidR="008D6FF6" w:rsidRPr="00582CB1">
        <w:rPr>
          <w:i/>
          <w:lang w:val="en-GB"/>
        </w:rPr>
        <w:t>to</w:t>
      </w:r>
      <w:r w:rsidR="00532E13" w:rsidRPr="00582CB1">
        <w:rPr>
          <w:i/>
          <w:lang w:val="en-GB"/>
        </w:rPr>
        <w:t xml:space="preserve"> </w:t>
      </w:r>
      <w:r w:rsidR="008D6FF6" w:rsidRPr="00582CB1">
        <w:rPr>
          <w:i/>
          <w:lang w:val="en-GB"/>
        </w:rPr>
        <w:t>the</w:t>
      </w:r>
      <w:r w:rsidR="00532E13" w:rsidRPr="00582CB1">
        <w:rPr>
          <w:i/>
          <w:lang w:val="en-GB"/>
        </w:rPr>
        <w:t xml:space="preserve"> </w:t>
      </w:r>
      <w:r w:rsidR="008D6FF6" w:rsidRPr="00582CB1">
        <w:rPr>
          <w:i/>
          <w:lang w:val="en-GB"/>
        </w:rPr>
        <w:t>protected</w:t>
      </w:r>
      <w:r w:rsidR="00532E13" w:rsidRPr="00582CB1">
        <w:rPr>
          <w:i/>
          <w:lang w:val="en-GB"/>
        </w:rPr>
        <w:t xml:space="preserve"> </w:t>
      </w:r>
      <w:r w:rsidR="008D6FF6" w:rsidRPr="00582CB1">
        <w:rPr>
          <w:i/>
          <w:lang w:val="en-GB"/>
        </w:rPr>
        <w:t>area</w:t>
      </w:r>
      <w:r w:rsidR="00442510" w:rsidRPr="00582CB1">
        <w:rPr>
          <w:i/>
          <w:lang w:val="en-GB"/>
        </w:rPr>
        <w:t>]</w:t>
      </w:r>
    </w:p>
    <w:p w14:paraId="2E9F9A23" w14:textId="77777777" w:rsidR="00E96360" w:rsidRPr="00582CB1" w:rsidRDefault="00E96360" w:rsidP="00264D5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color w:val="252525"/>
          <w:lang w:val="en-GB" w:eastAsia="fr-FR"/>
        </w:rPr>
      </w:pPr>
      <w:r w:rsidRPr="00582CB1">
        <w:rPr>
          <w:rFonts w:ascii="Calibri Light" w:eastAsia="Times New Roman" w:hAnsi="Calibri Light" w:cs="Calibri Light"/>
          <w:b/>
          <w:color w:val="252525"/>
          <w:lang w:val="en-GB" w:eastAsia="fr-FR"/>
        </w:rPr>
        <w:t>Main</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finding/s</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on</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Inputs</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color w:val="252525"/>
          <w:lang w:val="en-GB" w:eastAsia="fr-FR"/>
        </w:rPr>
        <w:t>(free</w:t>
      </w:r>
      <w:r w:rsidR="00532E13" w:rsidRPr="00582CB1">
        <w:rPr>
          <w:rFonts w:ascii="Calibri Light" w:eastAsia="Times New Roman" w:hAnsi="Calibri Light" w:cs="Calibri Light"/>
          <w:color w:val="252525"/>
          <w:lang w:val="en-GB" w:eastAsia="fr-FR"/>
        </w:rPr>
        <w:t xml:space="preserve"> </w:t>
      </w:r>
      <w:r w:rsidR="00B65EF4" w:rsidRPr="00582CB1">
        <w:rPr>
          <w:rFonts w:ascii="Calibri Light" w:eastAsia="Times New Roman" w:hAnsi="Calibri Light" w:cs="Calibri Light"/>
          <w:color w:val="252525"/>
          <w:lang w:val="en-GB" w:eastAsia="fr-FR"/>
        </w:rPr>
        <w:t>text</w:t>
      </w:r>
      <w:r w:rsidR="005A7A1D" w:rsidRPr="00582CB1">
        <w:rPr>
          <w:rFonts w:ascii="Calibri Light" w:eastAsia="Times New Roman" w:hAnsi="Calibri Light" w:cs="Calibri Light"/>
          <w:color w:val="252525"/>
          <w:lang w:val="en-GB" w:eastAsia="fr-FR"/>
        </w:rPr>
        <w:t>;</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max</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500</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words</w:t>
      </w:r>
      <w:r w:rsidR="00B65EF4" w:rsidRPr="00582CB1">
        <w:rPr>
          <w:rFonts w:ascii="Calibri Light" w:eastAsia="Times New Roman" w:hAnsi="Calibri Light" w:cs="Calibri Light"/>
          <w:color w:val="252525"/>
          <w:lang w:val="en-GB" w:eastAsia="fr-FR"/>
        </w:rPr>
        <w:t>)</w:t>
      </w:r>
    </w:p>
    <w:p w14:paraId="3BE8F799" w14:textId="77777777" w:rsidR="005A7A1D" w:rsidRPr="00582CB1" w:rsidRDefault="005A7A1D" w:rsidP="005A7A1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b/>
          <w:color w:val="252525"/>
          <w:lang w:val="en-GB" w:eastAsia="fr-FR"/>
        </w:rPr>
      </w:pPr>
    </w:p>
    <w:p w14:paraId="736F7BF9" w14:textId="77777777" w:rsidR="00226A00" w:rsidRPr="00582CB1" w:rsidRDefault="00226A00" w:rsidP="009B4B46">
      <w:pPr>
        <w:spacing w:line="288" w:lineRule="atLeast"/>
        <w:ind w:left="357"/>
        <w:jc w:val="left"/>
        <w:outlineLvl w:val="3"/>
        <w:rPr>
          <w:rFonts w:ascii="Calibri Light" w:eastAsia="Times New Roman" w:hAnsi="Calibri Light" w:cs="Calibri Light"/>
          <w:b/>
          <w:color w:val="252525"/>
          <w:lang w:val="en-GB" w:eastAsia="fr-FR"/>
        </w:rPr>
      </w:pPr>
    </w:p>
    <w:p w14:paraId="16F40608" w14:textId="77777777" w:rsidR="00AD6BB5" w:rsidRPr="00582CB1" w:rsidRDefault="009308D5" w:rsidP="009308D5">
      <w:pPr>
        <w:pBdr>
          <w:top w:val="single" w:sz="4" w:space="1" w:color="auto"/>
          <w:left w:val="single" w:sz="4" w:space="4" w:color="auto"/>
          <w:bottom w:val="single" w:sz="4" w:space="1" w:color="auto"/>
          <w:right w:val="single" w:sz="4" w:space="4" w:color="auto"/>
        </w:pBdr>
        <w:spacing w:before="120" w:after="0"/>
        <w:jc w:val="left"/>
        <w:textAlignment w:val="center"/>
        <w:rPr>
          <w:i/>
          <w:lang w:val="en-GB"/>
        </w:rPr>
      </w:pPr>
      <w:r w:rsidRPr="00582CB1">
        <w:rPr>
          <w:rFonts w:ascii="Calibri Light" w:eastAsia="Times New Roman" w:hAnsi="Calibri Light" w:cs="Calibri Light"/>
          <w:b/>
          <w:bCs/>
          <w:color w:val="008F40"/>
          <w:lang w:val="en-GB" w:eastAsia="fr-FR"/>
        </w:rPr>
        <w:t>Process</w:t>
      </w:r>
      <w:r w:rsidR="00532E13" w:rsidRPr="00582CB1">
        <w:rPr>
          <w:rFonts w:ascii="Calibri Light" w:eastAsia="Times New Roman" w:hAnsi="Calibri Light" w:cs="Calibri Light"/>
          <w:b/>
          <w:bCs/>
          <w:color w:val="008F40"/>
          <w:lang w:val="en-GB" w:eastAsia="fr-FR"/>
        </w:rPr>
        <w:t xml:space="preserve"> </w:t>
      </w:r>
      <w:r w:rsidRPr="00582CB1">
        <w:rPr>
          <w:i/>
          <w:lang w:val="en-GB"/>
        </w:rPr>
        <w:t>[</w:t>
      </w:r>
      <w:bookmarkStart w:id="35" w:name="_Hlk67941435"/>
      <w:r w:rsidR="00AD6BB5" w:rsidRPr="00582CB1">
        <w:rPr>
          <w:i/>
          <w:lang w:val="en-GB"/>
        </w:rPr>
        <w:t>Protected</w:t>
      </w:r>
      <w:r w:rsidR="00532E13" w:rsidRPr="00582CB1">
        <w:rPr>
          <w:i/>
          <w:lang w:val="en-GB"/>
        </w:rPr>
        <w:t xml:space="preserve"> </w:t>
      </w:r>
      <w:r w:rsidR="00AD6BB5" w:rsidRPr="00582CB1">
        <w:rPr>
          <w:i/>
          <w:lang w:val="en-GB"/>
        </w:rPr>
        <w:t>area</w:t>
      </w:r>
      <w:r w:rsidR="00532E13" w:rsidRPr="00582CB1">
        <w:rPr>
          <w:i/>
          <w:lang w:val="en-GB"/>
        </w:rPr>
        <w:t xml:space="preserve"> </w:t>
      </w:r>
      <w:r w:rsidR="00AD6BB5" w:rsidRPr="00582CB1">
        <w:rPr>
          <w:i/>
          <w:lang w:val="en-GB"/>
        </w:rPr>
        <w:t>or</w:t>
      </w:r>
      <w:r w:rsidR="00532E13" w:rsidRPr="00582CB1">
        <w:rPr>
          <w:i/>
          <w:lang w:val="en-GB"/>
        </w:rPr>
        <w:t xml:space="preserve"> </w:t>
      </w:r>
      <w:r w:rsidR="00AD6BB5" w:rsidRPr="00582CB1">
        <w:rPr>
          <w:i/>
          <w:lang w:val="en-GB"/>
        </w:rPr>
        <w:t>site</w:t>
      </w:r>
      <w:r w:rsidR="00532E13" w:rsidRPr="00582CB1">
        <w:rPr>
          <w:i/>
          <w:lang w:val="en-GB"/>
        </w:rPr>
        <w:t xml:space="preserve"> </w:t>
      </w:r>
      <w:r w:rsidR="00AD6BB5" w:rsidRPr="00582CB1">
        <w:rPr>
          <w:i/>
          <w:lang w:val="en-GB"/>
        </w:rPr>
        <w:t>management</w:t>
      </w:r>
      <w:r w:rsidR="00532E13" w:rsidRPr="00582CB1">
        <w:rPr>
          <w:i/>
          <w:lang w:val="en-GB"/>
        </w:rPr>
        <w:t xml:space="preserve"> </w:t>
      </w:r>
      <w:r w:rsidR="00AD6BB5" w:rsidRPr="00582CB1">
        <w:rPr>
          <w:i/>
          <w:lang w:val="en-GB"/>
        </w:rPr>
        <w:t>processes</w:t>
      </w:r>
      <w:r w:rsidR="00532E13" w:rsidRPr="00582CB1">
        <w:rPr>
          <w:i/>
          <w:lang w:val="en-GB"/>
        </w:rPr>
        <w:t xml:space="preserve"> </w:t>
      </w:r>
      <w:r w:rsidR="00AD6BB5" w:rsidRPr="00582CB1">
        <w:rPr>
          <w:i/>
          <w:lang w:val="en-GB"/>
        </w:rPr>
        <w:t>are</w:t>
      </w:r>
      <w:r w:rsidR="00532E13" w:rsidRPr="00582CB1">
        <w:rPr>
          <w:i/>
          <w:lang w:val="en-GB"/>
        </w:rPr>
        <w:t xml:space="preserve"> </w:t>
      </w:r>
      <w:r w:rsidR="00AD6BB5" w:rsidRPr="00582CB1">
        <w:rPr>
          <w:i/>
          <w:lang w:val="en-GB"/>
        </w:rPr>
        <w:t>assessed</w:t>
      </w:r>
      <w:r w:rsidR="00532E13" w:rsidRPr="00582CB1">
        <w:rPr>
          <w:i/>
          <w:lang w:val="en-GB"/>
        </w:rPr>
        <w:t xml:space="preserve"> </w:t>
      </w:r>
      <w:r w:rsidR="00AD6BB5" w:rsidRPr="00582CB1">
        <w:rPr>
          <w:i/>
          <w:lang w:val="en-GB"/>
        </w:rPr>
        <w:t>based</w:t>
      </w:r>
      <w:r w:rsidR="00532E13" w:rsidRPr="00582CB1">
        <w:rPr>
          <w:i/>
          <w:lang w:val="en-GB"/>
        </w:rPr>
        <w:t xml:space="preserve"> </w:t>
      </w:r>
      <w:r w:rsidR="00AD6BB5" w:rsidRPr="00582CB1">
        <w:rPr>
          <w:i/>
          <w:lang w:val="en-GB"/>
        </w:rPr>
        <w:t>on</w:t>
      </w:r>
      <w:r w:rsidR="00532E13" w:rsidRPr="00582CB1">
        <w:rPr>
          <w:i/>
          <w:lang w:val="en-GB"/>
        </w:rPr>
        <w:t xml:space="preserve"> </w:t>
      </w:r>
      <w:r w:rsidR="00AD6BB5" w:rsidRPr="00582CB1">
        <w:rPr>
          <w:i/>
          <w:lang w:val="en-GB"/>
        </w:rPr>
        <w:t>the</w:t>
      </w:r>
      <w:r w:rsidR="00532E13" w:rsidRPr="00582CB1">
        <w:rPr>
          <w:i/>
          <w:lang w:val="en-GB"/>
        </w:rPr>
        <w:t xml:space="preserve"> </w:t>
      </w:r>
      <w:r w:rsidR="00AD6BB5" w:rsidRPr="00582CB1">
        <w:rPr>
          <w:i/>
          <w:lang w:val="en-GB"/>
        </w:rPr>
        <w:t>results</w:t>
      </w:r>
      <w:r w:rsidR="00532E13" w:rsidRPr="00582CB1">
        <w:rPr>
          <w:i/>
          <w:lang w:val="en-GB"/>
        </w:rPr>
        <w:t xml:space="preserve"> </w:t>
      </w:r>
      <w:r w:rsidR="00AD6BB5" w:rsidRPr="00582CB1">
        <w:rPr>
          <w:i/>
          <w:lang w:val="en-GB"/>
        </w:rPr>
        <w:t>of</w:t>
      </w:r>
      <w:r w:rsidR="00532E13" w:rsidRPr="00582CB1">
        <w:rPr>
          <w:i/>
          <w:lang w:val="en-GB"/>
        </w:rPr>
        <w:t xml:space="preserve"> </w:t>
      </w:r>
      <w:r w:rsidR="00AD6BB5" w:rsidRPr="00582CB1">
        <w:rPr>
          <w:i/>
          <w:lang w:val="en-GB"/>
        </w:rPr>
        <w:t>the</w:t>
      </w:r>
      <w:r w:rsidR="00532E13" w:rsidRPr="00582CB1">
        <w:rPr>
          <w:i/>
          <w:lang w:val="en-GB"/>
        </w:rPr>
        <w:t xml:space="preserve"> </w:t>
      </w:r>
      <w:r w:rsidR="00AD6BB5" w:rsidRPr="00582CB1">
        <w:rPr>
          <w:i/>
          <w:lang w:val="en-GB"/>
        </w:rPr>
        <w:t>activities</w:t>
      </w:r>
      <w:r w:rsidR="00532E13" w:rsidRPr="00582CB1">
        <w:rPr>
          <w:i/>
          <w:lang w:val="en-GB"/>
        </w:rPr>
        <w:t xml:space="preserve"> </w:t>
      </w:r>
      <w:r w:rsidR="00AD6BB5" w:rsidRPr="00582CB1">
        <w:rPr>
          <w:i/>
          <w:lang w:val="en-GB"/>
        </w:rPr>
        <w:t>undertaken</w:t>
      </w:r>
      <w:r w:rsidR="00C879CC" w:rsidRPr="00582CB1">
        <w:rPr>
          <w:i/>
          <w:lang w:val="en-GB"/>
        </w:rPr>
        <w:t>.</w:t>
      </w:r>
      <w:r w:rsidR="00532E13" w:rsidRPr="00582CB1">
        <w:rPr>
          <w:i/>
          <w:lang w:val="en-GB"/>
        </w:rPr>
        <w:t xml:space="preserve"> </w:t>
      </w:r>
      <w:r w:rsidR="008E5167" w:rsidRPr="00582CB1">
        <w:rPr>
          <w:i/>
          <w:lang w:val="en-GB"/>
        </w:rPr>
        <w:t>Are</w:t>
      </w:r>
      <w:r w:rsidR="00532E13" w:rsidRPr="00582CB1">
        <w:rPr>
          <w:i/>
          <w:lang w:val="en-GB"/>
        </w:rPr>
        <w:t xml:space="preserve"> </w:t>
      </w:r>
      <w:r w:rsidR="008E5167" w:rsidRPr="00582CB1">
        <w:rPr>
          <w:i/>
          <w:lang w:val="en-GB"/>
        </w:rPr>
        <w:t>management</w:t>
      </w:r>
      <w:r w:rsidR="00532E13" w:rsidRPr="00582CB1">
        <w:rPr>
          <w:i/>
          <w:lang w:val="en-GB"/>
        </w:rPr>
        <w:t xml:space="preserve"> </w:t>
      </w:r>
      <w:r w:rsidR="008E5167" w:rsidRPr="00582CB1">
        <w:rPr>
          <w:i/>
          <w:lang w:val="en-GB"/>
        </w:rPr>
        <w:t>processes</w:t>
      </w:r>
      <w:r w:rsidR="00532E13" w:rsidRPr="00582CB1">
        <w:rPr>
          <w:i/>
          <w:lang w:val="en-GB"/>
        </w:rPr>
        <w:t xml:space="preserve"> </w:t>
      </w:r>
      <w:r w:rsidR="008E5167" w:rsidRPr="00582CB1">
        <w:rPr>
          <w:i/>
          <w:lang w:val="en-GB"/>
        </w:rPr>
        <w:t>suitable</w:t>
      </w:r>
      <w:r w:rsidR="00532E13" w:rsidRPr="00582CB1">
        <w:rPr>
          <w:i/>
          <w:lang w:val="en-GB"/>
        </w:rPr>
        <w:t xml:space="preserve"> </w:t>
      </w:r>
      <w:r w:rsidR="008E5167" w:rsidRPr="00582CB1">
        <w:rPr>
          <w:i/>
          <w:lang w:val="en-GB"/>
        </w:rPr>
        <w:t>(staff</w:t>
      </w:r>
      <w:r w:rsidR="00532E13" w:rsidRPr="00582CB1">
        <w:rPr>
          <w:i/>
          <w:lang w:val="en-GB"/>
        </w:rPr>
        <w:t xml:space="preserve"> </w:t>
      </w:r>
      <w:r w:rsidR="008E5167" w:rsidRPr="00582CB1">
        <w:rPr>
          <w:i/>
          <w:lang w:val="en-GB"/>
        </w:rPr>
        <w:t>capability,</w:t>
      </w:r>
      <w:r w:rsidR="00532E13" w:rsidRPr="00582CB1">
        <w:rPr>
          <w:i/>
          <w:lang w:val="en-GB"/>
        </w:rPr>
        <w:t xml:space="preserve"> </w:t>
      </w:r>
      <w:r w:rsidR="008E5167" w:rsidRPr="00582CB1">
        <w:rPr>
          <w:i/>
          <w:lang w:val="en-GB"/>
        </w:rPr>
        <w:t>results</w:t>
      </w:r>
      <w:r w:rsidR="00532E13" w:rsidRPr="00582CB1">
        <w:rPr>
          <w:i/>
          <w:lang w:val="en-GB"/>
        </w:rPr>
        <w:t xml:space="preserve"> </w:t>
      </w:r>
      <w:r w:rsidR="008E5167" w:rsidRPr="00582CB1">
        <w:rPr>
          <w:i/>
          <w:lang w:val="en-GB"/>
        </w:rPr>
        <w:t>oriented</w:t>
      </w:r>
      <w:r w:rsidR="00532E13" w:rsidRPr="00582CB1">
        <w:rPr>
          <w:i/>
          <w:lang w:val="en-GB"/>
        </w:rPr>
        <w:t xml:space="preserve"> </w:t>
      </w:r>
      <w:r w:rsidR="008E5167" w:rsidRPr="00582CB1">
        <w:rPr>
          <w:i/>
          <w:lang w:val="en-GB"/>
        </w:rPr>
        <w:t>management,</w:t>
      </w:r>
      <w:r w:rsidR="00532E13" w:rsidRPr="00582CB1">
        <w:rPr>
          <w:i/>
          <w:lang w:val="en-GB"/>
        </w:rPr>
        <w:t xml:space="preserve"> </w:t>
      </w:r>
      <w:r w:rsidR="008E5167" w:rsidRPr="00582CB1">
        <w:rPr>
          <w:i/>
          <w:lang w:val="en-GB"/>
        </w:rPr>
        <w:t>budget</w:t>
      </w:r>
      <w:r w:rsidR="00532E13" w:rsidRPr="00582CB1">
        <w:rPr>
          <w:i/>
          <w:lang w:val="en-GB"/>
        </w:rPr>
        <w:t xml:space="preserve"> </w:t>
      </w:r>
      <w:r w:rsidR="008E5167" w:rsidRPr="00582CB1">
        <w:rPr>
          <w:i/>
          <w:lang w:val="en-GB"/>
        </w:rPr>
        <w:t>and</w:t>
      </w:r>
      <w:r w:rsidR="00532E13" w:rsidRPr="00582CB1">
        <w:rPr>
          <w:i/>
          <w:lang w:val="en-GB"/>
        </w:rPr>
        <w:t xml:space="preserve"> </w:t>
      </w:r>
      <w:r w:rsidR="008E5167" w:rsidRPr="00582CB1">
        <w:rPr>
          <w:i/>
          <w:lang w:val="en-GB"/>
        </w:rPr>
        <w:t>equipment</w:t>
      </w:r>
      <w:r w:rsidR="00532E13" w:rsidRPr="00582CB1">
        <w:rPr>
          <w:i/>
          <w:lang w:val="en-GB"/>
        </w:rPr>
        <w:t xml:space="preserve"> </w:t>
      </w:r>
      <w:r w:rsidR="008E5167" w:rsidRPr="00582CB1">
        <w:rPr>
          <w:i/>
          <w:lang w:val="en-GB"/>
        </w:rPr>
        <w:lastRenderedPageBreak/>
        <w:t>management)?</w:t>
      </w:r>
      <w:r w:rsidR="00532E13" w:rsidRPr="00582CB1">
        <w:rPr>
          <w:i/>
          <w:lang w:val="en-GB"/>
        </w:rPr>
        <w:t xml:space="preserve"> </w:t>
      </w:r>
      <w:r w:rsidR="008E5167" w:rsidRPr="00582CB1">
        <w:rPr>
          <w:i/>
          <w:lang w:val="en-GB"/>
        </w:rPr>
        <w:t>Is</w:t>
      </w:r>
      <w:r w:rsidR="00532E13" w:rsidRPr="00582CB1">
        <w:rPr>
          <w:i/>
          <w:lang w:val="en-GB"/>
        </w:rPr>
        <w:t xml:space="preserve"> </w:t>
      </w:r>
      <w:r w:rsidR="008E5167" w:rsidRPr="00582CB1">
        <w:rPr>
          <w:i/>
          <w:lang w:val="en-GB"/>
        </w:rPr>
        <w:t>the</w:t>
      </w:r>
      <w:r w:rsidR="00532E13" w:rsidRPr="00582CB1">
        <w:rPr>
          <w:i/>
          <w:lang w:val="en-GB"/>
        </w:rPr>
        <w:t xml:space="preserve"> </w:t>
      </w:r>
      <w:r w:rsidR="008E5167" w:rsidRPr="00582CB1">
        <w:rPr>
          <w:i/>
          <w:lang w:val="en-GB"/>
        </w:rPr>
        <w:t>work</w:t>
      </w:r>
      <w:r w:rsidR="00532E13" w:rsidRPr="00582CB1">
        <w:rPr>
          <w:i/>
          <w:lang w:val="en-GB"/>
        </w:rPr>
        <w:t xml:space="preserve"> </w:t>
      </w:r>
      <w:r w:rsidR="008E5167" w:rsidRPr="00582CB1">
        <w:rPr>
          <w:i/>
          <w:lang w:val="en-GB"/>
        </w:rPr>
        <w:t>plan</w:t>
      </w:r>
      <w:r w:rsidR="00532E13" w:rsidRPr="00582CB1">
        <w:rPr>
          <w:i/>
          <w:lang w:val="en-GB"/>
        </w:rPr>
        <w:t xml:space="preserve"> </w:t>
      </w:r>
      <w:r w:rsidR="008E5167" w:rsidRPr="00582CB1">
        <w:rPr>
          <w:i/>
          <w:lang w:val="en-GB"/>
        </w:rPr>
        <w:t>properly</w:t>
      </w:r>
      <w:r w:rsidR="00532E13" w:rsidRPr="00582CB1">
        <w:rPr>
          <w:i/>
          <w:lang w:val="en-GB"/>
        </w:rPr>
        <w:t xml:space="preserve"> </w:t>
      </w:r>
      <w:r w:rsidR="008E5167" w:rsidRPr="00582CB1">
        <w:rPr>
          <w:i/>
          <w:lang w:val="en-GB"/>
        </w:rPr>
        <w:t>implemented?</w:t>
      </w:r>
      <w:r w:rsidR="00532E13" w:rsidRPr="00582CB1">
        <w:rPr>
          <w:i/>
          <w:lang w:val="en-GB"/>
        </w:rPr>
        <w:t xml:space="preserve"> </w:t>
      </w:r>
      <w:r w:rsidR="008E5167" w:rsidRPr="00582CB1">
        <w:rPr>
          <w:i/>
          <w:lang w:val="en-GB"/>
        </w:rPr>
        <w:t>The</w:t>
      </w:r>
      <w:r w:rsidR="00532E13" w:rsidRPr="00582CB1">
        <w:rPr>
          <w:i/>
          <w:lang w:val="en-GB"/>
        </w:rPr>
        <w:t xml:space="preserve"> </w:t>
      </w:r>
      <w:r w:rsidR="008E5167" w:rsidRPr="00582CB1">
        <w:rPr>
          <w:i/>
          <w:lang w:val="en-GB"/>
        </w:rPr>
        <w:t>assessment</w:t>
      </w:r>
      <w:r w:rsidR="00532E13" w:rsidRPr="00582CB1">
        <w:rPr>
          <w:i/>
          <w:lang w:val="en-GB"/>
        </w:rPr>
        <w:t xml:space="preserve"> </w:t>
      </w:r>
      <w:r w:rsidR="00E33EDF" w:rsidRPr="00582CB1">
        <w:rPr>
          <w:i/>
          <w:lang w:val="en-GB"/>
        </w:rPr>
        <w:t>of</w:t>
      </w:r>
      <w:r w:rsidR="00532E13" w:rsidRPr="00582CB1">
        <w:rPr>
          <w:i/>
          <w:lang w:val="en-GB"/>
        </w:rPr>
        <w:t xml:space="preserve"> </w:t>
      </w:r>
      <w:r w:rsidR="00E33EDF" w:rsidRPr="00582CB1">
        <w:rPr>
          <w:i/>
          <w:lang w:val="en-GB"/>
        </w:rPr>
        <w:t>the</w:t>
      </w:r>
      <w:r w:rsidR="00532E13" w:rsidRPr="00582CB1">
        <w:rPr>
          <w:i/>
          <w:lang w:val="en-GB"/>
        </w:rPr>
        <w:t xml:space="preserve"> </w:t>
      </w:r>
      <w:r w:rsidR="00E33EDF" w:rsidRPr="00582CB1">
        <w:rPr>
          <w:i/>
          <w:lang w:val="en-GB"/>
        </w:rPr>
        <w:t>process</w:t>
      </w:r>
      <w:r w:rsidR="00532E13" w:rsidRPr="00582CB1">
        <w:rPr>
          <w:i/>
          <w:lang w:val="en-GB"/>
        </w:rPr>
        <w:t xml:space="preserve"> </w:t>
      </w:r>
      <w:r w:rsidR="008E5167" w:rsidRPr="00582CB1">
        <w:rPr>
          <w:i/>
          <w:lang w:val="en-GB"/>
        </w:rPr>
        <w:t>should</w:t>
      </w:r>
      <w:r w:rsidR="00532E13" w:rsidRPr="00582CB1">
        <w:rPr>
          <w:i/>
          <w:lang w:val="en-GB"/>
        </w:rPr>
        <w:t xml:space="preserve"> </w:t>
      </w:r>
      <w:r w:rsidR="008E5167" w:rsidRPr="00582CB1">
        <w:rPr>
          <w:i/>
          <w:lang w:val="en-GB"/>
        </w:rPr>
        <w:t>consider</w:t>
      </w:r>
      <w:r w:rsidR="00532E13" w:rsidRPr="00582CB1">
        <w:rPr>
          <w:i/>
          <w:lang w:val="en-GB"/>
        </w:rPr>
        <w:t xml:space="preserve"> </w:t>
      </w:r>
      <w:r w:rsidR="008E5167" w:rsidRPr="00582CB1">
        <w:rPr>
          <w:i/>
          <w:lang w:val="en-GB"/>
        </w:rPr>
        <w:t>if</w:t>
      </w:r>
      <w:r w:rsidR="00532E13" w:rsidRPr="00582CB1">
        <w:rPr>
          <w:i/>
          <w:lang w:val="en-GB"/>
        </w:rPr>
        <w:t xml:space="preserve"> </w:t>
      </w:r>
      <w:r w:rsidR="008E5167" w:rsidRPr="00582CB1">
        <w:rPr>
          <w:i/>
          <w:lang w:val="en-GB"/>
        </w:rPr>
        <w:t>best</w:t>
      </w:r>
      <w:r w:rsidR="00532E13" w:rsidRPr="00582CB1">
        <w:rPr>
          <w:i/>
          <w:lang w:val="en-GB"/>
        </w:rPr>
        <w:t xml:space="preserve"> </w:t>
      </w:r>
      <w:r w:rsidR="008E5167" w:rsidRPr="00582CB1">
        <w:rPr>
          <w:i/>
          <w:lang w:val="en-GB"/>
        </w:rPr>
        <w:t>management</w:t>
      </w:r>
      <w:r w:rsidR="00532E13" w:rsidRPr="00582CB1">
        <w:rPr>
          <w:i/>
          <w:lang w:val="en-GB"/>
        </w:rPr>
        <w:t xml:space="preserve"> </w:t>
      </w:r>
      <w:r w:rsidR="008E5167" w:rsidRPr="00582CB1">
        <w:rPr>
          <w:i/>
          <w:lang w:val="en-GB"/>
        </w:rPr>
        <w:t>policies</w:t>
      </w:r>
      <w:r w:rsidR="00532E13" w:rsidRPr="00582CB1">
        <w:rPr>
          <w:i/>
          <w:lang w:val="en-GB"/>
        </w:rPr>
        <w:t xml:space="preserve"> </w:t>
      </w:r>
      <w:r w:rsidR="008E5167" w:rsidRPr="00582CB1">
        <w:rPr>
          <w:i/>
          <w:lang w:val="en-GB"/>
        </w:rPr>
        <w:t>and</w:t>
      </w:r>
      <w:r w:rsidR="00532E13" w:rsidRPr="00582CB1">
        <w:rPr>
          <w:i/>
          <w:lang w:val="en-GB"/>
        </w:rPr>
        <w:t xml:space="preserve"> </w:t>
      </w:r>
      <w:r w:rsidR="008E5167" w:rsidRPr="00582CB1">
        <w:rPr>
          <w:i/>
          <w:lang w:val="en-GB"/>
        </w:rPr>
        <w:t>procedures</w:t>
      </w:r>
      <w:r w:rsidR="00532E13" w:rsidRPr="00582CB1">
        <w:rPr>
          <w:i/>
          <w:lang w:val="en-GB"/>
        </w:rPr>
        <w:t xml:space="preserve"> </w:t>
      </w:r>
      <w:r w:rsidR="008E5167" w:rsidRPr="00582CB1">
        <w:rPr>
          <w:i/>
          <w:lang w:val="en-GB"/>
        </w:rPr>
        <w:t>have</w:t>
      </w:r>
      <w:r w:rsidR="00532E13" w:rsidRPr="00582CB1">
        <w:rPr>
          <w:i/>
          <w:lang w:val="en-GB"/>
        </w:rPr>
        <w:t xml:space="preserve"> </w:t>
      </w:r>
      <w:proofErr w:type="gramStart"/>
      <w:r w:rsidR="008E5167" w:rsidRPr="00582CB1">
        <w:rPr>
          <w:i/>
          <w:lang w:val="en-GB"/>
        </w:rPr>
        <w:t>being</w:t>
      </w:r>
      <w:proofErr w:type="gramEnd"/>
      <w:r w:rsidR="00532E13" w:rsidRPr="00582CB1">
        <w:rPr>
          <w:i/>
          <w:lang w:val="en-GB"/>
        </w:rPr>
        <w:t xml:space="preserve"> </w:t>
      </w:r>
      <w:r w:rsidR="008E5167" w:rsidRPr="00582CB1">
        <w:rPr>
          <w:i/>
          <w:lang w:val="en-GB"/>
        </w:rPr>
        <w:t>followed</w:t>
      </w:r>
      <w:r w:rsidR="00532E13" w:rsidRPr="00582CB1">
        <w:rPr>
          <w:i/>
          <w:lang w:val="en-GB"/>
        </w:rPr>
        <w:t xml:space="preserve"> </w:t>
      </w:r>
      <w:r w:rsidR="008E5167" w:rsidRPr="00582CB1">
        <w:rPr>
          <w:i/>
          <w:lang w:val="en-GB"/>
        </w:rPr>
        <w:t>in</w:t>
      </w:r>
      <w:r w:rsidR="00532E13" w:rsidRPr="00582CB1">
        <w:rPr>
          <w:i/>
          <w:lang w:val="en-GB"/>
        </w:rPr>
        <w:t xml:space="preserve"> </w:t>
      </w:r>
      <w:r w:rsidR="008E5167" w:rsidRPr="00582CB1">
        <w:rPr>
          <w:i/>
          <w:lang w:val="en-GB"/>
        </w:rPr>
        <w:t>all</w:t>
      </w:r>
      <w:r w:rsidR="00532E13" w:rsidRPr="00582CB1">
        <w:rPr>
          <w:i/>
          <w:lang w:val="en-GB"/>
        </w:rPr>
        <w:t xml:space="preserve"> </w:t>
      </w:r>
      <w:r w:rsidR="008E5167" w:rsidRPr="00582CB1">
        <w:rPr>
          <w:i/>
          <w:lang w:val="en-GB"/>
        </w:rPr>
        <w:t>sectors</w:t>
      </w:r>
      <w:r w:rsidR="00532E13" w:rsidRPr="00582CB1">
        <w:rPr>
          <w:i/>
          <w:lang w:val="en-GB"/>
        </w:rPr>
        <w:t xml:space="preserve"> </w:t>
      </w:r>
      <w:r w:rsidR="008E5167" w:rsidRPr="00582CB1">
        <w:rPr>
          <w:i/>
          <w:lang w:val="en-GB"/>
        </w:rPr>
        <w:t>of</w:t>
      </w:r>
      <w:r w:rsidR="00532E13" w:rsidRPr="00582CB1">
        <w:rPr>
          <w:i/>
          <w:lang w:val="en-GB"/>
        </w:rPr>
        <w:t xml:space="preserve"> </w:t>
      </w:r>
      <w:r w:rsidR="008E5167" w:rsidRPr="00582CB1">
        <w:rPr>
          <w:i/>
          <w:lang w:val="en-GB"/>
        </w:rPr>
        <w:t>intervention</w:t>
      </w:r>
      <w:r w:rsidR="00532E13" w:rsidRPr="00582CB1">
        <w:rPr>
          <w:i/>
          <w:lang w:val="en-GB"/>
        </w:rPr>
        <w:t xml:space="preserve"> </w:t>
      </w:r>
      <w:r w:rsidR="008E5167" w:rsidRPr="00582CB1">
        <w:rPr>
          <w:i/>
          <w:lang w:val="en-GB"/>
        </w:rPr>
        <w:t>and</w:t>
      </w:r>
      <w:r w:rsidR="00532E13" w:rsidRPr="00582CB1">
        <w:rPr>
          <w:i/>
          <w:lang w:val="en-GB"/>
        </w:rPr>
        <w:t xml:space="preserve"> </w:t>
      </w:r>
      <w:r w:rsidR="008E5167" w:rsidRPr="00582CB1">
        <w:rPr>
          <w:i/>
          <w:lang w:val="en-GB"/>
        </w:rPr>
        <w:t>how</w:t>
      </w:r>
      <w:r w:rsidR="00532E13" w:rsidRPr="00582CB1">
        <w:rPr>
          <w:i/>
          <w:lang w:val="en-GB"/>
        </w:rPr>
        <w:t xml:space="preserve"> </w:t>
      </w:r>
      <w:r w:rsidR="008E5167" w:rsidRPr="00582CB1">
        <w:rPr>
          <w:i/>
          <w:lang w:val="en-GB"/>
        </w:rPr>
        <w:t>management</w:t>
      </w:r>
      <w:r w:rsidR="00532E13" w:rsidRPr="00582CB1">
        <w:rPr>
          <w:i/>
          <w:lang w:val="en-GB"/>
        </w:rPr>
        <w:t xml:space="preserve"> </w:t>
      </w:r>
      <w:r w:rsidR="008E5167" w:rsidRPr="00582CB1">
        <w:rPr>
          <w:i/>
          <w:lang w:val="en-GB"/>
        </w:rPr>
        <w:t>practices</w:t>
      </w:r>
      <w:r w:rsidR="00532E13" w:rsidRPr="00582CB1">
        <w:rPr>
          <w:i/>
          <w:lang w:val="en-GB"/>
        </w:rPr>
        <w:t xml:space="preserve"> </w:t>
      </w:r>
      <w:r w:rsidR="008E5167" w:rsidRPr="00582CB1">
        <w:rPr>
          <w:i/>
          <w:lang w:val="en-GB"/>
        </w:rPr>
        <w:t>can</w:t>
      </w:r>
      <w:r w:rsidR="00532E13" w:rsidRPr="00582CB1">
        <w:rPr>
          <w:i/>
          <w:lang w:val="en-GB"/>
        </w:rPr>
        <w:t xml:space="preserve"> </w:t>
      </w:r>
      <w:r w:rsidR="008E5167" w:rsidRPr="00582CB1">
        <w:rPr>
          <w:i/>
          <w:lang w:val="en-GB"/>
        </w:rPr>
        <w:t>be</w:t>
      </w:r>
      <w:r w:rsidR="00532E13" w:rsidRPr="00582CB1">
        <w:rPr>
          <w:i/>
          <w:lang w:val="en-GB"/>
        </w:rPr>
        <w:t xml:space="preserve"> </w:t>
      </w:r>
      <w:r w:rsidR="008E5167" w:rsidRPr="00582CB1">
        <w:rPr>
          <w:i/>
          <w:lang w:val="en-GB"/>
        </w:rPr>
        <w:t>improved.]</w:t>
      </w:r>
    </w:p>
    <w:p w14:paraId="2A981D13" w14:textId="77777777" w:rsidR="00AD6BB5" w:rsidRPr="00582CB1" w:rsidRDefault="00AD6BB5" w:rsidP="00AD6BB5">
      <w:pPr>
        <w:shd w:val="clear" w:color="auto" w:fill="E9ECEF"/>
        <w:spacing w:after="30" w:line="0" w:lineRule="auto"/>
        <w:jc w:val="center"/>
        <w:textAlignment w:val="bottom"/>
        <w:rPr>
          <w:rFonts w:ascii="Arial" w:eastAsia="Times New Roman" w:hAnsi="Arial" w:cs="Arial"/>
          <w:b/>
          <w:bCs/>
          <w:color w:val="000000"/>
          <w:sz w:val="15"/>
          <w:szCs w:val="15"/>
          <w:lang w:val="en-GB" w:eastAsia="fr-FR"/>
        </w:rPr>
      </w:pPr>
      <w:r w:rsidRPr="00582CB1">
        <w:rPr>
          <w:rFonts w:ascii="Arial" w:eastAsia="Times New Roman" w:hAnsi="Arial" w:cs="Arial"/>
          <w:b/>
          <w:bCs/>
          <w:color w:val="000000"/>
          <w:sz w:val="15"/>
          <w:szCs w:val="15"/>
          <w:lang w:val="en-GB" w:eastAsia="fr-FR"/>
        </w:rPr>
        <w:t>70.8</w:t>
      </w:r>
      <w:r w:rsidR="00532E13" w:rsidRPr="00582CB1">
        <w:rPr>
          <w:rFonts w:ascii="Arial" w:eastAsia="Times New Roman" w:hAnsi="Arial" w:cs="Arial"/>
          <w:b/>
          <w:bCs/>
          <w:color w:val="000000"/>
          <w:sz w:val="15"/>
          <w:szCs w:val="15"/>
          <w:lang w:val="en-GB" w:eastAsia="fr-FR"/>
        </w:rPr>
        <w:t xml:space="preserve"> </w:t>
      </w:r>
      <w:r w:rsidRPr="00582CB1">
        <w:rPr>
          <w:rFonts w:ascii="Arial" w:eastAsia="Times New Roman" w:hAnsi="Arial" w:cs="Arial"/>
          <w:b/>
          <w:bCs/>
          <w:color w:val="000000"/>
          <w:sz w:val="15"/>
          <w:szCs w:val="15"/>
          <w:lang w:val="en-GB" w:eastAsia="fr-FR"/>
        </w:rPr>
        <w:t>%</w:t>
      </w:r>
    </w:p>
    <w:bookmarkEnd w:id="35"/>
    <w:p w14:paraId="28A03646" w14:textId="77777777" w:rsidR="00E96360" w:rsidRPr="00582CB1" w:rsidRDefault="00E96360" w:rsidP="00264D5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color w:val="252525"/>
          <w:lang w:val="en-GB" w:eastAsia="fr-FR"/>
        </w:rPr>
      </w:pPr>
      <w:r w:rsidRPr="00582CB1">
        <w:rPr>
          <w:rFonts w:ascii="Calibri Light" w:eastAsia="Times New Roman" w:hAnsi="Calibri Light" w:cs="Calibri Light"/>
          <w:b/>
          <w:color w:val="252525"/>
          <w:lang w:val="en-GB" w:eastAsia="fr-FR"/>
        </w:rPr>
        <w:t>Main</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finding/s</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on</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Process</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color w:val="252525"/>
          <w:lang w:val="en-GB" w:eastAsia="fr-FR"/>
        </w:rPr>
        <w:t>(free</w:t>
      </w:r>
      <w:r w:rsidR="00532E13" w:rsidRPr="00582CB1">
        <w:rPr>
          <w:rFonts w:ascii="Calibri Light" w:eastAsia="Times New Roman" w:hAnsi="Calibri Light" w:cs="Calibri Light"/>
          <w:color w:val="252525"/>
          <w:lang w:val="en-GB" w:eastAsia="fr-FR"/>
        </w:rPr>
        <w:t xml:space="preserve"> </w:t>
      </w:r>
      <w:r w:rsidR="00B65EF4" w:rsidRPr="00582CB1">
        <w:rPr>
          <w:rFonts w:ascii="Calibri Light" w:eastAsia="Times New Roman" w:hAnsi="Calibri Light" w:cs="Calibri Light"/>
          <w:color w:val="252525"/>
          <w:lang w:val="en-GB" w:eastAsia="fr-FR"/>
        </w:rPr>
        <w:t>text</w:t>
      </w:r>
      <w:r w:rsidR="005A7A1D" w:rsidRPr="00582CB1">
        <w:rPr>
          <w:rFonts w:ascii="Calibri Light" w:eastAsia="Times New Roman" w:hAnsi="Calibri Light" w:cs="Calibri Light"/>
          <w:color w:val="252525"/>
          <w:lang w:val="en-GB" w:eastAsia="fr-FR"/>
        </w:rPr>
        <w:t>;</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max</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500</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words</w:t>
      </w:r>
      <w:r w:rsidR="00B65EF4" w:rsidRPr="00582CB1">
        <w:rPr>
          <w:rFonts w:ascii="Calibri Light" w:eastAsia="Times New Roman" w:hAnsi="Calibri Light" w:cs="Calibri Light"/>
          <w:color w:val="252525"/>
          <w:lang w:val="en-GB" w:eastAsia="fr-FR"/>
        </w:rPr>
        <w:t>)</w:t>
      </w:r>
    </w:p>
    <w:p w14:paraId="254EE323" w14:textId="77777777" w:rsidR="005A7A1D" w:rsidRPr="00582CB1" w:rsidRDefault="005A7A1D" w:rsidP="005A7A1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i/>
          <w:color w:val="252525"/>
          <w:lang w:val="en-GB" w:eastAsia="fr-FR"/>
        </w:rPr>
      </w:pPr>
    </w:p>
    <w:p w14:paraId="5E6C8909" w14:textId="77777777" w:rsidR="00226A00" w:rsidRPr="00582CB1" w:rsidRDefault="00226A00" w:rsidP="009B4B46">
      <w:pPr>
        <w:spacing w:line="288" w:lineRule="atLeast"/>
        <w:ind w:left="357"/>
        <w:jc w:val="left"/>
        <w:outlineLvl w:val="3"/>
        <w:rPr>
          <w:rFonts w:ascii="Calibri Light" w:eastAsia="Times New Roman" w:hAnsi="Calibri Light" w:cs="Calibri Light"/>
          <w:b/>
          <w:color w:val="252525"/>
          <w:lang w:val="en-GB" w:eastAsia="fr-FR"/>
        </w:rPr>
      </w:pPr>
    </w:p>
    <w:p w14:paraId="04D1F783" w14:textId="77777777" w:rsidR="00944B8F" w:rsidRPr="00582CB1" w:rsidRDefault="00944B8F" w:rsidP="00264D5D">
      <w:pPr>
        <w:pBdr>
          <w:top w:val="single" w:sz="4" w:space="1" w:color="auto"/>
          <w:left w:val="single" w:sz="4" w:space="4" w:color="auto"/>
          <w:bottom w:val="single" w:sz="4" w:space="1" w:color="auto"/>
          <w:right w:val="single" w:sz="4" w:space="4" w:color="auto"/>
        </w:pBdr>
        <w:spacing w:before="120" w:after="0"/>
        <w:jc w:val="left"/>
        <w:textAlignment w:val="center"/>
        <w:rPr>
          <w:lang w:val="en-GB"/>
        </w:rPr>
      </w:pPr>
      <w:r w:rsidRPr="00582CB1">
        <w:rPr>
          <w:rFonts w:ascii="Calibri Light" w:eastAsia="Times New Roman" w:hAnsi="Calibri Light" w:cs="Calibri Light"/>
          <w:b/>
          <w:bCs/>
          <w:color w:val="008F40"/>
          <w:lang w:val="en-GB" w:eastAsia="fr-FR"/>
        </w:rPr>
        <w:t>Outputs</w:t>
      </w:r>
      <w:r w:rsidR="00532E13" w:rsidRPr="00582CB1">
        <w:rPr>
          <w:rFonts w:ascii="Calibri Light" w:eastAsia="Times New Roman" w:hAnsi="Calibri Light" w:cs="Calibri Light"/>
          <w:b/>
          <w:bCs/>
          <w:color w:val="008F40"/>
          <w:lang w:val="en-GB" w:eastAsia="fr-FR"/>
        </w:rPr>
        <w:t xml:space="preserve"> </w:t>
      </w:r>
      <w:r w:rsidR="00442510" w:rsidRPr="00582CB1">
        <w:rPr>
          <w:i/>
          <w:lang w:val="en-GB"/>
        </w:rPr>
        <w:t>[</w:t>
      </w:r>
      <w:r w:rsidR="00F9181C" w:rsidRPr="00582CB1">
        <w:rPr>
          <w:i/>
          <w:lang w:val="en-GB"/>
        </w:rPr>
        <w:t>Outputs</w:t>
      </w:r>
      <w:r w:rsidR="00532E13" w:rsidRPr="00582CB1">
        <w:rPr>
          <w:i/>
          <w:lang w:val="en-GB"/>
        </w:rPr>
        <w:t xml:space="preserve"> </w:t>
      </w:r>
      <w:r w:rsidR="00F9181C" w:rsidRPr="00582CB1">
        <w:rPr>
          <w:i/>
          <w:lang w:val="en-GB"/>
        </w:rPr>
        <w:t>refer</w:t>
      </w:r>
      <w:r w:rsidR="00532E13" w:rsidRPr="00582CB1">
        <w:rPr>
          <w:i/>
          <w:lang w:val="en-GB"/>
        </w:rPr>
        <w:t xml:space="preserve"> </w:t>
      </w:r>
      <w:r w:rsidR="00F9181C" w:rsidRPr="00582CB1">
        <w:rPr>
          <w:i/>
          <w:lang w:val="en-GB"/>
        </w:rPr>
        <w:t>to</w:t>
      </w:r>
      <w:r w:rsidR="00532E13" w:rsidRPr="00582CB1">
        <w:rPr>
          <w:i/>
          <w:lang w:val="en-GB"/>
        </w:rPr>
        <w:t xml:space="preserve"> </w:t>
      </w:r>
      <w:r w:rsidR="00F9181C" w:rsidRPr="00582CB1">
        <w:rPr>
          <w:i/>
          <w:lang w:val="en-GB"/>
        </w:rPr>
        <w:t>the</w:t>
      </w:r>
      <w:r w:rsidR="00532E13" w:rsidRPr="00582CB1">
        <w:rPr>
          <w:i/>
          <w:lang w:val="en-GB"/>
        </w:rPr>
        <w:t xml:space="preserve"> </w:t>
      </w:r>
      <w:r w:rsidR="00F9181C" w:rsidRPr="00582CB1">
        <w:rPr>
          <w:i/>
          <w:lang w:val="en-GB"/>
        </w:rPr>
        <w:t>achievement</w:t>
      </w:r>
      <w:r w:rsidR="00532E13" w:rsidRPr="00582CB1">
        <w:rPr>
          <w:i/>
          <w:lang w:val="en-GB"/>
        </w:rPr>
        <w:t xml:space="preserve"> </w:t>
      </w:r>
      <w:r w:rsidR="00F9181C" w:rsidRPr="00582CB1">
        <w:rPr>
          <w:i/>
          <w:lang w:val="en-GB"/>
        </w:rPr>
        <w:t>of</w:t>
      </w:r>
      <w:r w:rsidR="00532E13" w:rsidRPr="00582CB1">
        <w:rPr>
          <w:i/>
          <w:lang w:val="en-GB"/>
        </w:rPr>
        <w:t xml:space="preserve"> </w:t>
      </w:r>
      <w:r w:rsidR="00F9181C" w:rsidRPr="00582CB1">
        <w:rPr>
          <w:i/>
          <w:lang w:val="en-GB"/>
        </w:rPr>
        <w:t>identified</w:t>
      </w:r>
      <w:r w:rsidR="00532E13" w:rsidRPr="00582CB1">
        <w:rPr>
          <w:i/>
          <w:lang w:val="en-GB"/>
        </w:rPr>
        <w:t xml:space="preserve"> </w:t>
      </w:r>
      <w:r w:rsidR="00F9181C" w:rsidRPr="00582CB1">
        <w:rPr>
          <w:i/>
          <w:lang w:val="en-GB"/>
        </w:rPr>
        <w:t>activities</w:t>
      </w:r>
      <w:r w:rsidR="00532E13" w:rsidRPr="00582CB1">
        <w:rPr>
          <w:i/>
          <w:lang w:val="en-GB"/>
        </w:rPr>
        <w:t xml:space="preserve"> </w:t>
      </w:r>
      <w:r w:rsidR="00F9181C" w:rsidRPr="00582CB1">
        <w:rPr>
          <w:i/>
          <w:lang w:val="en-GB"/>
        </w:rPr>
        <w:t>or</w:t>
      </w:r>
      <w:r w:rsidR="00532E13" w:rsidRPr="00582CB1">
        <w:rPr>
          <w:i/>
          <w:lang w:val="en-GB"/>
        </w:rPr>
        <w:t xml:space="preserve"> </w:t>
      </w:r>
      <w:r w:rsidR="00F9181C" w:rsidRPr="00582CB1">
        <w:rPr>
          <w:i/>
          <w:lang w:val="en-GB"/>
        </w:rPr>
        <w:t>work</w:t>
      </w:r>
      <w:r w:rsidR="00532E13" w:rsidRPr="00582CB1">
        <w:rPr>
          <w:i/>
          <w:lang w:val="en-GB"/>
        </w:rPr>
        <w:t xml:space="preserve"> </w:t>
      </w:r>
      <w:r w:rsidR="00F9181C" w:rsidRPr="00582CB1">
        <w:rPr>
          <w:i/>
          <w:lang w:val="en-GB"/>
        </w:rPr>
        <w:t>programme</w:t>
      </w:r>
      <w:r w:rsidR="00532E13" w:rsidRPr="00582CB1">
        <w:rPr>
          <w:i/>
          <w:lang w:val="en-GB"/>
        </w:rPr>
        <w:t xml:space="preserve"> </w:t>
      </w:r>
      <w:r w:rsidR="00F9181C" w:rsidRPr="00582CB1">
        <w:rPr>
          <w:i/>
          <w:lang w:val="en-GB"/>
        </w:rPr>
        <w:t>targets</w:t>
      </w:r>
      <w:r w:rsidR="00532E13" w:rsidRPr="00582CB1">
        <w:rPr>
          <w:i/>
          <w:lang w:val="en-GB"/>
        </w:rPr>
        <w:t xml:space="preserve"> </w:t>
      </w:r>
      <w:r w:rsidR="00F9181C" w:rsidRPr="00582CB1">
        <w:rPr>
          <w:i/>
          <w:lang w:val="en-GB"/>
        </w:rPr>
        <w:t>(e.g.</w:t>
      </w:r>
      <w:r w:rsidR="00532E13" w:rsidRPr="00582CB1">
        <w:rPr>
          <w:i/>
          <w:lang w:val="en-GB"/>
        </w:rPr>
        <w:t xml:space="preserve"> </w:t>
      </w:r>
      <w:r w:rsidR="00F9181C" w:rsidRPr="00582CB1">
        <w:rPr>
          <w:i/>
          <w:lang w:val="en-GB"/>
        </w:rPr>
        <w:t>number</w:t>
      </w:r>
      <w:r w:rsidR="00532E13" w:rsidRPr="00582CB1">
        <w:rPr>
          <w:i/>
          <w:lang w:val="en-GB"/>
        </w:rPr>
        <w:t xml:space="preserve"> </w:t>
      </w:r>
      <w:r w:rsidR="00F9181C" w:rsidRPr="00582CB1">
        <w:rPr>
          <w:i/>
          <w:lang w:val="en-GB"/>
        </w:rPr>
        <w:t>of</w:t>
      </w:r>
      <w:r w:rsidR="00532E13" w:rsidRPr="00582CB1">
        <w:rPr>
          <w:i/>
          <w:lang w:val="en-GB"/>
        </w:rPr>
        <w:t xml:space="preserve"> </w:t>
      </w:r>
      <w:r w:rsidR="00F9181C" w:rsidRPr="00582CB1">
        <w:rPr>
          <w:i/>
          <w:lang w:val="en-GB"/>
        </w:rPr>
        <w:t>patrols</w:t>
      </w:r>
      <w:r w:rsidR="00532E13" w:rsidRPr="00582CB1">
        <w:rPr>
          <w:i/>
          <w:lang w:val="en-GB"/>
        </w:rPr>
        <w:t xml:space="preserve"> </w:t>
      </w:r>
      <w:r w:rsidR="00F9181C" w:rsidRPr="00582CB1">
        <w:rPr>
          <w:i/>
          <w:lang w:val="en-GB"/>
        </w:rPr>
        <w:t>run,</w:t>
      </w:r>
      <w:r w:rsidR="00532E13" w:rsidRPr="00582CB1">
        <w:rPr>
          <w:i/>
          <w:lang w:val="en-GB"/>
        </w:rPr>
        <w:t xml:space="preserve"> </w:t>
      </w:r>
      <w:r w:rsidR="00F9181C" w:rsidRPr="00582CB1">
        <w:rPr>
          <w:i/>
          <w:lang w:val="en-GB"/>
        </w:rPr>
        <w:t>paths</w:t>
      </w:r>
      <w:r w:rsidR="00532E13" w:rsidRPr="00582CB1">
        <w:rPr>
          <w:i/>
          <w:lang w:val="en-GB"/>
        </w:rPr>
        <w:t xml:space="preserve"> </w:t>
      </w:r>
      <w:r w:rsidR="00F9181C" w:rsidRPr="00582CB1">
        <w:rPr>
          <w:i/>
          <w:lang w:val="en-GB"/>
        </w:rPr>
        <w:t>built</w:t>
      </w:r>
      <w:r w:rsidR="00532E13" w:rsidRPr="00582CB1">
        <w:rPr>
          <w:i/>
          <w:lang w:val="en-GB"/>
        </w:rPr>
        <w:t xml:space="preserve"> </w:t>
      </w:r>
      <w:r w:rsidR="00F9181C" w:rsidRPr="00582CB1">
        <w:rPr>
          <w:i/>
          <w:lang w:val="en-GB"/>
        </w:rPr>
        <w:t>or</w:t>
      </w:r>
      <w:r w:rsidR="00532E13" w:rsidRPr="00582CB1">
        <w:rPr>
          <w:i/>
          <w:lang w:val="en-GB"/>
        </w:rPr>
        <w:t xml:space="preserve"> </w:t>
      </w:r>
      <w:r w:rsidR="00F9181C" w:rsidRPr="00582CB1">
        <w:rPr>
          <w:i/>
          <w:lang w:val="en-GB"/>
        </w:rPr>
        <w:t>restoration</w:t>
      </w:r>
      <w:r w:rsidR="00532E13" w:rsidRPr="00582CB1">
        <w:rPr>
          <w:i/>
          <w:lang w:val="en-GB"/>
        </w:rPr>
        <w:t xml:space="preserve"> </w:t>
      </w:r>
      <w:r w:rsidR="00F9181C" w:rsidRPr="00582CB1">
        <w:rPr>
          <w:i/>
          <w:lang w:val="en-GB"/>
        </w:rPr>
        <w:t>activities</w:t>
      </w:r>
      <w:r w:rsidR="00532E13" w:rsidRPr="00582CB1">
        <w:rPr>
          <w:i/>
          <w:lang w:val="en-GB"/>
        </w:rPr>
        <w:t xml:space="preserve"> </w:t>
      </w:r>
      <w:r w:rsidR="00F9181C" w:rsidRPr="00582CB1">
        <w:rPr>
          <w:i/>
          <w:lang w:val="en-GB"/>
        </w:rPr>
        <w:t>achieved.</w:t>
      </w:r>
      <w:r w:rsidR="00532E13" w:rsidRPr="00582CB1">
        <w:rPr>
          <w:i/>
          <w:lang w:val="en-GB"/>
        </w:rPr>
        <w:t xml:space="preserve"> </w:t>
      </w:r>
      <w:r w:rsidR="00F9181C" w:rsidRPr="00582CB1">
        <w:rPr>
          <w:i/>
          <w:lang w:val="en-GB"/>
        </w:rPr>
        <w:t>Outputs</w:t>
      </w:r>
      <w:r w:rsidR="00920C3E" w:rsidRPr="00582CB1">
        <w:rPr>
          <w:i/>
          <w:lang w:val="en-GB"/>
        </w:rPr>
        <w:t> – </w:t>
      </w:r>
      <w:r w:rsidR="00442510" w:rsidRPr="00582CB1">
        <w:rPr>
          <w:i/>
          <w:lang w:val="en-GB"/>
        </w:rPr>
        <w:t>goods</w:t>
      </w:r>
      <w:r w:rsidR="00532E13" w:rsidRPr="00582CB1">
        <w:rPr>
          <w:i/>
          <w:lang w:val="en-GB"/>
        </w:rPr>
        <w:t xml:space="preserve"> </w:t>
      </w:r>
      <w:r w:rsidR="00442510" w:rsidRPr="00582CB1">
        <w:rPr>
          <w:i/>
          <w:lang w:val="en-GB"/>
        </w:rPr>
        <w:t>and</w:t>
      </w:r>
      <w:r w:rsidR="00532E13" w:rsidRPr="00582CB1">
        <w:rPr>
          <w:i/>
          <w:lang w:val="en-GB"/>
        </w:rPr>
        <w:t xml:space="preserve"> </w:t>
      </w:r>
      <w:r w:rsidR="00442510" w:rsidRPr="00582CB1">
        <w:rPr>
          <w:i/>
          <w:lang w:val="en-GB"/>
        </w:rPr>
        <w:t>services</w:t>
      </w:r>
      <w:r w:rsidR="00920C3E" w:rsidRPr="00582CB1">
        <w:rPr>
          <w:i/>
          <w:lang w:val="en-GB"/>
        </w:rPr>
        <w:t> – </w:t>
      </w:r>
      <w:r w:rsidR="00F9181C" w:rsidRPr="00582CB1">
        <w:rPr>
          <w:i/>
          <w:lang w:val="en-GB"/>
        </w:rPr>
        <w:t>are</w:t>
      </w:r>
      <w:r w:rsidR="00532E13" w:rsidRPr="00582CB1">
        <w:rPr>
          <w:i/>
          <w:lang w:val="en-GB"/>
        </w:rPr>
        <w:t xml:space="preserve"> </w:t>
      </w:r>
      <w:r w:rsidR="00442510" w:rsidRPr="00582CB1">
        <w:rPr>
          <w:i/>
          <w:lang w:val="en-GB"/>
        </w:rPr>
        <w:t>usually</w:t>
      </w:r>
      <w:r w:rsidR="00532E13" w:rsidRPr="00582CB1">
        <w:rPr>
          <w:i/>
          <w:lang w:val="en-GB"/>
        </w:rPr>
        <w:t xml:space="preserve"> </w:t>
      </w:r>
      <w:r w:rsidR="00442510" w:rsidRPr="00582CB1">
        <w:rPr>
          <w:i/>
          <w:lang w:val="en-GB"/>
        </w:rPr>
        <w:t>outlined</w:t>
      </w:r>
      <w:r w:rsidR="00532E13" w:rsidRPr="00582CB1">
        <w:rPr>
          <w:i/>
          <w:lang w:val="en-GB"/>
        </w:rPr>
        <w:t xml:space="preserve"> </w:t>
      </w:r>
      <w:r w:rsidR="00442510" w:rsidRPr="00582CB1">
        <w:rPr>
          <w:i/>
          <w:lang w:val="en-GB"/>
        </w:rPr>
        <w:t>in</w:t>
      </w:r>
      <w:r w:rsidR="00532E13" w:rsidRPr="00582CB1">
        <w:rPr>
          <w:i/>
          <w:lang w:val="en-GB"/>
        </w:rPr>
        <w:t xml:space="preserve"> </w:t>
      </w:r>
      <w:r w:rsidR="00442510" w:rsidRPr="00582CB1">
        <w:rPr>
          <w:i/>
          <w:lang w:val="en-GB"/>
        </w:rPr>
        <w:t>management</w:t>
      </w:r>
      <w:r w:rsidR="00532E13" w:rsidRPr="00582CB1">
        <w:rPr>
          <w:i/>
          <w:lang w:val="en-GB"/>
        </w:rPr>
        <w:t xml:space="preserve"> </w:t>
      </w:r>
      <w:r w:rsidR="00442510" w:rsidRPr="00582CB1">
        <w:rPr>
          <w:i/>
          <w:lang w:val="en-GB"/>
        </w:rPr>
        <w:t>plans</w:t>
      </w:r>
      <w:r w:rsidR="00532E13" w:rsidRPr="00582CB1">
        <w:rPr>
          <w:i/>
          <w:lang w:val="en-GB"/>
        </w:rPr>
        <w:t xml:space="preserve"> </w:t>
      </w:r>
      <w:r w:rsidR="00442510" w:rsidRPr="00582CB1">
        <w:rPr>
          <w:i/>
          <w:lang w:val="en-GB"/>
        </w:rPr>
        <w:t>and</w:t>
      </w:r>
      <w:r w:rsidR="00532E13" w:rsidRPr="00582CB1">
        <w:rPr>
          <w:i/>
          <w:lang w:val="en-GB"/>
        </w:rPr>
        <w:t xml:space="preserve"> </w:t>
      </w:r>
      <w:r w:rsidR="00442510" w:rsidRPr="00582CB1">
        <w:rPr>
          <w:i/>
          <w:lang w:val="en-GB"/>
        </w:rPr>
        <w:t>work</w:t>
      </w:r>
      <w:r w:rsidR="00532E13" w:rsidRPr="00582CB1">
        <w:rPr>
          <w:i/>
          <w:lang w:val="en-GB"/>
        </w:rPr>
        <w:t xml:space="preserve"> </w:t>
      </w:r>
      <w:r w:rsidR="00442510" w:rsidRPr="00582CB1">
        <w:rPr>
          <w:i/>
          <w:lang w:val="en-GB"/>
        </w:rPr>
        <w:t>plans]</w:t>
      </w:r>
    </w:p>
    <w:p w14:paraId="06111CE2" w14:textId="77777777" w:rsidR="00E96360" w:rsidRPr="00582CB1" w:rsidRDefault="00E96360" w:rsidP="00264D5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color w:val="252525"/>
          <w:lang w:val="en-GB" w:eastAsia="fr-FR"/>
        </w:rPr>
      </w:pPr>
      <w:r w:rsidRPr="00582CB1">
        <w:rPr>
          <w:rFonts w:ascii="Calibri Light" w:eastAsia="Times New Roman" w:hAnsi="Calibri Light" w:cs="Calibri Light"/>
          <w:b/>
          <w:color w:val="252525"/>
          <w:lang w:val="en-GB" w:eastAsia="fr-FR"/>
        </w:rPr>
        <w:t>Main</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finding/s</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on</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b/>
          <w:color w:val="252525"/>
          <w:lang w:val="en-GB" w:eastAsia="fr-FR"/>
        </w:rPr>
        <w:t>Outputs</w:t>
      </w:r>
      <w:r w:rsidR="00532E13" w:rsidRPr="00582CB1">
        <w:rPr>
          <w:rFonts w:ascii="Calibri Light" w:eastAsia="Times New Roman" w:hAnsi="Calibri Light" w:cs="Calibri Light"/>
          <w:b/>
          <w:color w:val="252525"/>
          <w:lang w:val="en-GB" w:eastAsia="fr-FR"/>
        </w:rPr>
        <w:t xml:space="preserve"> </w:t>
      </w:r>
      <w:r w:rsidR="00B65EF4" w:rsidRPr="00582CB1">
        <w:rPr>
          <w:rFonts w:ascii="Calibri Light" w:eastAsia="Times New Roman" w:hAnsi="Calibri Light" w:cs="Calibri Light"/>
          <w:color w:val="252525"/>
          <w:lang w:val="en-GB" w:eastAsia="fr-FR"/>
        </w:rPr>
        <w:t>(free</w:t>
      </w:r>
      <w:r w:rsidR="00532E13" w:rsidRPr="00582CB1">
        <w:rPr>
          <w:rFonts w:ascii="Calibri Light" w:eastAsia="Times New Roman" w:hAnsi="Calibri Light" w:cs="Calibri Light"/>
          <w:color w:val="252525"/>
          <w:lang w:val="en-GB" w:eastAsia="fr-FR"/>
        </w:rPr>
        <w:t xml:space="preserve"> </w:t>
      </w:r>
      <w:r w:rsidR="00B65EF4" w:rsidRPr="00582CB1">
        <w:rPr>
          <w:rFonts w:ascii="Calibri Light" w:eastAsia="Times New Roman" w:hAnsi="Calibri Light" w:cs="Calibri Light"/>
          <w:color w:val="252525"/>
          <w:lang w:val="en-GB" w:eastAsia="fr-FR"/>
        </w:rPr>
        <w:t>text</w:t>
      </w:r>
      <w:r w:rsidR="005A7A1D" w:rsidRPr="00582CB1">
        <w:rPr>
          <w:rFonts w:ascii="Calibri Light" w:eastAsia="Times New Roman" w:hAnsi="Calibri Light" w:cs="Calibri Light"/>
          <w:color w:val="252525"/>
          <w:lang w:val="en-GB" w:eastAsia="fr-FR"/>
        </w:rPr>
        <w:t>;</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max</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500</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words</w:t>
      </w:r>
      <w:r w:rsidR="00B65EF4" w:rsidRPr="00582CB1">
        <w:rPr>
          <w:rFonts w:ascii="Calibri Light" w:eastAsia="Times New Roman" w:hAnsi="Calibri Light" w:cs="Calibri Light"/>
          <w:color w:val="252525"/>
          <w:lang w:val="en-GB" w:eastAsia="fr-FR"/>
        </w:rPr>
        <w:t>)</w:t>
      </w:r>
    </w:p>
    <w:p w14:paraId="598DB7BB" w14:textId="77777777" w:rsidR="005A7A1D" w:rsidRPr="00582CB1" w:rsidRDefault="005A7A1D" w:rsidP="005A7A1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i/>
          <w:color w:val="252525"/>
          <w:lang w:val="en-GB" w:eastAsia="fr-FR"/>
        </w:rPr>
      </w:pPr>
    </w:p>
    <w:p w14:paraId="2CCE7287" w14:textId="77777777" w:rsidR="00226A00" w:rsidRPr="00582CB1" w:rsidRDefault="00226A00" w:rsidP="009B4B46">
      <w:pPr>
        <w:spacing w:line="288" w:lineRule="atLeast"/>
        <w:ind w:left="357"/>
        <w:jc w:val="left"/>
        <w:outlineLvl w:val="3"/>
        <w:rPr>
          <w:rFonts w:ascii="Calibri Light" w:eastAsia="Times New Roman" w:hAnsi="Calibri Light" w:cs="Calibri Light"/>
          <w:b/>
          <w:color w:val="252525"/>
          <w:lang w:val="en-GB" w:eastAsia="fr-FR"/>
        </w:rPr>
      </w:pPr>
    </w:p>
    <w:p w14:paraId="070C669C" w14:textId="46E85687" w:rsidR="00944B8F" w:rsidRPr="00582CB1" w:rsidRDefault="00944B8F" w:rsidP="00264D5D">
      <w:pPr>
        <w:pBdr>
          <w:top w:val="single" w:sz="4" w:space="1" w:color="auto"/>
          <w:left w:val="single" w:sz="4" w:space="4" w:color="auto"/>
          <w:bottom w:val="single" w:sz="4" w:space="1" w:color="auto"/>
          <w:right w:val="single" w:sz="4" w:space="4" w:color="auto"/>
        </w:pBdr>
        <w:spacing w:before="120" w:after="0"/>
        <w:jc w:val="left"/>
        <w:textAlignment w:val="center"/>
        <w:rPr>
          <w:lang w:val="en-GB"/>
        </w:rPr>
      </w:pPr>
      <w:r w:rsidRPr="00582CB1">
        <w:rPr>
          <w:rFonts w:ascii="Calibri Light" w:eastAsia="Times New Roman" w:hAnsi="Calibri Light" w:cs="Calibri Light"/>
          <w:b/>
          <w:bCs/>
          <w:color w:val="008F40"/>
          <w:lang w:val="en-GB" w:eastAsia="fr-FR"/>
        </w:rPr>
        <w:t>Outcomes</w:t>
      </w:r>
      <w:r w:rsidR="00532E13" w:rsidRPr="00582CB1">
        <w:rPr>
          <w:lang w:val="en-GB"/>
        </w:rPr>
        <w:t xml:space="preserve"> </w:t>
      </w:r>
      <w:r w:rsidR="00D17C8C" w:rsidRPr="00582CB1">
        <w:rPr>
          <w:i/>
          <w:lang w:val="en-GB"/>
        </w:rPr>
        <w:t>[</w:t>
      </w:r>
      <w:r w:rsidR="00C433BB" w:rsidRPr="00582CB1">
        <w:rPr>
          <w:i/>
          <w:lang w:val="en-GB"/>
        </w:rPr>
        <w:t>Also</w:t>
      </w:r>
      <w:r w:rsidR="00532E13" w:rsidRPr="00582CB1">
        <w:rPr>
          <w:i/>
          <w:lang w:val="en-GB"/>
        </w:rPr>
        <w:t xml:space="preserve"> </w:t>
      </w:r>
      <w:r w:rsidR="00442510" w:rsidRPr="00582CB1">
        <w:rPr>
          <w:i/>
          <w:lang w:val="en-GB"/>
        </w:rPr>
        <w:t>Outcomes</w:t>
      </w:r>
      <w:r w:rsidR="00532E13" w:rsidRPr="00582CB1">
        <w:rPr>
          <w:i/>
          <w:lang w:val="en-GB"/>
        </w:rPr>
        <w:t xml:space="preserve"> </w:t>
      </w:r>
      <w:r w:rsidR="00E33EDF" w:rsidRPr="00582CB1">
        <w:rPr>
          <w:i/>
          <w:lang w:val="en-GB"/>
        </w:rPr>
        <w:t>are</w:t>
      </w:r>
      <w:r w:rsidR="00532E13" w:rsidRPr="00582CB1">
        <w:rPr>
          <w:i/>
          <w:lang w:val="en-GB"/>
        </w:rPr>
        <w:t xml:space="preserve"> </w:t>
      </w:r>
      <w:r w:rsidR="00E33EDF" w:rsidRPr="00582CB1">
        <w:rPr>
          <w:i/>
          <w:lang w:val="en-GB"/>
        </w:rPr>
        <w:t>usually</w:t>
      </w:r>
      <w:r w:rsidR="00532E13" w:rsidRPr="00582CB1">
        <w:rPr>
          <w:i/>
          <w:lang w:val="en-GB"/>
        </w:rPr>
        <w:t xml:space="preserve"> </w:t>
      </w:r>
      <w:r w:rsidR="00E33EDF" w:rsidRPr="00582CB1">
        <w:rPr>
          <w:i/>
          <w:lang w:val="en-GB"/>
        </w:rPr>
        <w:t>outlined</w:t>
      </w:r>
      <w:r w:rsidR="00532E13" w:rsidRPr="00582CB1">
        <w:rPr>
          <w:i/>
          <w:lang w:val="en-GB"/>
        </w:rPr>
        <w:t xml:space="preserve"> </w:t>
      </w:r>
      <w:r w:rsidR="00E33EDF" w:rsidRPr="00582CB1">
        <w:rPr>
          <w:i/>
          <w:lang w:val="en-GB"/>
        </w:rPr>
        <w:t>in</w:t>
      </w:r>
      <w:r w:rsidR="00532E13" w:rsidRPr="00582CB1">
        <w:rPr>
          <w:i/>
          <w:lang w:val="en-GB"/>
        </w:rPr>
        <w:t xml:space="preserve"> </w:t>
      </w:r>
      <w:r w:rsidR="00C433BB" w:rsidRPr="00582CB1">
        <w:rPr>
          <w:i/>
          <w:lang w:val="en-GB"/>
        </w:rPr>
        <w:t>the</w:t>
      </w:r>
      <w:r w:rsidR="00532E13" w:rsidRPr="00582CB1">
        <w:rPr>
          <w:i/>
          <w:lang w:val="en-GB"/>
        </w:rPr>
        <w:t xml:space="preserve"> </w:t>
      </w:r>
      <w:r w:rsidR="00E33EDF" w:rsidRPr="00582CB1">
        <w:rPr>
          <w:i/>
          <w:lang w:val="en-GB"/>
        </w:rPr>
        <w:t>management</w:t>
      </w:r>
      <w:r w:rsidR="00532E13" w:rsidRPr="00582CB1">
        <w:rPr>
          <w:i/>
          <w:lang w:val="en-GB"/>
        </w:rPr>
        <w:t xml:space="preserve"> </w:t>
      </w:r>
      <w:r w:rsidR="00E33EDF" w:rsidRPr="00582CB1">
        <w:rPr>
          <w:i/>
          <w:lang w:val="en-GB"/>
        </w:rPr>
        <w:t>plans.</w:t>
      </w:r>
      <w:r w:rsidR="00532E13" w:rsidRPr="00582CB1">
        <w:rPr>
          <w:i/>
          <w:lang w:val="en-GB"/>
        </w:rPr>
        <w:t xml:space="preserve"> </w:t>
      </w:r>
      <w:r w:rsidR="00C433BB" w:rsidRPr="00582CB1">
        <w:rPr>
          <w:i/>
          <w:lang w:val="en-GB"/>
        </w:rPr>
        <w:t>You</w:t>
      </w:r>
      <w:r w:rsidR="00532E13" w:rsidRPr="00582CB1">
        <w:rPr>
          <w:i/>
          <w:lang w:val="en-GB"/>
        </w:rPr>
        <w:t xml:space="preserve"> </w:t>
      </w:r>
      <w:r w:rsidR="00C433BB" w:rsidRPr="00582CB1">
        <w:rPr>
          <w:i/>
          <w:lang w:val="en-GB"/>
        </w:rPr>
        <w:t>need</w:t>
      </w:r>
      <w:r w:rsidR="00532E13" w:rsidRPr="00582CB1">
        <w:rPr>
          <w:i/>
          <w:lang w:val="en-GB"/>
        </w:rPr>
        <w:t xml:space="preserve"> </w:t>
      </w:r>
      <w:r w:rsidR="00C433BB" w:rsidRPr="00582CB1">
        <w:rPr>
          <w:i/>
          <w:lang w:val="en-GB"/>
        </w:rPr>
        <w:t>to</w:t>
      </w:r>
      <w:r w:rsidR="00532E13" w:rsidRPr="00582CB1">
        <w:rPr>
          <w:i/>
          <w:lang w:val="en-GB"/>
        </w:rPr>
        <w:t xml:space="preserve"> </w:t>
      </w:r>
      <w:r w:rsidR="00C433BB" w:rsidRPr="00582CB1">
        <w:rPr>
          <w:i/>
          <w:lang w:val="en-GB"/>
        </w:rPr>
        <w:t>indicate</w:t>
      </w:r>
      <w:r w:rsidR="00532E13" w:rsidRPr="00582CB1">
        <w:rPr>
          <w:i/>
          <w:lang w:val="en-GB"/>
        </w:rPr>
        <w:t xml:space="preserve"> </w:t>
      </w:r>
      <w:r w:rsidR="00C433BB" w:rsidRPr="00582CB1">
        <w:rPr>
          <w:i/>
          <w:lang w:val="en-GB"/>
        </w:rPr>
        <w:t>here</w:t>
      </w:r>
      <w:r w:rsidR="00532E13" w:rsidRPr="00582CB1">
        <w:rPr>
          <w:i/>
          <w:lang w:val="en-GB"/>
        </w:rPr>
        <w:t xml:space="preserve"> </w:t>
      </w:r>
      <w:r w:rsidR="00442510" w:rsidRPr="00582CB1">
        <w:rPr>
          <w:i/>
          <w:lang w:val="en-GB"/>
        </w:rPr>
        <w:t>whether</w:t>
      </w:r>
      <w:r w:rsidR="00532E13" w:rsidRPr="00582CB1">
        <w:rPr>
          <w:i/>
          <w:lang w:val="en-GB"/>
        </w:rPr>
        <w:t xml:space="preserve"> </w:t>
      </w:r>
      <w:r w:rsidR="00442510" w:rsidRPr="00582CB1">
        <w:rPr>
          <w:i/>
          <w:lang w:val="en-GB"/>
        </w:rPr>
        <w:t>the</w:t>
      </w:r>
      <w:r w:rsidR="00532E13" w:rsidRPr="00582CB1">
        <w:rPr>
          <w:i/>
          <w:lang w:val="en-GB"/>
        </w:rPr>
        <w:t xml:space="preserve"> </w:t>
      </w:r>
      <w:r w:rsidR="00442510" w:rsidRPr="00582CB1">
        <w:rPr>
          <w:i/>
          <w:lang w:val="en-GB"/>
        </w:rPr>
        <w:t>long-term</w:t>
      </w:r>
      <w:r w:rsidR="00532E13" w:rsidRPr="00582CB1">
        <w:rPr>
          <w:i/>
          <w:lang w:val="en-GB"/>
        </w:rPr>
        <w:t xml:space="preserve"> </w:t>
      </w:r>
      <w:r w:rsidR="00442510" w:rsidRPr="00582CB1">
        <w:rPr>
          <w:i/>
          <w:lang w:val="en-GB"/>
        </w:rPr>
        <w:t>objectives</w:t>
      </w:r>
      <w:r w:rsidR="00532E13" w:rsidRPr="00582CB1">
        <w:rPr>
          <w:i/>
          <w:lang w:val="en-GB"/>
        </w:rPr>
        <w:t xml:space="preserve"> </w:t>
      </w:r>
      <w:r w:rsidR="00442510" w:rsidRPr="00582CB1">
        <w:rPr>
          <w:i/>
          <w:lang w:val="en-GB"/>
        </w:rPr>
        <w:t>are</w:t>
      </w:r>
      <w:r w:rsidR="00532E13" w:rsidRPr="00582CB1">
        <w:rPr>
          <w:i/>
          <w:lang w:val="en-GB"/>
        </w:rPr>
        <w:t xml:space="preserve"> </w:t>
      </w:r>
      <w:r w:rsidR="00442510" w:rsidRPr="00582CB1">
        <w:rPr>
          <w:i/>
          <w:lang w:val="en-GB"/>
        </w:rPr>
        <w:t>met</w:t>
      </w:r>
      <w:r w:rsidR="00920C3E" w:rsidRPr="00582CB1">
        <w:rPr>
          <w:i/>
          <w:lang w:val="en-GB"/>
        </w:rPr>
        <w:t> – </w:t>
      </w:r>
      <w:r w:rsidR="00442510" w:rsidRPr="00582CB1">
        <w:rPr>
          <w:i/>
          <w:lang w:val="en-GB"/>
        </w:rPr>
        <w:t>e.g.</w:t>
      </w:r>
      <w:r w:rsidR="00532E13" w:rsidRPr="00582CB1">
        <w:rPr>
          <w:i/>
          <w:lang w:val="en-GB"/>
        </w:rPr>
        <w:t xml:space="preserve"> </w:t>
      </w:r>
      <w:r w:rsidR="00442510" w:rsidRPr="00582CB1">
        <w:rPr>
          <w:i/>
          <w:lang w:val="en-GB"/>
        </w:rPr>
        <w:t>are</w:t>
      </w:r>
      <w:r w:rsidR="00532E13" w:rsidRPr="00582CB1">
        <w:rPr>
          <w:i/>
          <w:lang w:val="en-GB"/>
        </w:rPr>
        <w:t xml:space="preserve"> </w:t>
      </w:r>
      <w:r w:rsidR="00442510" w:rsidRPr="00582CB1">
        <w:rPr>
          <w:i/>
          <w:lang w:val="en-GB"/>
        </w:rPr>
        <w:t>plant</w:t>
      </w:r>
      <w:r w:rsidR="00532E13" w:rsidRPr="00582CB1">
        <w:rPr>
          <w:i/>
          <w:lang w:val="en-GB"/>
        </w:rPr>
        <w:t xml:space="preserve"> </w:t>
      </w:r>
      <w:r w:rsidR="00442510" w:rsidRPr="00582CB1">
        <w:rPr>
          <w:i/>
          <w:lang w:val="en-GB"/>
        </w:rPr>
        <w:t>and</w:t>
      </w:r>
      <w:r w:rsidR="00532E13" w:rsidRPr="00582CB1">
        <w:rPr>
          <w:i/>
          <w:lang w:val="en-GB"/>
        </w:rPr>
        <w:t xml:space="preserve"> </w:t>
      </w:r>
      <w:r w:rsidR="00442510" w:rsidRPr="00582CB1">
        <w:rPr>
          <w:i/>
          <w:lang w:val="en-GB"/>
        </w:rPr>
        <w:t>animal</w:t>
      </w:r>
      <w:r w:rsidR="00532E13" w:rsidRPr="00582CB1">
        <w:rPr>
          <w:i/>
          <w:lang w:val="en-GB"/>
        </w:rPr>
        <w:t xml:space="preserve"> </w:t>
      </w:r>
      <w:r w:rsidR="00442510" w:rsidRPr="00582CB1">
        <w:rPr>
          <w:i/>
          <w:lang w:val="en-GB"/>
        </w:rPr>
        <w:t>populations</w:t>
      </w:r>
      <w:r w:rsidR="00532E13" w:rsidRPr="00582CB1">
        <w:rPr>
          <w:i/>
          <w:lang w:val="en-GB"/>
        </w:rPr>
        <w:t xml:space="preserve"> </w:t>
      </w:r>
      <w:r w:rsidR="00442510" w:rsidRPr="00582CB1">
        <w:rPr>
          <w:i/>
          <w:lang w:val="en-GB"/>
        </w:rPr>
        <w:t>stable</w:t>
      </w:r>
      <w:r w:rsidR="00920C3E" w:rsidRPr="00582CB1">
        <w:rPr>
          <w:i/>
          <w:lang w:val="en-GB"/>
        </w:rPr>
        <w:t>?</w:t>
      </w:r>
      <w:r w:rsidR="00532E13" w:rsidRPr="00582CB1">
        <w:rPr>
          <w:i/>
          <w:lang w:val="en-GB"/>
        </w:rPr>
        <w:t xml:space="preserve"> </w:t>
      </w:r>
      <w:r w:rsidR="004B1789" w:rsidRPr="00582CB1">
        <w:rPr>
          <w:i/>
          <w:lang w:val="en-GB"/>
        </w:rPr>
        <w:t>A</w:t>
      </w:r>
      <w:r w:rsidR="00442510" w:rsidRPr="00582CB1">
        <w:rPr>
          <w:i/>
          <w:lang w:val="en-GB"/>
        </w:rPr>
        <w:t>re</w:t>
      </w:r>
      <w:r w:rsidR="00532E13" w:rsidRPr="00582CB1">
        <w:rPr>
          <w:i/>
          <w:lang w:val="en-GB"/>
        </w:rPr>
        <w:t xml:space="preserve"> </w:t>
      </w:r>
      <w:r w:rsidR="00442510" w:rsidRPr="00582CB1">
        <w:rPr>
          <w:i/>
          <w:lang w:val="en-GB"/>
        </w:rPr>
        <w:t>ecological</w:t>
      </w:r>
      <w:r w:rsidR="00532E13" w:rsidRPr="00582CB1">
        <w:rPr>
          <w:i/>
          <w:lang w:val="en-GB"/>
        </w:rPr>
        <w:t xml:space="preserve"> </w:t>
      </w:r>
      <w:r w:rsidR="00442510" w:rsidRPr="00582CB1">
        <w:rPr>
          <w:i/>
          <w:lang w:val="en-GB"/>
        </w:rPr>
        <w:t>systems</w:t>
      </w:r>
      <w:r w:rsidR="00532E13" w:rsidRPr="00582CB1">
        <w:rPr>
          <w:i/>
          <w:lang w:val="en-GB"/>
        </w:rPr>
        <w:t xml:space="preserve"> </w:t>
      </w:r>
      <w:r w:rsidR="00442510" w:rsidRPr="00582CB1">
        <w:rPr>
          <w:i/>
          <w:lang w:val="en-GB"/>
        </w:rPr>
        <w:t>functioning</w:t>
      </w:r>
      <w:r w:rsidR="00532E13" w:rsidRPr="00582CB1">
        <w:rPr>
          <w:i/>
          <w:lang w:val="en-GB"/>
        </w:rPr>
        <w:t xml:space="preserve"> </w:t>
      </w:r>
      <w:r w:rsidR="00442510" w:rsidRPr="00582CB1">
        <w:rPr>
          <w:i/>
          <w:lang w:val="en-GB"/>
        </w:rPr>
        <w:t>properly</w:t>
      </w:r>
      <w:r w:rsidR="00920C3E" w:rsidRPr="00582CB1">
        <w:rPr>
          <w:i/>
          <w:lang w:val="en-GB"/>
        </w:rPr>
        <w:t>?</w:t>
      </w:r>
      <w:r w:rsidR="00532E13" w:rsidRPr="00582CB1">
        <w:rPr>
          <w:i/>
          <w:lang w:val="en-GB"/>
        </w:rPr>
        <w:t xml:space="preserve"> </w:t>
      </w:r>
      <w:r w:rsidR="004B1789" w:rsidRPr="00582CB1">
        <w:rPr>
          <w:i/>
          <w:lang w:val="en-GB"/>
        </w:rPr>
        <w:t>A</w:t>
      </w:r>
      <w:r w:rsidR="00442510" w:rsidRPr="00582CB1">
        <w:rPr>
          <w:i/>
          <w:lang w:val="en-GB"/>
        </w:rPr>
        <w:t>re</w:t>
      </w:r>
      <w:r w:rsidR="00532E13" w:rsidRPr="00582CB1">
        <w:rPr>
          <w:i/>
          <w:lang w:val="en-GB"/>
        </w:rPr>
        <w:t xml:space="preserve"> </w:t>
      </w:r>
      <w:r w:rsidR="00442510" w:rsidRPr="00582CB1">
        <w:rPr>
          <w:i/>
          <w:lang w:val="en-GB"/>
        </w:rPr>
        <w:t>cultural</w:t>
      </w:r>
      <w:r w:rsidR="00532E13" w:rsidRPr="00582CB1">
        <w:rPr>
          <w:i/>
          <w:lang w:val="en-GB"/>
        </w:rPr>
        <w:t xml:space="preserve"> </w:t>
      </w:r>
      <w:r w:rsidR="00442510" w:rsidRPr="00582CB1">
        <w:rPr>
          <w:i/>
          <w:lang w:val="en-GB"/>
        </w:rPr>
        <w:t>values</w:t>
      </w:r>
      <w:r w:rsidR="00532E13" w:rsidRPr="00582CB1">
        <w:rPr>
          <w:i/>
          <w:lang w:val="en-GB"/>
        </w:rPr>
        <w:t xml:space="preserve"> </w:t>
      </w:r>
      <w:r w:rsidR="00442510" w:rsidRPr="00582CB1">
        <w:rPr>
          <w:i/>
          <w:lang w:val="en-GB"/>
        </w:rPr>
        <w:t>being</w:t>
      </w:r>
      <w:r w:rsidR="00532E13" w:rsidRPr="00582CB1">
        <w:rPr>
          <w:i/>
          <w:lang w:val="en-GB"/>
        </w:rPr>
        <w:t xml:space="preserve"> </w:t>
      </w:r>
      <w:r w:rsidR="00442510" w:rsidRPr="00582CB1">
        <w:rPr>
          <w:i/>
          <w:lang w:val="en-GB"/>
        </w:rPr>
        <w:t>maintained</w:t>
      </w:r>
      <w:r w:rsidR="00920C3E" w:rsidRPr="00582CB1">
        <w:rPr>
          <w:i/>
          <w:lang w:val="en-GB"/>
        </w:rPr>
        <w:t>?</w:t>
      </w:r>
      <w:r w:rsidR="00532E13" w:rsidRPr="00582CB1">
        <w:rPr>
          <w:i/>
          <w:lang w:val="en-GB"/>
        </w:rPr>
        <w:t xml:space="preserve"> </w:t>
      </w:r>
      <w:r w:rsidR="00897C5A" w:rsidRPr="00582CB1">
        <w:rPr>
          <w:i/>
          <w:lang w:val="en-GB"/>
        </w:rPr>
        <w:t>Etc</w:t>
      </w:r>
      <w:r w:rsidR="00D17C8C" w:rsidRPr="00582CB1">
        <w:rPr>
          <w:i/>
          <w:lang w:val="en-GB"/>
        </w:rPr>
        <w:t>.]</w:t>
      </w:r>
    </w:p>
    <w:p w14:paraId="01C91FAE" w14:textId="77777777" w:rsidR="00E96360" w:rsidRPr="00582CB1" w:rsidRDefault="00E96360" w:rsidP="00264D5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color w:val="252525"/>
          <w:lang w:val="en-GB" w:eastAsia="fr-FR"/>
        </w:rPr>
      </w:pPr>
      <w:r w:rsidRPr="00582CB1">
        <w:rPr>
          <w:rFonts w:ascii="Calibri Light" w:eastAsia="Times New Roman" w:hAnsi="Calibri Light" w:cs="Calibri Light"/>
          <w:b/>
          <w:color w:val="252525"/>
          <w:lang w:val="en-GB" w:eastAsia="fr-FR"/>
        </w:rPr>
        <w:t>Main</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finding/s</w:t>
      </w:r>
      <w:r w:rsidR="00532E13" w:rsidRPr="00582CB1">
        <w:rPr>
          <w:rFonts w:ascii="Calibri Light" w:eastAsia="Times New Roman" w:hAnsi="Calibri Light" w:cs="Calibri Light"/>
          <w:b/>
          <w:color w:val="252525"/>
          <w:lang w:val="en-GB" w:eastAsia="fr-FR"/>
        </w:rPr>
        <w:t xml:space="preserve"> </w:t>
      </w:r>
      <w:r w:rsidR="00415CB1" w:rsidRPr="00582CB1">
        <w:rPr>
          <w:rFonts w:ascii="Calibri Light" w:eastAsia="Times New Roman" w:hAnsi="Calibri Light" w:cs="Calibri Light"/>
          <w:b/>
          <w:color w:val="252525"/>
          <w:lang w:val="en-GB" w:eastAsia="fr-FR"/>
        </w:rPr>
        <w:t>with</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reference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to</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specific</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elements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of</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context</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of</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management</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or</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objectives</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of</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your</w:t>
      </w:r>
      <w:r w:rsidR="00532E13" w:rsidRPr="00582CB1">
        <w:rPr>
          <w:rFonts w:ascii="Calibri Light" w:eastAsia="Times New Roman" w:hAnsi="Calibri Light" w:cs="Calibri Light"/>
          <w:b/>
          <w:color w:val="252525"/>
          <w:lang w:val="en-GB" w:eastAsia="fr-FR"/>
        </w:rPr>
        <w:t xml:space="preserve"> </w:t>
      </w:r>
      <w:r w:rsidR="007D0358" w:rsidRPr="00582CB1">
        <w:rPr>
          <w:rFonts w:ascii="Calibri Light" w:eastAsia="Times New Roman" w:hAnsi="Calibri Light" w:cs="Calibri Light"/>
          <w:b/>
          <w:color w:val="252525"/>
          <w:lang w:val="en-GB" w:eastAsia="fr-FR"/>
        </w:rPr>
        <w:t>planning</w:t>
      </w:r>
      <w:r w:rsidR="00532E13" w:rsidRPr="00582CB1">
        <w:rPr>
          <w:rFonts w:ascii="Calibri Light" w:eastAsia="Times New Roman" w:hAnsi="Calibri Light" w:cs="Calibri Light"/>
          <w:b/>
          <w:color w:val="252525"/>
          <w:lang w:val="en-GB" w:eastAsia="fr-FR"/>
        </w:rPr>
        <w:t xml:space="preserve"> </w:t>
      </w:r>
      <w:r w:rsidR="005A7A1D" w:rsidRPr="00582CB1">
        <w:rPr>
          <w:rFonts w:ascii="Calibri Light" w:eastAsia="Times New Roman" w:hAnsi="Calibri Light" w:cs="Calibri Light"/>
          <w:color w:val="252525"/>
          <w:lang w:val="en-GB" w:eastAsia="fr-FR"/>
        </w:rPr>
        <w:t>(free</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text;</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max</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500</w:t>
      </w:r>
      <w:r w:rsidR="00532E13" w:rsidRPr="00582CB1">
        <w:rPr>
          <w:rFonts w:ascii="Calibri Light" w:eastAsia="Times New Roman" w:hAnsi="Calibri Light" w:cs="Calibri Light"/>
          <w:color w:val="252525"/>
          <w:lang w:val="en-GB" w:eastAsia="fr-FR"/>
        </w:rPr>
        <w:t xml:space="preserve"> </w:t>
      </w:r>
      <w:r w:rsidR="005A7A1D" w:rsidRPr="00582CB1">
        <w:rPr>
          <w:rFonts w:ascii="Calibri Light" w:eastAsia="Times New Roman" w:hAnsi="Calibri Light" w:cs="Calibri Light"/>
          <w:color w:val="252525"/>
          <w:lang w:val="en-GB" w:eastAsia="fr-FR"/>
        </w:rPr>
        <w:t>words)</w:t>
      </w:r>
    </w:p>
    <w:p w14:paraId="1BD101BF" w14:textId="77777777" w:rsidR="005A7A1D" w:rsidRPr="00582CB1" w:rsidRDefault="005A7A1D" w:rsidP="005A7A1D">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b/>
          <w:color w:val="252525"/>
          <w:lang w:val="en-GB" w:eastAsia="fr-FR"/>
        </w:rPr>
      </w:pPr>
    </w:p>
    <w:p w14:paraId="3C3CC452" w14:textId="77777777" w:rsidR="00226A00" w:rsidRPr="00582CB1" w:rsidRDefault="00226A00" w:rsidP="009B4B46">
      <w:pPr>
        <w:spacing w:line="288" w:lineRule="atLeast"/>
        <w:ind w:left="357"/>
        <w:jc w:val="left"/>
        <w:outlineLvl w:val="3"/>
        <w:rPr>
          <w:rFonts w:ascii="Calibri Light" w:eastAsia="Times New Roman" w:hAnsi="Calibri Light" w:cs="Calibri Light"/>
          <w:b/>
          <w:color w:val="252525"/>
          <w:lang w:val="en-GB" w:eastAsia="fr-FR"/>
        </w:rPr>
      </w:pPr>
    </w:p>
    <w:p w14:paraId="024456A8" w14:textId="77777777" w:rsidR="00944B8F" w:rsidRPr="00ED1E9C" w:rsidRDefault="00944B8F" w:rsidP="00264D5D">
      <w:pPr>
        <w:pBdr>
          <w:top w:val="single" w:sz="4" w:space="1" w:color="auto"/>
          <w:left w:val="single" w:sz="4" w:space="4" w:color="auto"/>
          <w:bottom w:val="single" w:sz="4" w:space="1" w:color="auto"/>
          <w:right w:val="single" w:sz="4" w:space="4" w:color="auto"/>
        </w:pBdr>
        <w:spacing w:before="120" w:after="0"/>
        <w:jc w:val="left"/>
        <w:textAlignment w:val="center"/>
        <w:rPr>
          <w:rFonts w:ascii="Calibri Light" w:eastAsia="Times New Roman" w:hAnsi="Calibri Light" w:cs="Calibri Light"/>
          <w:b/>
          <w:bCs/>
          <w:color w:val="008F40"/>
          <w:lang w:val="en-GB" w:eastAsia="fr-FR"/>
        </w:rPr>
      </w:pPr>
      <w:r w:rsidRPr="00ED1E9C">
        <w:rPr>
          <w:rFonts w:ascii="Calibri Light" w:eastAsia="Times New Roman" w:hAnsi="Calibri Light" w:cs="Calibri Light"/>
          <w:b/>
          <w:bCs/>
          <w:color w:val="008F40"/>
          <w:lang w:val="en-GB" w:eastAsia="fr-FR"/>
        </w:rPr>
        <w:t>Conclusions</w:t>
      </w:r>
    </w:p>
    <w:p w14:paraId="12BD2ED8" w14:textId="77777777" w:rsidR="00D17C8C" w:rsidRPr="00ED1E9C" w:rsidRDefault="00251627" w:rsidP="00264D5D">
      <w:pPr>
        <w:pBdr>
          <w:top w:val="single" w:sz="4" w:space="1" w:color="auto"/>
          <w:left w:val="single" w:sz="4" w:space="4" w:color="auto"/>
          <w:bottom w:val="single" w:sz="4" w:space="1" w:color="auto"/>
          <w:right w:val="single" w:sz="4" w:space="4" w:color="auto"/>
        </w:pBdr>
        <w:rPr>
          <w:i/>
          <w:lang w:val="en-GB" w:eastAsia="fr-FR"/>
        </w:rPr>
      </w:pPr>
      <w:r w:rsidRPr="00ED1E9C">
        <w:rPr>
          <w:i/>
          <w:lang w:val="en-GB" w:eastAsia="fr-FR"/>
        </w:rPr>
        <w:t>General</w:t>
      </w:r>
      <w:r w:rsidR="00532E13" w:rsidRPr="00ED1E9C">
        <w:rPr>
          <w:i/>
          <w:lang w:val="en-GB" w:eastAsia="fr-FR"/>
        </w:rPr>
        <w:t xml:space="preserve"> </w:t>
      </w:r>
      <w:r w:rsidRPr="00ED1E9C">
        <w:rPr>
          <w:i/>
          <w:lang w:val="en-GB" w:eastAsia="fr-FR"/>
        </w:rPr>
        <w:t>and</w:t>
      </w:r>
      <w:r w:rsidR="00532E13" w:rsidRPr="00ED1E9C">
        <w:rPr>
          <w:i/>
          <w:lang w:val="en-GB" w:eastAsia="fr-FR"/>
        </w:rPr>
        <w:t xml:space="preserve"> </w:t>
      </w:r>
      <w:r w:rsidRPr="00ED1E9C">
        <w:rPr>
          <w:i/>
          <w:lang w:val="en-GB" w:eastAsia="fr-FR"/>
        </w:rPr>
        <w:t>overall</w:t>
      </w:r>
      <w:r w:rsidR="00532E13" w:rsidRPr="00ED1E9C">
        <w:rPr>
          <w:i/>
          <w:lang w:val="en-GB" w:eastAsia="fr-FR"/>
        </w:rPr>
        <w:t xml:space="preserve"> </w:t>
      </w:r>
      <w:r w:rsidRPr="00ED1E9C">
        <w:rPr>
          <w:i/>
          <w:lang w:val="en-GB" w:eastAsia="fr-FR"/>
        </w:rPr>
        <w:t>considerations</w:t>
      </w:r>
      <w:r w:rsidR="00532E13" w:rsidRPr="00ED1E9C">
        <w:rPr>
          <w:i/>
          <w:lang w:val="en-GB" w:eastAsia="fr-FR"/>
        </w:rPr>
        <w:t xml:space="preserve"> </w:t>
      </w:r>
      <w:r w:rsidR="00F332AF" w:rsidRPr="00ED1E9C">
        <w:rPr>
          <w:i/>
          <w:lang w:val="en-GB" w:eastAsia="fr-FR"/>
        </w:rPr>
        <w:t>on</w:t>
      </w:r>
      <w:r w:rsidR="00532E13" w:rsidRPr="00ED1E9C">
        <w:rPr>
          <w:i/>
          <w:lang w:val="en-GB" w:eastAsia="fr-FR"/>
        </w:rPr>
        <w:t xml:space="preserve"> </w:t>
      </w:r>
      <w:r w:rsidR="00F332AF" w:rsidRPr="00ED1E9C">
        <w:rPr>
          <w:i/>
          <w:lang w:val="en-GB" w:eastAsia="fr-FR"/>
        </w:rPr>
        <w:t>the</w:t>
      </w:r>
      <w:r w:rsidR="00532E13" w:rsidRPr="00ED1E9C">
        <w:rPr>
          <w:i/>
          <w:lang w:val="en-GB" w:eastAsia="fr-FR"/>
        </w:rPr>
        <w:t xml:space="preserve"> </w:t>
      </w:r>
      <w:r w:rsidR="00F332AF" w:rsidRPr="00ED1E9C">
        <w:rPr>
          <w:i/>
          <w:lang w:val="en-GB" w:eastAsia="fr-FR"/>
        </w:rPr>
        <w:t>current</w:t>
      </w:r>
      <w:r w:rsidR="00532E13" w:rsidRPr="00ED1E9C">
        <w:rPr>
          <w:i/>
          <w:lang w:val="en-GB" w:eastAsia="fr-FR"/>
        </w:rPr>
        <w:t xml:space="preserve"> </w:t>
      </w:r>
      <w:r w:rsidR="00F332AF" w:rsidRPr="00ED1E9C">
        <w:rPr>
          <w:i/>
          <w:lang w:val="en-GB" w:eastAsia="fr-FR"/>
        </w:rPr>
        <w:t>management,</w:t>
      </w:r>
      <w:r w:rsidR="00532E13" w:rsidRPr="00ED1E9C">
        <w:rPr>
          <w:i/>
          <w:lang w:val="en-GB" w:eastAsia="fr-FR"/>
        </w:rPr>
        <w:t xml:space="preserve"> </w:t>
      </w:r>
      <w:r w:rsidR="00F332AF" w:rsidRPr="00ED1E9C">
        <w:rPr>
          <w:i/>
          <w:lang w:val="en-GB" w:eastAsia="fr-FR"/>
        </w:rPr>
        <w:t>based</w:t>
      </w:r>
      <w:r w:rsidR="00532E13" w:rsidRPr="00ED1E9C">
        <w:rPr>
          <w:i/>
          <w:lang w:val="en-GB" w:eastAsia="fr-FR"/>
        </w:rPr>
        <w:t xml:space="preserve"> </w:t>
      </w:r>
      <w:r w:rsidR="00F332AF" w:rsidRPr="00ED1E9C">
        <w:rPr>
          <w:i/>
          <w:lang w:val="en-GB" w:eastAsia="fr-FR"/>
        </w:rPr>
        <w:t>on</w:t>
      </w:r>
      <w:r w:rsidR="00532E13" w:rsidRPr="00ED1E9C">
        <w:rPr>
          <w:i/>
          <w:lang w:val="en-GB" w:eastAsia="fr-FR"/>
        </w:rPr>
        <w:t xml:space="preserve"> </w:t>
      </w:r>
      <w:r w:rsidR="00F332AF" w:rsidRPr="00ED1E9C">
        <w:rPr>
          <w:i/>
          <w:lang w:val="en-GB" w:eastAsia="fr-FR"/>
        </w:rPr>
        <w:t>the</w:t>
      </w:r>
      <w:r w:rsidR="00532E13" w:rsidRPr="00ED1E9C">
        <w:rPr>
          <w:i/>
          <w:lang w:val="en-GB" w:eastAsia="fr-FR"/>
        </w:rPr>
        <w:t xml:space="preserve"> </w:t>
      </w:r>
      <w:r w:rsidR="00F332AF" w:rsidRPr="00ED1E9C">
        <w:rPr>
          <w:i/>
          <w:lang w:val="en-GB" w:eastAsia="fr-FR"/>
        </w:rPr>
        <w:t>assessment</w:t>
      </w:r>
      <w:r w:rsidR="00532E13" w:rsidRPr="00ED1E9C">
        <w:rPr>
          <w:i/>
          <w:lang w:val="en-GB" w:eastAsia="fr-FR"/>
        </w:rPr>
        <w:t xml:space="preserve"> </w:t>
      </w:r>
      <w:r w:rsidR="00F332AF" w:rsidRPr="00ED1E9C">
        <w:rPr>
          <w:i/>
          <w:lang w:val="en-GB" w:eastAsia="fr-FR"/>
        </w:rPr>
        <w:t>undertaken</w:t>
      </w:r>
      <w:r w:rsidR="00316D2C" w:rsidRPr="00ED1E9C">
        <w:rPr>
          <w:i/>
          <w:lang w:val="en-GB" w:eastAsia="fr-FR"/>
        </w:rPr>
        <w:t xml:space="preserve">. Main findings with reference to the overall management effectiveness analysis </w:t>
      </w:r>
      <w:r w:rsidR="00D6291C" w:rsidRPr="00ED1E9C">
        <w:rPr>
          <w:rFonts w:ascii="Calibri Light" w:eastAsia="Times New Roman" w:hAnsi="Calibri Light" w:cs="Calibri Light"/>
          <w:color w:val="252525"/>
          <w:lang w:val="en-GB" w:eastAsia="fr-FR"/>
        </w:rPr>
        <w:t>(free</w:t>
      </w:r>
      <w:r w:rsidR="00532E13" w:rsidRPr="00ED1E9C">
        <w:rPr>
          <w:rFonts w:ascii="Calibri Light" w:eastAsia="Times New Roman" w:hAnsi="Calibri Light" w:cs="Calibri Light"/>
          <w:color w:val="252525"/>
          <w:lang w:val="en-GB" w:eastAsia="fr-FR"/>
        </w:rPr>
        <w:t xml:space="preserve"> </w:t>
      </w:r>
      <w:r w:rsidR="00D6291C" w:rsidRPr="00ED1E9C">
        <w:rPr>
          <w:rFonts w:ascii="Calibri Light" w:eastAsia="Times New Roman" w:hAnsi="Calibri Light" w:cs="Calibri Light"/>
          <w:color w:val="252525"/>
          <w:lang w:val="en-GB" w:eastAsia="fr-FR"/>
        </w:rPr>
        <w:t>text</w:t>
      </w:r>
      <w:r w:rsidR="005A7A1D" w:rsidRPr="00ED1E9C">
        <w:rPr>
          <w:rFonts w:ascii="Calibri Light" w:eastAsia="Times New Roman" w:hAnsi="Calibri Light" w:cs="Calibri Light"/>
          <w:color w:val="252525"/>
          <w:lang w:val="en-GB" w:eastAsia="fr-FR"/>
        </w:rPr>
        <w:t>;</w:t>
      </w:r>
      <w:r w:rsidR="00532E13" w:rsidRPr="00ED1E9C">
        <w:rPr>
          <w:rFonts w:ascii="Calibri Light" w:eastAsia="Times New Roman" w:hAnsi="Calibri Light" w:cs="Calibri Light"/>
          <w:color w:val="252525"/>
          <w:lang w:val="en-GB" w:eastAsia="fr-FR"/>
        </w:rPr>
        <w:t xml:space="preserve"> </w:t>
      </w:r>
      <w:r w:rsidR="005A7A1D" w:rsidRPr="00ED1E9C">
        <w:rPr>
          <w:rFonts w:ascii="Calibri Light" w:eastAsia="Times New Roman" w:hAnsi="Calibri Light" w:cs="Calibri Light"/>
          <w:color w:val="252525"/>
          <w:lang w:val="en-GB" w:eastAsia="fr-FR"/>
        </w:rPr>
        <w:t>max</w:t>
      </w:r>
      <w:r w:rsidR="00532E13" w:rsidRPr="00ED1E9C">
        <w:rPr>
          <w:rFonts w:ascii="Calibri Light" w:eastAsia="Times New Roman" w:hAnsi="Calibri Light" w:cs="Calibri Light"/>
          <w:color w:val="252525"/>
          <w:lang w:val="en-GB" w:eastAsia="fr-FR"/>
        </w:rPr>
        <w:t xml:space="preserve"> </w:t>
      </w:r>
      <w:r w:rsidR="005A7A1D" w:rsidRPr="00ED1E9C">
        <w:rPr>
          <w:rFonts w:ascii="Calibri Light" w:eastAsia="Times New Roman" w:hAnsi="Calibri Light" w:cs="Calibri Light"/>
          <w:color w:val="252525"/>
          <w:lang w:val="en-GB" w:eastAsia="fr-FR"/>
        </w:rPr>
        <w:t>500</w:t>
      </w:r>
      <w:r w:rsidR="00532E13" w:rsidRPr="00ED1E9C">
        <w:rPr>
          <w:rFonts w:ascii="Calibri Light" w:eastAsia="Times New Roman" w:hAnsi="Calibri Light" w:cs="Calibri Light"/>
          <w:color w:val="252525"/>
          <w:lang w:val="en-GB" w:eastAsia="fr-FR"/>
        </w:rPr>
        <w:t xml:space="preserve"> </w:t>
      </w:r>
      <w:r w:rsidR="005A7A1D" w:rsidRPr="00ED1E9C">
        <w:rPr>
          <w:rFonts w:ascii="Calibri Light" w:eastAsia="Times New Roman" w:hAnsi="Calibri Light" w:cs="Calibri Light"/>
          <w:color w:val="252525"/>
          <w:lang w:val="en-GB" w:eastAsia="fr-FR"/>
        </w:rPr>
        <w:t>words</w:t>
      </w:r>
      <w:r w:rsidR="00D6291C" w:rsidRPr="00ED1E9C">
        <w:rPr>
          <w:rFonts w:ascii="Calibri Light" w:eastAsia="Times New Roman" w:hAnsi="Calibri Light" w:cs="Calibri Light"/>
          <w:color w:val="252525"/>
          <w:lang w:val="en-GB" w:eastAsia="fr-FR"/>
        </w:rPr>
        <w:t>)</w:t>
      </w:r>
      <w:r w:rsidR="00532E13" w:rsidRPr="00ED1E9C">
        <w:rPr>
          <w:i/>
          <w:lang w:val="en-GB" w:eastAsia="fr-FR"/>
        </w:rPr>
        <w:t xml:space="preserve"> </w:t>
      </w:r>
    </w:p>
    <w:p w14:paraId="7EBAD6B4" w14:textId="77777777" w:rsidR="003C597F" w:rsidRPr="00ED1E9C" w:rsidRDefault="003C597F" w:rsidP="003C597F">
      <w:pPr>
        <w:pBdr>
          <w:top w:val="single" w:sz="4" w:space="1" w:color="auto"/>
          <w:left w:val="single" w:sz="4" w:space="4" w:color="auto"/>
          <w:bottom w:val="single" w:sz="4" w:space="1" w:color="auto"/>
          <w:right w:val="single" w:sz="4" w:space="4" w:color="auto"/>
        </w:pBdr>
        <w:rPr>
          <w:i/>
          <w:lang w:val="en-GB" w:eastAsia="fr-FR"/>
        </w:rPr>
      </w:pPr>
    </w:p>
    <w:p w14:paraId="60CBBE1C" w14:textId="77777777" w:rsidR="005A7A1D" w:rsidRPr="00582CB1" w:rsidRDefault="003C597F" w:rsidP="003C597F">
      <w:pPr>
        <w:pBdr>
          <w:top w:val="single" w:sz="4" w:space="1" w:color="auto"/>
          <w:left w:val="single" w:sz="4" w:space="4" w:color="auto"/>
          <w:bottom w:val="single" w:sz="4" w:space="1" w:color="auto"/>
          <w:right w:val="single" w:sz="4" w:space="4" w:color="auto"/>
        </w:pBdr>
        <w:rPr>
          <w:i/>
          <w:lang w:val="en-GB" w:eastAsia="fr-FR"/>
        </w:rPr>
      </w:pPr>
      <w:r w:rsidRPr="00ED1E9C">
        <w:rPr>
          <w:i/>
          <w:lang w:val="en-GB" w:eastAsia="fr-FR"/>
        </w:rPr>
        <w:t>[Once filled please copy these conclusions (main findings) in the relevant ‘General information section’, at the beginning of this document].</w:t>
      </w:r>
    </w:p>
    <w:p w14:paraId="034928CB" w14:textId="77777777" w:rsidR="00347F50" w:rsidRDefault="00347F50">
      <w:pPr>
        <w:spacing w:after="200"/>
        <w:jc w:val="left"/>
        <w:rPr>
          <w:i/>
          <w:lang w:val="en-GB" w:eastAsia="fr-FR"/>
        </w:rPr>
      </w:pPr>
      <w:r>
        <w:rPr>
          <w:i/>
          <w:lang w:val="en-GB" w:eastAsia="fr-FR"/>
        </w:rPr>
        <w:br w:type="page"/>
      </w:r>
    </w:p>
    <w:p w14:paraId="28AEA773" w14:textId="1ADF0E97" w:rsidR="00D17C8C" w:rsidRPr="00582CB1" w:rsidRDefault="00FA1314" w:rsidP="008158CB">
      <w:pPr>
        <w:pStyle w:val="Heading2"/>
        <w:rPr>
          <w:rFonts w:eastAsia="Times New Roman"/>
          <w:lang w:val="en-GB" w:eastAsia="fr-FR"/>
        </w:rPr>
      </w:pPr>
      <w:bookmarkStart w:id="36" w:name="_Toc69282155"/>
      <w:bookmarkStart w:id="37" w:name="_Toc69309476"/>
      <w:bookmarkStart w:id="38" w:name="_Toc70016548"/>
      <w:r w:rsidRPr="00582CB1">
        <w:rPr>
          <w:rFonts w:eastAsia="Times New Roman"/>
          <w:lang w:val="en-GB" w:eastAsia="fr-FR"/>
        </w:rPr>
        <w:lastRenderedPageBreak/>
        <w:t>Additional</w:t>
      </w:r>
      <w:r w:rsidR="00532E13" w:rsidRPr="00582CB1">
        <w:rPr>
          <w:rFonts w:eastAsia="Times New Roman"/>
          <w:lang w:val="en-GB" w:eastAsia="fr-FR"/>
        </w:rPr>
        <w:t xml:space="preserve"> </w:t>
      </w:r>
      <w:r w:rsidR="004D13D0" w:rsidRPr="00582CB1">
        <w:rPr>
          <w:rFonts w:eastAsia="Times New Roman"/>
          <w:lang w:val="en-GB" w:eastAsia="fr-FR"/>
        </w:rPr>
        <w:t>note</w:t>
      </w:r>
      <w:r w:rsidR="003A564F" w:rsidRPr="00582CB1">
        <w:rPr>
          <w:rFonts w:eastAsia="Times New Roman"/>
          <w:lang w:val="en-GB" w:eastAsia="fr-FR"/>
        </w:rPr>
        <w:t>s</w:t>
      </w:r>
      <w:r w:rsidR="00532E13" w:rsidRPr="00582CB1">
        <w:rPr>
          <w:rFonts w:eastAsia="Times New Roman"/>
          <w:lang w:val="en-GB" w:eastAsia="fr-FR"/>
        </w:rPr>
        <w:t xml:space="preserve"> </w:t>
      </w:r>
      <w:r w:rsidR="004D13D0" w:rsidRPr="00582CB1">
        <w:rPr>
          <w:rFonts w:eastAsia="Times New Roman"/>
          <w:lang w:val="en-GB" w:eastAsia="fr-FR"/>
        </w:rPr>
        <w:t>o</w:t>
      </w:r>
      <w:r w:rsidR="003A564F" w:rsidRPr="00582CB1">
        <w:rPr>
          <w:rFonts w:eastAsia="Times New Roman"/>
          <w:lang w:val="en-GB" w:eastAsia="fr-FR"/>
        </w:rPr>
        <w:t>n</w:t>
      </w:r>
      <w:r w:rsidR="00532E13" w:rsidRPr="00582CB1">
        <w:rPr>
          <w:rFonts w:eastAsia="Times New Roman"/>
          <w:lang w:val="en-GB" w:eastAsia="fr-FR"/>
        </w:rPr>
        <w:t xml:space="preserve"> </w:t>
      </w:r>
      <w:r w:rsidR="7521FEEB" w:rsidRPr="00582CB1">
        <w:rPr>
          <w:rFonts w:eastAsia="Times New Roman"/>
          <w:lang w:val="en-GB" w:eastAsia="fr-FR"/>
        </w:rPr>
        <w:t>the</w:t>
      </w:r>
      <w:r w:rsidR="00532E13" w:rsidRPr="00582CB1">
        <w:rPr>
          <w:rFonts w:eastAsia="Times New Roman"/>
          <w:lang w:val="en-GB" w:eastAsia="fr-FR"/>
        </w:rPr>
        <w:t xml:space="preserve"> </w:t>
      </w:r>
      <w:r w:rsidR="7521FEEB" w:rsidRPr="00582CB1">
        <w:rPr>
          <w:rFonts w:eastAsia="Times New Roman"/>
          <w:lang w:val="en-GB" w:eastAsia="fr-FR"/>
        </w:rPr>
        <w:t>k</w:t>
      </w:r>
      <w:r w:rsidR="6A12B111" w:rsidRPr="00582CB1">
        <w:rPr>
          <w:rFonts w:eastAsia="Times New Roman"/>
          <w:lang w:val="en-GB" w:eastAsia="fr-FR"/>
        </w:rPr>
        <w:t>ey</w:t>
      </w:r>
      <w:r w:rsidR="00532E13" w:rsidRPr="00582CB1">
        <w:rPr>
          <w:rFonts w:eastAsia="Times New Roman"/>
          <w:lang w:val="en-GB" w:eastAsia="fr-FR"/>
        </w:rPr>
        <w:t xml:space="preserve"> </w:t>
      </w:r>
      <w:r w:rsidR="1652B5AF" w:rsidRPr="00582CB1">
        <w:rPr>
          <w:rFonts w:eastAsia="Times New Roman"/>
          <w:lang w:val="en-GB" w:eastAsia="fr-FR"/>
        </w:rPr>
        <w:t>elements</w:t>
      </w:r>
      <w:r w:rsidR="00532E13" w:rsidRPr="00582CB1">
        <w:rPr>
          <w:rFonts w:eastAsia="Times New Roman"/>
          <w:lang w:val="en-GB" w:eastAsia="fr-FR"/>
        </w:rPr>
        <w:t xml:space="preserve"> </w:t>
      </w:r>
      <w:r w:rsidR="00AB4CA2" w:rsidRPr="00582CB1">
        <w:rPr>
          <w:rFonts w:eastAsia="Times New Roman"/>
          <w:lang w:val="en-GB" w:eastAsia="fr-FR"/>
        </w:rPr>
        <w:t>influencing</w:t>
      </w:r>
      <w:r w:rsidR="00532E13" w:rsidRPr="00582CB1">
        <w:rPr>
          <w:rFonts w:eastAsia="Times New Roman"/>
          <w:lang w:val="en-GB" w:eastAsia="fr-FR"/>
        </w:rPr>
        <w:t xml:space="preserve"> </w:t>
      </w:r>
      <w:r w:rsidR="616D69E1" w:rsidRPr="00582CB1">
        <w:rPr>
          <w:rFonts w:eastAsia="Times New Roman"/>
          <w:lang w:val="en-GB" w:eastAsia="fr-FR"/>
        </w:rPr>
        <w:t>the</w:t>
      </w:r>
      <w:r w:rsidR="00532E13" w:rsidRPr="00582CB1">
        <w:rPr>
          <w:rFonts w:eastAsia="Times New Roman"/>
          <w:lang w:val="en-GB" w:eastAsia="fr-FR"/>
        </w:rPr>
        <w:t xml:space="preserve"> </w:t>
      </w:r>
      <w:r w:rsidR="616D69E1" w:rsidRPr="00582CB1">
        <w:rPr>
          <w:rFonts w:eastAsia="Times New Roman"/>
          <w:lang w:val="en-GB" w:eastAsia="fr-FR"/>
        </w:rPr>
        <w:t>mana</w:t>
      </w:r>
      <w:r w:rsidR="03CB8A7B" w:rsidRPr="00582CB1">
        <w:rPr>
          <w:rFonts w:eastAsia="Times New Roman"/>
          <w:lang w:val="en-GB" w:eastAsia="fr-FR"/>
        </w:rPr>
        <w:t>gement</w:t>
      </w:r>
      <w:r w:rsidR="00532E13" w:rsidRPr="00582CB1">
        <w:rPr>
          <w:rFonts w:eastAsia="Times New Roman"/>
          <w:lang w:val="en-GB" w:eastAsia="fr-FR"/>
        </w:rPr>
        <w:t xml:space="preserve"> </w:t>
      </w:r>
      <w:r w:rsidR="096609FD" w:rsidRPr="00582CB1">
        <w:rPr>
          <w:rFonts w:eastAsia="Times New Roman"/>
          <w:lang w:val="en-GB" w:eastAsia="fr-FR"/>
        </w:rPr>
        <w:t>process</w:t>
      </w:r>
      <w:bookmarkEnd w:id="36"/>
      <w:bookmarkEnd w:id="37"/>
      <w:bookmarkEnd w:id="38"/>
    </w:p>
    <w:p w14:paraId="4F5AA6FE" w14:textId="77777777" w:rsidR="004D13D0" w:rsidRPr="00582CB1" w:rsidRDefault="00F740AE" w:rsidP="00F740AE">
      <w:pPr>
        <w:shd w:val="clear" w:color="auto" w:fill="F2F2F2" w:themeFill="background1" w:themeFillShade="F2"/>
        <w:rPr>
          <w:lang w:val="en-GB" w:eastAsia="fr-FR"/>
        </w:rPr>
      </w:pPr>
      <w:r w:rsidRPr="00582CB1">
        <w:rPr>
          <w:lang w:val="en-GB" w:eastAsia="fr-FR"/>
        </w:rPr>
        <w:t>[</w:t>
      </w:r>
      <w:r w:rsidR="003A564F" w:rsidRPr="00582CB1">
        <w:rPr>
          <w:lang w:val="en-GB" w:eastAsia="fr-FR"/>
        </w:rPr>
        <w:t>With</w:t>
      </w:r>
      <w:r w:rsidR="00532E13" w:rsidRPr="00582CB1">
        <w:rPr>
          <w:lang w:val="en-GB" w:eastAsia="fr-FR"/>
        </w:rPr>
        <w:t xml:space="preserve"> </w:t>
      </w:r>
      <w:r w:rsidR="003A564F" w:rsidRPr="00582CB1">
        <w:rPr>
          <w:lang w:val="en-GB" w:eastAsia="fr-FR"/>
        </w:rPr>
        <w:t>regards</w:t>
      </w:r>
      <w:r w:rsidR="00532E13" w:rsidRPr="00582CB1">
        <w:rPr>
          <w:lang w:val="en-GB" w:eastAsia="fr-FR"/>
        </w:rPr>
        <w:t xml:space="preserve"> </w:t>
      </w:r>
      <w:r w:rsidR="003A564F" w:rsidRPr="00582CB1">
        <w:rPr>
          <w:lang w:val="en-GB" w:eastAsia="fr-FR"/>
        </w:rPr>
        <w:t>to</w:t>
      </w:r>
      <w:r w:rsidR="00532E13" w:rsidRPr="00582CB1">
        <w:rPr>
          <w:lang w:val="en-GB" w:eastAsia="fr-FR"/>
        </w:rPr>
        <w:t xml:space="preserve"> </w:t>
      </w:r>
      <w:r w:rsidR="003318E7" w:rsidRPr="00582CB1">
        <w:rPr>
          <w:lang w:val="en-GB" w:eastAsia="fr-FR"/>
        </w:rPr>
        <w:t>all</w:t>
      </w:r>
      <w:r w:rsidR="00532E13" w:rsidRPr="00582CB1">
        <w:rPr>
          <w:lang w:val="en-GB" w:eastAsia="fr-FR"/>
        </w:rPr>
        <w:t xml:space="preserve"> </w:t>
      </w:r>
      <w:r w:rsidR="003318E7" w:rsidRPr="00582CB1">
        <w:rPr>
          <w:lang w:val="en-GB" w:eastAsia="fr-FR"/>
        </w:rPr>
        <w:t>the</w:t>
      </w:r>
      <w:r w:rsidR="00532E13" w:rsidRPr="00582CB1">
        <w:rPr>
          <w:lang w:val="en-GB" w:eastAsia="fr-FR"/>
        </w:rPr>
        <w:t xml:space="preserve"> </w:t>
      </w:r>
      <w:r w:rsidR="003318E7" w:rsidRPr="00582CB1">
        <w:rPr>
          <w:lang w:val="en-GB" w:eastAsia="fr-FR"/>
        </w:rPr>
        <w:t>protected</w:t>
      </w:r>
      <w:r w:rsidR="00532E13" w:rsidRPr="00582CB1">
        <w:rPr>
          <w:lang w:val="en-GB" w:eastAsia="fr-FR"/>
        </w:rPr>
        <w:t xml:space="preserve"> </w:t>
      </w:r>
      <w:r w:rsidR="003318E7" w:rsidRPr="00582CB1">
        <w:rPr>
          <w:lang w:val="en-GB" w:eastAsia="fr-FR"/>
        </w:rPr>
        <w:t>area</w:t>
      </w:r>
      <w:r w:rsidR="00532E13" w:rsidRPr="00582CB1">
        <w:rPr>
          <w:lang w:val="en-GB" w:eastAsia="fr-FR"/>
        </w:rPr>
        <w:t xml:space="preserve"> </w:t>
      </w:r>
      <w:r w:rsidR="003318E7" w:rsidRPr="00582CB1">
        <w:rPr>
          <w:lang w:val="en-GB" w:eastAsia="fr-FR"/>
        </w:rPr>
        <w:t>elements</w:t>
      </w:r>
      <w:r w:rsidR="00532E13" w:rsidRPr="00582CB1">
        <w:rPr>
          <w:lang w:val="en-GB" w:eastAsia="fr-FR"/>
        </w:rPr>
        <w:t xml:space="preserve"> </w:t>
      </w:r>
      <w:r w:rsidR="003318E7" w:rsidRPr="00582CB1">
        <w:rPr>
          <w:lang w:val="en-GB" w:eastAsia="fr-FR"/>
        </w:rPr>
        <w:t>identified</w:t>
      </w:r>
      <w:r w:rsidR="00532E13" w:rsidRPr="00582CB1">
        <w:rPr>
          <w:lang w:val="en-GB" w:eastAsia="fr-FR"/>
        </w:rPr>
        <w:t xml:space="preserve"> </w:t>
      </w:r>
      <w:r w:rsidR="003318E7" w:rsidRPr="00582CB1">
        <w:rPr>
          <w:lang w:val="en-GB" w:eastAsia="fr-FR"/>
        </w:rPr>
        <w:t>during</w:t>
      </w:r>
      <w:r w:rsidR="00532E13" w:rsidRPr="00582CB1">
        <w:rPr>
          <w:lang w:val="en-GB" w:eastAsia="fr-FR"/>
        </w:rPr>
        <w:t xml:space="preserve"> </w:t>
      </w:r>
      <w:r w:rsidR="003318E7" w:rsidRPr="00582CB1">
        <w:rPr>
          <w:lang w:val="en-GB" w:eastAsia="fr-FR"/>
        </w:rPr>
        <w:t>the</w:t>
      </w:r>
      <w:r w:rsidR="00532E13" w:rsidRPr="00582CB1">
        <w:rPr>
          <w:lang w:val="en-GB" w:eastAsia="fr-FR"/>
        </w:rPr>
        <w:t xml:space="preserve"> </w:t>
      </w:r>
      <w:r w:rsidR="003318E7" w:rsidRPr="00582CB1">
        <w:rPr>
          <w:lang w:val="en-GB" w:eastAsia="fr-FR"/>
        </w:rPr>
        <w:t>assessment</w:t>
      </w:r>
      <w:r w:rsidR="00532E13" w:rsidRPr="00582CB1">
        <w:rPr>
          <w:lang w:val="en-GB" w:eastAsia="fr-FR"/>
        </w:rPr>
        <w:t xml:space="preserve"> </w:t>
      </w:r>
      <w:r w:rsidR="00AB4CA2" w:rsidRPr="00582CB1">
        <w:rPr>
          <w:lang w:val="en-GB" w:eastAsia="fr-FR"/>
        </w:rPr>
        <w:t>(cf</w:t>
      </w:r>
      <w:r w:rsidR="00A0753A">
        <w:rPr>
          <w:lang w:val="en-GB" w:eastAsia="fr-FR"/>
        </w:rPr>
        <w:t>.</w:t>
      </w:r>
      <w:r w:rsidR="00532E13" w:rsidRPr="00582CB1">
        <w:rPr>
          <w:lang w:val="en-GB" w:eastAsia="fr-FR"/>
        </w:rPr>
        <w:t xml:space="preserve"> </w:t>
      </w:r>
      <w:r w:rsidR="00AB4CA2" w:rsidRPr="00582CB1">
        <w:rPr>
          <w:lang w:val="en-GB" w:eastAsia="fr-FR"/>
        </w:rPr>
        <w:t>above</w:t>
      </w:r>
      <w:r w:rsidR="00532E13" w:rsidRPr="00582CB1">
        <w:rPr>
          <w:lang w:val="en-GB" w:eastAsia="fr-FR"/>
        </w:rPr>
        <w:t xml:space="preserve"> </w:t>
      </w:r>
      <w:r w:rsidR="00AB4CA2" w:rsidRPr="00582CB1">
        <w:rPr>
          <w:lang w:val="en-GB" w:eastAsia="fr-FR"/>
        </w:rPr>
        <w:t>Section</w:t>
      </w:r>
      <w:r w:rsidR="00532E13" w:rsidRPr="00582CB1">
        <w:rPr>
          <w:lang w:val="en-GB" w:eastAsia="fr-FR"/>
        </w:rPr>
        <w:t xml:space="preserve"> </w:t>
      </w:r>
      <w:r w:rsidR="00AB4CA2" w:rsidRPr="00582CB1">
        <w:rPr>
          <w:lang w:val="en-GB" w:eastAsia="fr-FR"/>
        </w:rPr>
        <w:t>1.2)</w:t>
      </w:r>
      <w:r w:rsidR="00A3262F" w:rsidRPr="00582CB1">
        <w:rPr>
          <w:lang w:val="en-GB" w:eastAsia="fr-FR"/>
        </w:rPr>
        <w:t>,</w:t>
      </w:r>
      <w:r w:rsidR="00532E13" w:rsidRPr="00582CB1">
        <w:rPr>
          <w:lang w:val="en-GB" w:eastAsia="fr-FR"/>
        </w:rPr>
        <w:t xml:space="preserve"> </w:t>
      </w:r>
      <w:r w:rsidR="00B4360A" w:rsidRPr="00582CB1">
        <w:rPr>
          <w:lang w:val="en-GB" w:eastAsia="fr-FR"/>
        </w:rPr>
        <w:t>the</w:t>
      </w:r>
      <w:r w:rsidR="00532E13" w:rsidRPr="00582CB1">
        <w:rPr>
          <w:lang w:val="en-GB" w:eastAsia="fr-FR"/>
        </w:rPr>
        <w:t xml:space="preserve"> </w:t>
      </w:r>
      <w:r w:rsidR="008100D7" w:rsidRPr="00582CB1">
        <w:rPr>
          <w:lang w:val="en-GB" w:eastAsia="fr-FR"/>
        </w:rPr>
        <w:t>key</w:t>
      </w:r>
      <w:r w:rsidR="00532E13" w:rsidRPr="00582CB1">
        <w:rPr>
          <w:lang w:val="en-GB" w:eastAsia="fr-FR"/>
        </w:rPr>
        <w:t xml:space="preserve"> </w:t>
      </w:r>
      <w:r w:rsidR="008100D7" w:rsidRPr="00582CB1">
        <w:rPr>
          <w:lang w:val="en-GB" w:eastAsia="fr-FR"/>
        </w:rPr>
        <w:t>elements</w:t>
      </w:r>
      <w:r w:rsidR="00532E13" w:rsidRPr="00582CB1">
        <w:rPr>
          <w:lang w:val="en-GB" w:eastAsia="fr-FR"/>
        </w:rPr>
        <w:t xml:space="preserve"> </w:t>
      </w:r>
      <w:r w:rsidR="008100D7" w:rsidRPr="00582CB1">
        <w:rPr>
          <w:lang w:val="en-GB" w:eastAsia="fr-FR"/>
        </w:rPr>
        <w:t>taken</w:t>
      </w:r>
      <w:r w:rsidR="00532E13" w:rsidRPr="00582CB1">
        <w:rPr>
          <w:lang w:val="en-GB" w:eastAsia="fr-FR"/>
        </w:rPr>
        <w:t xml:space="preserve"> </w:t>
      </w:r>
      <w:r w:rsidR="008100D7" w:rsidRPr="00582CB1">
        <w:rPr>
          <w:lang w:val="en-GB" w:eastAsia="fr-FR"/>
        </w:rPr>
        <w:t>into</w:t>
      </w:r>
      <w:r w:rsidR="00532E13" w:rsidRPr="00582CB1">
        <w:rPr>
          <w:lang w:val="en-GB" w:eastAsia="fr-FR"/>
        </w:rPr>
        <w:t xml:space="preserve"> </w:t>
      </w:r>
      <w:r w:rsidR="008100D7" w:rsidRPr="00582CB1">
        <w:rPr>
          <w:lang w:val="en-GB" w:eastAsia="fr-FR"/>
        </w:rPr>
        <w:t>particular</w:t>
      </w:r>
      <w:r w:rsidR="00532E13" w:rsidRPr="00582CB1">
        <w:rPr>
          <w:lang w:val="en-GB" w:eastAsia="fr-FR"/>
        </w:rPr>
        <w:t xml:space="preserve"> </w:t>
      </w:r>
      <w:r w:rsidR="005F2A17" w:rsidRPr="00582CB1">
        <w:rPr>
          <w:lang w:val="en-GB" w:eastAsia="fr-FR"/>
        </w:rPr>
        <w:t>c</w:t>
      </w:r>
      <w:r w:rsidR="008100D7" w:rsidRPr="00582CB1">
        <w:rPr>
          <w:lang w:val="en-GB" w:eastAsia="fr-FR"/>
        </w:rPr>
        <w:t>onsideration</w:t>
      </w:r>
      <w:r w:rsidR="00532E13" w:rsidRPr="00582CB1">
        <w:rPr>
          <w:lang w:val="en-GB" w:eastAsia="fr-FR"/>
        </w:rPr>
        <w:t xml:space="preserve"> </w:t>
      </w:r>
      <w:r w:rsidR="008100D7" w:rsidRPr="00582CB1">
        <w:rPr>
          <w:lang w:val="en-GB" w:eastAsia="fr-FR"/>
        </w:rPr>
        <w:t>due</w:t>
      </w:r>
      <w:r w:rsidR="00532E13" w:rsidRPr="00582CB1">
        <w:rPr>
          <w:lang w:val="en-GB" w:eastAsia="fr-FR"/>
        </w:rPr>
        <w:t xml:space="preserve"> </w:t>
      </w:r>
      <w:r w:rsidR="008100D7" w:rsidRPr="00582CB1">
        <w:rPr>
          <w:lang w:val="en-GB" w:eastAsia="fr-FR"/>
        </w:rPr>
        <w:t>to</w:t>
      </w:r>
      <w:r w:rsidR="00532E13" w:rsidRPr="00582CB1">
        <w:rPr>
          <w:lang w:val="en-GB" w:eastAsia="fr-FR"/>
        </w:rPr>
        <w:t xml:space="preserve"> </w:t>
      </w:r>
      <w:r w:rsidR="008100D7" w:rsidRPr="00582CB1">
        <w:rPr>
          <w:lang w:val="en-GB" w:eastAsia="fr-FR"/>
        </w:rPr>
        <w:t>their</w:t>
      </w:r>
      <w:r w:rsidR="00532E13" w:rsidRPr="00582CB1">
        <w:rPr>
          <w:lang w:val="en-GB" w:eastAsia="fr-FR"/>
        </w:rPr>
        <w:t xml:space="preserve"> </w:t>
      </w:r>
      <w:r w:rsidR="008100D7" w:rsidRPr="00582CB1">
        <w:rPr>
          <w:lang w:val="en-GB" w:eastAsia="fr-FR"/>
        </w:rPr>
        <w:t>i</w:t>
      </w:r>
      <w:r w:rsidR="000042B8" w:rsidRPr="00582CB1">
        <w:rPr>
          <w:lang w:val="en-GB" w:eastAsia="fr-FR"/>
        </w:rPr>
        <w:t>mportance</w:t>
      </w:r>
      <w:r w:rsidR="00532E13" w:rsidRPr="00582CB1">
        <w:rPr>
          <w:lang w:val="en-GB" w:eastAsia="fr-FR"/>
        </w:rPr>
        <w:t xml:space="preserve"> </w:t>
      </w:r>
      <w:r w:rsidR="000042B8" w:rsidRPr="00582CB1">
        <w:rPr>
          <w:lang w:val="en-GB" w:eastAsia="fr-FR"/>
        </w:rPr>
        <w:t>and</w:t>
      </w:r>
      <w:r w:rsidR="00532E13" w:rsidRPr="00582CB1">
        <w:rPr>
          <w:lang w:val="en-GB" w:eastAsia="fr-FR"/>
        </w:rPr>
        <w:t xml:space="preserve"> </w:t>
      </w:r>
      <w:r w:rsidR="000042B8" w:rsidRPr="00582CB1">
        <w:rPr>
          <w:lang w:val="en-GB" w:eastAsia="fr-FR"/>
        </w:rPr>
        <w:t>effects</w:t>
      </w:r>
      <w:r w:rsidR="00532E13" w:rsidRPr="00582CB1">
        <w:rPr>
          <w:lang w:val="en-GB" w:eastAsia="fr-FR"/>
        </w:rPr>
        <w:t xml:space="preserve"> </w:t>
      </w:r>
      <w:r w:rsidR="00893E93" w:rsidRPr="00582CB1">
        <w:rPr>
          <w:lang w:val="en-GB" w:eastAsia="fr-FR"/>
        </w:rPr>
        <w:t>in</w:t>
      </w:r>
      <w:r w:rsidR="00532E13" w:rsidRPr="00582CB1">
        <w:rPr>
          <w:lang w:val="en-GB" w:eastAsia="fr-FR"/>
        </w:rPr>
        <w:t xml:space="preserve"> </w:t>
      </w:r>
      <w:r w:rsidR="00893E93" w:rsidRPr="00582CB1">
        <w:rPr>
          <w:lang w:val="en-GB" w:eastAsia="fr-FR"/>
        </w:rPr>
        <w:t>the</w:t>
      </w:r>
      <w:r w:rsidR="00532E13" w:rsidRPr="00582CB1">
        <w:rPr>
          <w:lang w:val="en-GB" w:eastAsia="fr-FR"/>
        </w:rPr>
        <w:t xml:space="preserve"> </w:t>
      </w:r>
      <w:r w:rsidR="00893E93" w:rsidRPr="00582CB1">
        <w:rPr>
          <w:lang w:val="en-GB" w:eastAsia="fr-FR"/>
        </w:rPr>
        <w:t>management</w:t>
      </w:r>
      <w:r w:rsidR="00532E13" w:rsidRPr="00582CB1">
        <w:rPr>
          <w:lang w:val="en-GB" w:eastAsia="fr-FR"/>
        </w:rPr>
        <w:t xml:space="preserve"> </w:t>
      </w:r>
      <w:r w:rsidR="00893E93" w:rsidRPr="00582CB1">
        <w:rPr>
          <w:lang w:val="en-GB" w:eastAsia="fr-FR"/>
        </w:rPr>
        <w:t>process</w:t>
      </w:r>
      <w:r w:rsidR="00AB4CA2" w:rsidRPr="00582CB1">
        <w:rPr>
          <w:lang w:val="en-GB" w:eastAsia="fr-FR"/>
        </w:rPr>
        <w:t>,</w:t>
      </w:r>
      <w:r w:rsidR="00532E13" w:rsidRPr="00582CB1">
        <w:rPr>
          <w:lang w:val="en-GB" w:eastAsia="fr-FR"/>
        </w:rPr>
        <w:t xml:space="preserve"> </w:t>
      </w:r>
      <w:r w:rsidR="00AB4CA2" w:rsidRPr="00582CB1">
        <w:rPr>
          <w:lang w:val="en-GB" w:eastAsia="fr-FR"/>
        </w:rPr>
        <w:t>please</w:t>
      </w:r>
      <w:r w:rsidR="00532E13" w:rsidRPr="00582CB1">
        <w:rPr>
          <w:lang w:val="en-GB" w:eastAsia="fr-FR"/>
        </w:rPr>
        <w:t xml:space="preserve"> </w:t>
      </w:r>
      <w:r w:rsidR="003A564F" w:rsidRPr="00582CB1">
        <w:rPr>
          <w:lang w:val="en-GB" w:eastAsia="fr-FR"/>
        </w:rPr>
        <w:t>provide</w:t>
      </w:r>
      <w:r w:rsidR="00532E13" w:rsidRPr="00582CB1">
        <w:rPr>
          <w:lang w:val="en-GB" w:eastAsia="fr-FR"/>
        </w:rPr>
        <w:t xml:space="preserve"> </w:t>
      </w:r>
      <w:r w:rsidR="00AB4CA2" w:rsidRPr="00582CB1">
        <w:rPr>
          <w:lang w:val="en-GB" w:eastAsia="fr-FR"/>
        </w:rPr>
        <w:t>-</w:t>
      </w:r>
      <w:r w:rsidR="00532E13" w:rsidRPr="00582CB1">
        <w:rPr>
          <w:lang w:val="en-GB" w:eastAsia="fr-FR"/>
        </w:rPr>
        <w:t xml:space="preserve"> </w:t>
      </w:r>
      <w:r w:rsidR="003A564F" w:rsidRPr="00582CB1">
        <w:rPr>
          <w:lang w:val="en-GB" w:eastAsia="fr-FR"/>
        </w:rPr>
        <w:t>if</w:t>
      </w:r>
      <w:r w:rsidR="00532E13" w:rsidRPr="00582CB1">
        <w:rPr>
          <w:lang w:val="en-GB" w:eastAsia="fr-FR"/>
        </w:rPr>
        <w:t xml:space="preserve"> </w:t>
      </w:r>
      <w:r w:rsidR="00AB4CA2" w:rsidRPr="00582CB1">
        <w:rPr>
          <w:lang w:val="en-GB" w:eastAsia="fr-FR"/>
        </w:rPr>
        <w:t>relevant</w:t>
      </w:r>
      <w:r w:rsidR="00532E13" w:rsidRPr="00582CB1">
        <w:rPr>
          <w:lang w:val="en-GB" w:eastAsia="fr-FR"/>
        </w:rPr>
        <w:t xml:space="preserve"> </w:t>
      </w:r>
      <w:r w:rsidR="00AB4CA2" w:rsidRPr="00582CB1">
        <w:rPr>
          <w:lang w:val="en-GB" w:eastAsia="fr-FR"/>
        </w:rPr>
        <w:t>-</w:t>
      </w:r>
      <w:r w:rsidR="00532E13" w:rsidRPr="00582CB1">
        <w:rPr>
          <w:lang w:val="en-GB" w:eastAsia="fr-FR"/>
        </w:rPr>
        <w:t xml:space="preserve"> </w:t>
      </w:r>
      <w:r w:rsidR="003A564F" w:rsidRPr="00582CB1">
        <w:rPr>
          <w:lang w:val="en-GB" w:eastAsia="fr-FR"/>
        </w:rPr>
        <w:t>additional</w:t>
      </w:r>
      <w:r w:rsidR="00532E13" w:rsidRPr="00582CB1">
        <w:rPr>
          <w:lang w:val="en-GB" w:eastAsia="fr-FR"/>
        </w:rPr>
        <w:t xml:space="preserve"> </w:t>
      </w:r>
      <w:r w:rsidR="003A564F" w:rsidRPr="00582CB1">
        <w:rPr>
          <w:lang w:val="en-GB" w:eastAsia="fr-FR"/>
        </w:rPr>
        <w:t>considerations</w:t>
      </w:r>
      <w:r w:rsidR="00532E13" w:rsidRPr="00582CB1">
        <w:rPr>
          <w:lang w:val="en-GB" w:eastAsia="fr-FR"/>
        </w:rPr>
        <w:t xml:space="preserve"> </w:t>
      </w:r>
      <w:r w:rsidR="003A564F" w:rsidRPr="00582CB1">
        <w:rPr>
          <w:lang w:val="en-GB" w:eastAsia="fr-FR"/>
        </w:rPr>
        <w:t>(synergies,</w:t>
      </w:r>
      <w:r w:rsidR="00532E13" w:rsidRPr="00582CB1">
        <w:rPr>
          <w:lang w:val="en-GB" w:eastAsia="fr-FR"/>
        </w:rPr>
        <w:t xml:space="preserve"> </w:t>
      </w:r>
      <w:r w:rsidR="003A564F" w:rsidRPr="00582CB1">
        <w:rPr>
          <w:lang w:val="en-GB" w:eastAsia="fr-FR"/>
        </w:rPr>
        <w:t>partnerships,</w:t>
      </w:r>
      <w:r w:rsidR="00532E13" w:rsidRPr="00582CB1">
        <w:rPr>
          <w:lang w:val="en-GB" w:eastAsia="fr-FR"/>
        </w:rPr>
        <w:t xml:space="preserve"> </w:t>
      </w:r>
      <w:r w:rsidR="003A564F" w:rsidRPr="00582CB1">
        <w:rPr>
          <w:lang w:val="en-GB" w:eastAsia="fr-FR"/>
        </w:rPr>
        <w:t>initiatives,</w:t>
      </w:r>
      <w:r w:rsidR="00532E13" w:rsidRPr="00582CB1">
        <w:rPr>
          <w:lang w:val="en-GB" w:eastAsia="fr-FR"/>
        </w:rPr>
        <w:t xml:space="preserve"> </w:t>
      </w:r>
      <w:r w:rsidR="003A564F" w:rsidRPr="00582CB1">
        <w:rPr>
          <w:lang w:val="en-GB" w:eastAsia="fr-FR"/>
        </w:rPr>
        <w:t>etc.)</w:t>
      </w:r>
      <w:r w:rsidRPr="00582CB1">
        <w:rPr>
          <w:lang w:val="en-GB" w:eastAsia="fr-FR"/>
        </w:rPr>
        <w:t>]</w:t>
      </w:r>
    </w:p>
    <w:p w14:paraId="63C5424D" w14:textId="77777777" w:rsidR="003C79C2" w:rsidRPr="00582CB1" w:rsidRDefault="004A22F3" w:rsidP="00A0753A">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left"/>
        <w:textAlignment w:val="center"/>
        <w:rPr>
          <w:rFonts w:ascii="Calibri Light" w:eastAsia="Times New Roman" w:hAnsi="Calibri Light" w:cs="Calibri Light"/>
          <w:b/>
          <w:bCs/>
          <w:color w:val="008F40"/>
          <w:lang w:val="en-GB" w:eastAsia="fr-FR"/>
        </w:rPr>
      </w:pPr>
      <w:r w:rsidRPr="00582CB1">
        <w:rPr>
          <w:rFonts w:ascii="Calibri Light" w:eastAsia="Times New Roman" w:hAnsi="Calibri Light" w:cs="Calibri Light"/>
          <w:b/>
          <w:bCs/>
          <w:color w:val="008F40"/>
          <w:lang w:val="en-GB" w:eastAsia="fr-FR"/>
        </w:rPr>
        <w:t>G</w:t>
      </w:r>
      <w:r w:rsidR="009308D5" w:rsidRPr="00582CB1">
        <w:rPr>
          <w:rFonts w:ascii="Calibri Light" w:eastAsia="Times New Roman" w:hAnsi="Calibri Light" w:cs="Calibri Light"/>
          <w:b/>
          <w:bCs/>
          <w:color w:val="008F40"/>
          <w:lang w:val="en-GB" w:eastAsia="fr-FR"/>
        </w:rPr>
        <w:t>overnance</w:t>
      </w:r>
      <w:r w:rsidR="00532E13" w:rsidRPr="00582CB1">
        <w:rPr>
          <w:rFonts w:ascii="Calibri Light" w:eastAsia="Times New Roman" w:hAnsi="Calibri Light" w:cs="Calibri Light"/>
          <w:b/>
          <w:bCs/>
          <w:color w:val="008F40"/>
          <w:lang w:val="en-GB" w:eastAsia="fr-FR"/>
        </w:rPr>
        <w:t xml:space="preserve"> </w:t>
      </w:r>
      <w:r w:rsidR="009308D5" w:rsidRPr="00582CB1">
        <w:rPr>
          <w:rFonts w:ascii="Calibri Light" w:eastAsia="Times New Roman" w:hAnsi="Calibri Light" w:cs="Calibri Light"/>
          <w:bCs/>
          <w:lang w:val="en-GB" w:eastAsia="fr-FR"/>
        </w:rPr>
        <w:t>(G</w:t>
      </w:r>
      <w:r w:rsidR="00330FC9" w:rsidRPr="00582CB1">
        <w:rPr>
          <w:rFonts w:ascii="Calibri Light" w:eastAsia="Times New Roman" w:hAnsi="Calibri Light" w:cs="Calibri Light"/>
          <w:bCs/>
          <w:lang w:val="en-GB" w:eastAsia="fr-FR"/>
        </w:rPr>
        <w:t>eneral</w:t>
      </w:r>
      <w:r w:rsidR="00532E13" w:rsidRPr="00582CB1">
        <w:rPr>
          <w:rFonts w:ascii="Calibri Light" w:eastAsia="Times New Roman" w:hAnsi="Calibri Light" w:cs="Calibri Light"/>
          <w:bCs/>
          <w:lang w:val="en-GB" w:eastAsia="fr-FR"/>
        </w:rPr>
        <w:t xml:space="preserve"> </w:t>
      </w:r>
      <w:r w:rsidR="00330FC9" w:rsidRPr="00582CB1">
        <w:rPr>
          <w:rFonts w:ascii="Calibri Light" w:eastAsia="Times New Roman" w:hAnsi="Calibri Light" w:cs="Calibri Light"/>
          <w:bCs/>
          <w:lang w:val="en-GB" w:eastAsia="fr-FR"/>
        </w:rPr>
        <w:t>considerations</w:t>
      </w:r>
      <w:r w:rsidR="00532E13" w:rsidRPr="00582CB1">
        <w:rPr>
          <w:rFonts w:ascii="Calibri Light" w:eastAsia="Times New Roman" w:hAnsi="Calibri Light" w:cs="Calibri Light"/>
          <w:bCs/>
          <w:lang w:val="en-GB" w:eastAsia="fr-FR"/>
        </w:rPr>
        <w:t xml:space="preserve"> </w:t>
      </w:r>
      <w:r w:rsidR="00330FC9" w:rsidRPr="00582CB1">
        <w:rPr>
          <w:rFonts w:ascii="Calibri Light" w:eastAsia="Times New Roman" w:hAnsi="Calibri Light" w:cs="Calibri Light"/>
          <w:bCs/>
          <w:lang w:val="en-GB" w:eastAsia="fr-FR"/>
        </w:rPr>
        <w:t>on</w:t>
      </w:r>
      <w:r w:rsidR="00532E13" w:rsidRPr="00582CB1">
        <w:rPr>
          <w:rFonts w:ascii="Calibri Light" w:eastAsia="Times New Roman" w:hAnsi="Calibri Light" w:cs="Calibri Light"/>
          <w:bCs/>
          <w:lang w:val="en-GB" w:eastAsia="fr-FR"/>
        </w:rPr>
        <w:t xml:space="preserve"> </w:t>
      </w:r>
      <w:r w:rsidR="00810451" w:rsidRPr="00582CB1">
        <w:rPr>
          <w:rFonts w:ascii="Calibri Light" w:eastAsia="Times New Roman" w:hAnsi="Calibri Light" w:cs="Calibri Light"/>
          <w:bCs/>
          <w:lang w:val="en-GB" w:eastAsia="fr-FR"/>
        </w:rPr>
        <w:t>g</w:t>
      </w:r>
      <w:r w:rsidR="00E117E5" w:rsidRPr="00582CB1">
        <w:rPr>
          <w:rFonts w:ascii="Calibri Light" w:eastAsia="Times New Roman" w:hAnsi="Calibri Light" w:cs="Calibri Light"/>
          <w:bCs/>
          <w:lang w:val="en-GB" w:eastAsia="fr-FR"/>
        </w:rPr>
        <w:t>overnance</w:t>
      </w:r>
      <w:r w:rsidR="00DD3E1D" w:rsidRPr="00582CB1">
        <w:rPr>
          <w:rFonts w:ascii="Calibri Light" w:eastAsia="Times New Roman" w:hAnsi="Calibri Light" w:cs="Calibri Light"/>
          <w:bCs/>
          <w:lang w:val="en-GB" w:eastAsia="fr-FR"/>
        </w:rPr>
        <w:t>,</w:t>
      </w:r>
      <w:r w:rsidR="00532E13" w:rsidRPr="00582CB1">
        <w:rPr>
          <w:rFonts w:ascii="Calibri Light" w:eastAsia="Times New Roman" w:hAnsi="Calibri Light" w:cs="Calibri Light"/>
          <w:bCs/>
          <w:lang w:val="en-GB" w:eastAsia="fr-FR"/>
        </w:rPr>
        <w:t xml:space="preserve"> </w:t>
      </w:r>
      <w:r w:rsidR="00DD3E1D" w:rsidRPr="00582CB1">
        <w:rPr>
          <w:rFonts w:ascii="Calibri Light" w:eastAsia="Times New Roman" w:hAnsi="Calibri Light" w:cs="Calibri Light"/>
          <w:bCs/>
          <w:lang w:val="en-GB" w:eastAsia="fr-FR"/>
        </w:rPr>
        <w:t>to</w:t>
      </w:r>
      <w:r w:rsidR="00532E13" w:rsidRPr="00582CB1">
        <w:rPr>
          <w:rFonts w:ascii="Calibri Light" w:eastAsia="Times New Roman" w:hAnsi="Calibri Light" w:cs="Calibri Light"/>
          <w:bCs/>
          <w:lang w:val="en-GB" w:eastAsia="fr-FR"/>
        </w:rPr>
        <w:t xml:space="preserve"> </w:t>
      </w:r>
      <w:r w:rsidR="00DD3E1D" w:rsidRPr="00582CB1">
        <w:rPr>
          <w:rFonts w:ascii="Calibri Light" w:eastAsia="Times New Roman" w:hAnsi="Calibri Light" w:cs="Calibri Light"/>
          <w:bCs/>
          <w:lang w:val="en-GB" w:eastAsia="fr-FR"/>
        </w:rPr>
        <w:t>be</w:t>
      </w:r>
      <w:r w:rsidR="00532E13" w:rsidRPr="00582CB1">
        <w:rPr>
          <w:rFonts w:ascii="Calibri Light" w:eastAsia="Times New Roman" w:hAnsi="Calibri Light" w:cs="Calibri Light"/>
          <w:bCs/>
          <w:lang w:val="en-GB" w:eastAsia="fr-FR"/>
        </w:rPr>
        <w:t xml:space="preserve"> </w:t>
      </w:r>
      <w:r w:rsidR="00DD3E1D" w:rsidRPr="00582CB1">
        <w:rPr>
          <w:rFonts w:ascii="Calibri Light" w:eastAsia="Times New Roman" w:hAnsi="Calibri Light" w:cs="Calibri Light"/>
          <w:bCs/>
          <w:lang w:val="en-GB" w:eastAsia="fr-FR"/>
        </w:rPr>
        <w:t>taken</w:t>
      </w:r>
      <w:r w:rsidR="00532E13" w:rsidRPr="00582CB1">
        <w:rPr>
          <w:rFonts w:ascii="Calibri Light" w:eastAsia="Times New Roman" w:hAnsi="Calibri Light" w:cs="Calibri Light"/>
          <w:bCs/>
          <w:lang w:val="en-GB" w:eastAsia="fr-FR"/>
        </w:rPr>
        <w:t xml:space="preserve"> </w:t>
      </w:r>
      <w:r w:rsidR="00DD3E1D" w:rsidRPr="00582CB1">
        <w:rPr>
          <w:rFonts w:ascii="Calibri Light" w:eastAsia="Times New Roman" w:hAnsi="Calibri Light" w:cs="Calibri Light"/>
          <w:bCs/>
          <w:lang w:val="en-GB" w:eastAsia="fr-FR"/>
        </w:rPr>
        <w:t>into</w:t>
      </w:r>
      <w:r w:rsidR="00532E13" w:rsidRPr="00582CB1">
        <w:rPr>
          <w:rFonts w:ascii="Calibri Light" w:eastAsia="Times New Roman" w:hAnsi="Calibri Light" w:cs="Calibri Light"/>
          <w:bCs/>
          <w:lang w:val="en-GB" w:eastAsia="fr-FR"/>
        </w:rPr>
        <w:t xml:space="preserve"> </w:t>
      </w:r>
      <w:r w:rsidR="00DD3E1D" w:rsidRPr="00582CB1">
        <w:rPr>
          <w:rFonts w:ascii="Calibri Light" w:eastAsia="Times New Roman" w:hAnsi="Calibri Light" w:cs="Calibri Light"/>
          <w:bCs/>
          <w:lang w:val="en-GB" w:eastAsia="fr-FR"/>
        </w:rPr>
        <w:t>consideration</w:t>
      </w:r>
      <w:r w:rsidR="00532E13" w:rsidRPr="00582CB1">
        <w:rPr>
          <w:rFonts w:ascii="Calibri Light" w:eastAsia="Times New Roman" w:hAnsi="Calibri Light" w:cs="Calibri Light"/>
          <w:bCs/>
          <w:lang w:val="en-GB" w:eastAsia="fr-FR"/>
        </w:rPr>
        <w:t xml:space="preserve"> </w:t>
      </w:r>
      <w:r w:rsidR="00DD3E1D" w:rsidRPr="00582CB1">
        <w:rPr>
          <w:rFonts w:ascii="Calibri Light" w:eastAsia="Times New Roman" w:hAnsi="Calibri Light" w:cs="Calibri Light"/>
          <w:bCs/>
          <w:lang w:val="en-GB" w:eastAsia="fr-FR"/>
        </w:rPr>
        <w:t>in</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the</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management</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process</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in</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view</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of</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improving</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conservation</w:t>
      </w:r>
      <w:r w:rsidR="00532E13" w:rsidRPr="00582CB1">
        <w:rPr>
          <w:rFonts w:ascii="Calibri Light" w:eastAsia="Times New Roman" w:hAnsi="Calibri Light" w:cs="Calibri Light"/>
          <w:bCs/>
          <w:lang w:val="en-GB" w:eastAsia="fr-FR"/>
        </w:rPr>
        <w:t xml:space="preserve"> </w:t>
      </w:r>
      <w:r w:rsidR="00495017" w:rsidRPr="00582CB1">
        <w:rPr>
          <w:rFonts w:ascii="Calibri Light" w:eastAsia="Times New Roman" w:hAnsi="Calibri Light" w:cs="Calibri Light"/>
          <w:bCs/>
          <w:lang w:val="en-GB" w:eastAsia="fr-FR"/>
        </w:rPr>
        <w:t>outcomes</w:t>
      </w:r>
      <w:r w:rsidR="009308D5" w:rsidRPr="00582CB1">
        <w:rPr>
          <w:rFonts w:ascii="Calibri Light" w:eastAsia="Times New Roman" w:hAnsi="Calibri Light" w:cs="Calibri Light"/>
          <w:bCs/>
          <w:lang w:val="en-GB" w:eastAsia="fr-FR"/>
        </w:rPr>
        <w:t>)</w:t>
      </w:r>
      <w:r w:rsidR="00532E13" w:rsidRPr="00582CB1">
        <w:rPr>
          <w:rFonts w:ascii="Calibri Light" w:eastAsia="Times New Roman" w:hAnsi="Calibri Light" w:cs="Calibri Light"/>
          <w:b/>
          <w:bCs/>
          <w:lang w:val="en-GB" w:eastAsia="fr-FR"/>
        </w:rPr>
        <w:t xml:space="preserve"> </w:t>
      </w:r>
    </w:p>
    <w:p w14:paraId="218D709F" w14:textId="77777777" w:rsidR="00A0753A" w:rsidRDefault="00A0753A" w:rsidP="00A0753A">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i/>
          <w:color w:val="252525"/>
          <w:lang w:val="en-GB" w:eastAsia="fr-FR"/>
        </w:rPr>
      </w:pPr>
      <w:r w:rsidRPr="00582CB1">
        <w:rPr>
          <w:rFonts w:ascii="Calibri Light" w:eastAsia="Times New Roman" w:hAnsi="Calibri Light" w:cs="Calibri Light"/>
          <w:b/>
          <w:color w:val="252525"/>
          <w:lang w:val="en-GB" w:eastAsia="fr-FR"/>
        </w:rPr>
        <w:t xml:space="preserve">Notes </w:t>
      </w:r>
      <w:r w:rsidRPr="00582CB1">
        <w:rPr>
          <w:rFonts w:ascii="Calibri Light" w:eastAsia="Times New Roman" w:hAnsi="Calibri Light" w:cs="Calibri Light"/>
          <w:i/>
          <w:color w:val="252525"/>
          <w:lang w:val="en-GB" w:eastAsia="fr-FR"/>
        </w:rPr>
        <w:t>(free text; max 500 words)</w:t>
      </w:r>
    </w:p>
    <w:p w14:paraId="4A2645C6" w14:textId="77777777" w:rsidR="00A0753A" w:rsidRDefault="00A0753A" w:rsidP="00A0753A">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b/>
          <w:color w:val="252525"/>
          <w:lang w:val="en-GB" w:eastAsia="fr-FR"/>
        </w:rPr>
      </w:pPr>
    </w:p>
    <w:p w14:paraId="394F97BE" w14:textId="77777777" w:rsidR="00A0753A" w:rsidRPr="00A0753A" w:rsidRDefault="00A0753A" w:rsidP="00A0753A">
      <w:pPr>
        <w:pBdr>
          <w:top w:val="single" w:sz="4" w:space="1" w:color="auto"/>
          <w:left w:val="single" w:sz="4" w:space="4" w:color="auto"/>
          <w:bottom w:val="single" w:sz="4" w:space="1" w:color="auto"/>
          <w:right w:val="single" w:sz="4" w:space="4" w:color="auto"/>
        </w:pBdr>
        <w:spacing w:line="288" w:lineRule="atLeast"/>
        <w:ind w:left="357"/>
        <w:jc w:val="left"/>
        <w:outlineLvl w:val="3"/>
        <w:rPr>
          <w:rFonts w:ascii="Calibri Light" w:eastAsia="Times New Roman" w:hAnsi="Calibri Light" w:cs="Calibri Light"/>
          <w:color w:val="252525"/>
          <w:lang w:val="en-GB" w:eastAsia="fr-FR"/>
        </w:rPr>
      </w:pPr>
      <w:r w:rsidRPr="00582CB1">
        <w:rPr>
          <w:rFonts w:ascii="Calibri Light" w:eastAsia="Times New Roman" w:hAnsi="Calibri Light" w:cs="Calibri Light"/>
          <w:bCs/>
          <w:i/>
          <w:lang w:val="en-GB" w:eastAsia="fr-FR"/>
        </w:rPr>
        <w:t>[This sub-section allows identifying if management decisional processes are oriented to good</w:t>
      </w:r>
      <w:r>
        <w:rPr>
          <w:rFonts w:ascii="Calibri Light" w:eastAsia="Times New Roman" w:hAnsi="Calibri Light" w:cs="Calibri Light"/>
          <w:bCs/>
          <w:i/>
          <w:lang w:val="en-GB" w:eastAsia="fr-FR"/>
        </w:rPr>
        <w:t xml:space="preserve"> </w:t>
      </w:r>
      <w:r w:rsidRPr="00582CB1">
        <w:rPr>
          <w:rFonts w:ascii="Calibri Light" w:eastAsia="Times New Roman" w:hAnsi="Calibri Light" w:cs="Calibri Light"/>
          <w:bCs/>
          <w:i/>
          <w:lang w:val="en-GB" w:eastAsia="fr-FR"/>
        </w:rPr>
        <w:t>governance and to a vision over time, in view of identifying possible improvements, by defining specific objectives responding to “good governance” criteria]</w:t>
      </w:r>
    </w:p>
    <w:p w14:paraId="3D7D338F" w14:textId="77777777" w:rsidR="00226A00" w:rsidRDefault="00226A00" w:rsidP="4E5B4B9E">
      <w:pPr>
        <w:spacing w:before="120" w:after="0"/>
        <w:jc w:val="left"/>
        <w:textAlignment w:val="center"/>
        <w:rPr>
          <w:rFonts w:ascii="Calibri Light" w:eastAsia="Times New Roman" w:hAnsi="Calibri Light" w:cs="Calibri Light"/>
          <w:bCs/>
          <w:i/>
          <w:lang w:val="en-GB" w:eastAsia="fr-FR"/>
        </w:rPr>
      </w:pPr>
    </w:p>
    <w:tbl>
      <w:tblPr>
        <w:tblStyle w:val="TableGrid"/>
        <w:tblW w:w="0" w:type="auto"/>
        <w:tblLook w:val="04A0" w:firstRow="1" w:lastRow="0" w:firstColumn="1" w:lastColumn="0" w:noHBand="0" w:noVBand="1"/>
      </w:tblPr>
      <w:tblGrid>
        <w:gridCol w:w="10456"/>
      </w:tblGrid>
      <w:tr w:rsidR="00A0753A" w:rsidRPr="00625A85" w14:paraId="232650DF" w14:textId="77777777" w:rsidTr="00CF6298">
        <w:tc>
          <w:tcPr>
            <w:tcW w:w="10606" w:type="dxa"/>
            <w:shd w:val="clear" w:color="auto" w:fill="EEECE1" w:themeFill="background2"/>
          </w:tcPr>
          <w:p w14:paraId="072FBF22" w14:textId="10062734" w:rsidR="00A0753A" w:rsidRPr="00582CB1" w:rsidRDefault="00953755" w:rsidP="00CF6298">
            <w:pPr>
              <w:spacing w:before="225" w:after="150" w:line="288" w:lineRule="atLeast"/>
              <w:jc w:val="left"/>
              <w:outlineLvl w:val="3"/>
              <w:rPr>
                <w:rFonts w:ascii="Calibri Light" w:eastAsia="Times New Roman" w:hAnsi="Calibri Light" w:cs="Calibri Light"/>
                <w:b/>
                <w:color w:val="252525"/>
                <w:sz w:val="24"/>
                <w:szCs w:val="24"/>
                <w:lang w:val="en-GB" w:eastAsia="fr-FR"/>
              </w:rPr>
            </w:pPr>
            <w:r w:rsidRPr="003270FF">
              <w:rPr>
                <w:rFonts w:ascii="Calibri Light" w:eastAsia="Times New Roman" w:hAnsi="Calibri Light" w:cs="Calibri Light"/>
                <w:b/>
                <w:color w:val="252525"/>
                <w:sz w:val="24"/>
                <w:szCs w:val="24"/>
                <w:lang w:val="en-GB" w:eastAsia="fr-FR"/>
              </w:rPr>
              <w:t>Box ‘</w:t>
            </w:r>
            <w:r w:rsidR="00A0753A" w:rsidRPr="003270FF">
              <w:rPr>
                <w:rFonts w:ascii="Calibri Light" w:eastAsia="Times New Roman" w:hAnsi="Calibri Light" w:cs="Calibri Light"/>
                <w:b/>
                <w:color w:val="252525"/>
                <w:sz w:val="24"/>
                <w:szCs w:val="24"/>
                <w:lang w:val="en-GB" w:eastAsia="fr-FR"/>
              </w:rPr>
              <w:t>Governance</w:t>
            </w:r>
            <w:r w:rsidRPr="003270FF">
              <w:rPr>
                <w:rFonts w:ascii="Calibri Light" w:eastAsia="Times New Roman" w:hAnsi="Calibri Light" w:cs="Calibri Light"/>
                <w:b/>
                <w:color w:val="252525"/>
                <w:sz w:val="24"/>
                <w:szCs w:val="24"/>
                <w:lang w:val="en-GB" w:eastAsia="fr-FR"/>
              </w:rPr>
              <w:t xml:space="preserve"> – Management relationship’</w:t>
            </w:r>
          </w:p>
          <w:p w14:paraId="4DC42815" w14:textId="77777777" w:rsidR="00A0753A" w:rsidRPr="00582CB1" w:rsidRDefault="00A0753A" w:rsidP="00CF6298">
            <w:pPr>
              <w:spacing w:after="60"/>
              <w:jc w:val="left"/>
              <w:rPr>
                <w:rFonts w:ascii="Calibri Light" w:eastAsia="Times New Roman" w:hAnsi="Calibri Light" w:cs="Calibri Light"/>
                <w:i/>
                <w:sz w:val="20"/>
                <w:szCs w:val="20"/>
                <w:lang w:val="en-GB" w:eastAsia="fr-FR"/>
              </w:rPr>
            </w:pPr>
            <w:r w:rsidRPr="00582CB1">
              <w:rPr>
                <w:rFonts w:ascii="Calibri Light" w:eastAsia="Times New Roman" w:hAnsi="Calibri Light" w:cs="Calibri Light"/>
                <w:i/>
                <w:noProof/>
                <w:color w:val="252525"/>
                <w:sz w:val="20"/>
                <w:szCs w:val="20"/>
                <w:lang w:val="en-US"/>
              </w:rPr>
              <w:drawing>
                <wp:anchor distT="0" distB="0" distL="114300" distR="114300" simplePos="0" relativeHeight="251659264" behindDoc="1" locked="0" layoutInCell="1" allowOverlap="1" wp14:anchorId="1D3618FF" wp14:editId="3F69B9CA">
                  <wp:simplePos x="0" y="0"/>
                  <wp:positionH relativeFrom="column">
                    <wp:posOffset>0</wp:posOffset>
                  </wp:positionH>
                  <wp:positionV relativeFrom="paragraph">
                    <wp:posOffset>-635</wp:posOffset>
                  </wp:positionV>
                  <wp:extent cx="2689225" cy="2097405"/>
                  <wp:effectExtent l="0" t="0" r="0" b="0"/>
                  <wp:wrapTight wrapText="bothSides">
                    <wp:wrapPolygon edited="0">
                      <wp:start x="0" y="0"/>
                      <wp:lineTo x="0" y="21384"/>
                      <wp:lineTo x="21421" y="21384"/>
                      <wp:lineTo x="2142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9225" cy="2097405"/>
                          </a:xfrm>
                          <a:prstGeom prst="rect">
                            <a:avLst/>
                          </a:prstGeom>
                        </pic:spPr>
                      </pic:pic>
                    </a:graphicData>
                  </a:graphic>
                  <wp14:sizeRelH relativeFrom="page">
                    <wp14:pctWidth>0</wp14:pctWidth>
                  </wp14:sizeRelH>
                  <wp14:sizeRelV relativeFrom="page">
                    <wp14:pctHeight>0</wp14:pctHeight>
                  </wp14:sizeRelV>
                </wp:anchor>
              </w:drawing>
            </w:r>
            <w:r w:rsidRPr="00582CB1">
              <w:rPr>
                <w:rFonts w:ascii="Calibri Light" w:eastAsia="Times New Roman" w:hAnsi="Calibri Light" w:cs="Calibri Light"/>
                <w:i/>
                <w:iCs/>
                <w:sz w:val="20"/>
                <w:szCs w:val="20"/>
                <w:lang w:val="en-GB" w:eastAsia="fr-FR"/>
              </w:rPr>
              <w:t>Governance is ‘the process of decision-making and the process by which decisions are implemented by the management.</w:t>
            </w:r>
          </w:p>
          <w:p w14:paraId="79429853" w14:textId="77777777" w:rsidR="00A0753A" w:rsidRPr="00582CB1" w:rsidRDefault="00A0753A" w:rsidP="00CF6298">
            <w:pPr>
              <w:spacing w:after="60"/>
              <w:jc w:val="left"/>
              <w:rPr>
                <w:rFonts w:ascii="Calibri Light" w:eastAsia="Times New Roman" w:hAnsi="Calibri Light" w:cs="Calibri Light"/>
                <w:i/>
                <w:sz w:val="20"/>
                <w:szCs w:val="20"/>
                <w:lang w:val="en-GB" w:eastAsia="fr-FR"/>
              </w:rPr>
            </w:pPr>
            <w:r w:rsidRPr="00582CB1">
              <w:rPr>
                <w:rFonts w:ascii="Calibri Light" w:eastAsia="Times New Roman" w:hAnsi="Calibri Light" w:cs="Calibri Light"/>
                <w:i/>
                <w:sz w:val="20"/>
                <w:szCs w:val="20"/>
                <w:lang w:val="en-GB" w:eastAsia="fr-FR"/>
              </w:rPr>
              <w:t>In conservation, good governance is the manner in which the protected area authority:</w:t>
            </w:r>
          </w:p>
          <w:p w14:paraId="0ADA9B2C" w14:textId="77777777" w:rsidR="00A0753A" w:rsidRPr="00582CB1" w:rsidRDefault="00A0753A" w:rsidP="00CF6298">
            <w:pPr>
              <w:pStyle w:val="ListParagraph"/>
              <w:numPr>
                <w:ilvl w:val="0"/>
                <w:numId w:val="4"/>
              </w:numPr>
              <w:spacing w:after="60"/>
              <w:jc w:val="left"/>
              <w:rPr>
                <w:rFonts w:ascii="Calibri Light" w:eastAsia="Times New Roman" w:hAnsi="Calibri Light" w:cs="Calibri Light"/>
                <w:i/>
                <w:sz w:val="20"/>
                <w:szCs w:val="20"/>
                <w:lang w:val="en-GB" w:eastAsia="fr-FR"/>
              </w:rPr>
            </w:pPr>
            <w:r w:rsidRPr="00582CB1">
              <w:rPr>
                <w:rFonts w:ascii="Calibri Light" w:eastAsia="Times New Roman" w:hAnsi="Calibri Light" w:cs="Calibri Light"/>
                <w:i/>
                <w:sz w:val="20"/>
                <w:szCs w:val="20"/>
                <w:lang w:val="en-GB" w:eastAsia="fr-FR"/>
              </w:rPr>
              <w:t>uses its powers to achieve the institution’s objectives and to engage and involve its stakeholders;</w:t>
            </w:r>
          </w:p>
          <w:p w14:paraId="7F7F9390" w14:textId="77777777" w:rsidR="00A0753A" w:rsidRPr="00582CB1" w:rsidRDefault="00A0753A" w:rsidP="00CF6298">
            <w:pPr>
              <w:pStyle w:val="ListParagraph"/>
              <w:numPr>
                <w:ilvl w:val="0"/>
                <w:numId w:val="4"/>
              </w:numPr>
              <w:spacing w:after="60"/>
              <w:jc w:val="left"/>
              <w:rPr>
                <w:rFonts w:ascii="Calibri Light" w:eastAsia="Times New Roman" w:hAnsi="Calibri Light" w:cs="Calibri Light"/>
                <w:i/>
                <w:sz w:val="20"/>
                <w:szCs w:val="20"/>
                <w:lang w:val="en-GB" w:eastAsia="fr-FR"/>
              </w:rPr>
            </w:pPr>
            <w:r w:rsidRPr="00582CB1">
              <w:rPr>
                <w:rFonts w:ascii="Calibri Light" w:eastAsia="Times New Roman" w:hAnsi="Calibri Light" w:cs="Calibri Light"/>
                <w:i/>
                <w:sz w:val="20"/>
                <w:szCs w:val="20"/>
                <w:lang w:val="en-GB" w:eastAsia="fr-FR"/>
              </w:rPr>
              <w:t>implies an evolving, adaptive and proactive approach in the management,</w:t>
            </w:r>
          </w:p>
          <w:p w14:paraId="5C4CFE70" w14:textId="77777777" w:rsidR="00A0753A" w:rsidRPr="00582CB1" w:rsidRDefault="00A0753A" w:rsidP="00CF6298">
            <w:pPr>
              <w:pStyle w:val="ListParagraph"/>
              <w:numPr>
                <w:ilvl w:val="0"/>
                <w:numId w:val="4"/>
              </w:numPr>
              <w:spacing w:after="60"/>
              <w:jc w:val="left"/>
              <w:rPr>
                <w:i/>
                <w:sz w:val="20"/>
                <w:szCs w:val="20"/>
                <w:lang w:val="en-GB" w:eastAsia="fr-FR"/>
              </w:rPr>
            </w:pPr>
            <w:r w:rsidRPr="00582CB1">
              <w:rPr>
                <w:rFonts w:ascii="Calibri Light" w:eastAsia="Times New Roman" w:hAnsi="Calibri Light" w:cs="Calibri Light"/>
                <w:i/>
                <w:sz w:val="20"/>
                <w:szCs w:val="20"/>
                <w:lang w:val="en-GB" w:eastAsia="fr-FR"/>
              </w:rPr>
              <w:t>conducts public affairs and manage the human, financial and resources in a preferred way.</w:t>
            </w:r>
          </w:p>
          <w:p w14:paraId="10C9E3BC" w14:textId="77777777" w:rsidR="00A0753A" w:rsidRPr="00582CB1" w:rsidRDefault="00A0753A" w:rsidP="00CF6298">
            <w:pPr>
              <w:spacing w:before="120" w:line="288" w:lineRule="atLeast"/>
              <w:ind w:left="357"/>
              <w:jc w:val="left"/>
              <w:outlineLvl w:val="3"/>
              <w:rPr>
                <w:rFonts w:ascii="Calibri Light" w:eastAsia="Times New Roman" w:hAnsi="Calibri Light" w:cs="Calibri Light"/>
                <w:i/>
                <w:color w:val="252525"/>
                <w:lang w:val="en-GB" w:eastAsia="fr-FR"/>
              </w:rPr>
            </w:pPr>
          </w:p>
          <w:p w14:paraId="2C325CFE" w14:textId="77777777" w:rsidR="00A0753A" w:rsidRPr="00582CB1" w:rsidRDefault="00A0753A" w:rsidP="00CF6298">
            <w:pPr>
              <w:rPr>
                <w:lang w:val="en-GB" w:eastAsia="fr-FR"/>
              </w:rPr>
            </w:pPr>
          </w:p>
        </w:tc>
      </w:tr>
    </w:tbl>
    <w:p w14:paraId="0FF93143" w14:textId="77777777" w:rsidR="00A0753A" w:rsidRPr="00582CB1" w:rsidRDefault="00A0753A" w:rsidP="4E5B4B9E">
      <w:pPr>
        <w:spacing w:before="120" w:after="0"/>
        <w:jc w:val="left"/>
        <w:textAlignment w:val="center"/>
        <w:rPr>
          <w:rFonts w:ascii="Calibri Light" w:eastAsia="Times New Roman" w:hAnsi="Calibri Light" w:cs="Calibri Light"/>
          <w:bCs/>
          <w:i/>
          <w:lang w:val="en-GB" w:eastAsia="fr-FR"/>
        </w:rPr>
      </w:pPr>
    </w:p>
    <w:p w14:paraId="65E39E4C" w14:textId="77777777" w:rsidR="008554AE" w:rsidRPr="00582CB1" w:rsidRDefault="008554AE"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left"/>
        <w:textAlignment w:val="center"/>
        <w:rPr>
          <w:rFonts w:ascii="Calibri Light" w:eastAsia="Times New Roman" w:hAnsi="Calibri Light" w:cs="Calibri Light"/>
          <w:b/>
          <w:bCs/>
          <w:color w:val="008F40"/>
          <w:lang w:val="en-GB" w:eastAsia="fr-FR"/>
        </w:rPr>
      </w:pPr>
      <w:r w:rsidRPr="00582CB1">
        <w:rPr>
          <w:rFonts w:ascii="Calibri Light" w:eastAsia="Times New Roman" w:hAnsi="Calibri Light" w:cs="Calibri Light"/>
          <w:b/>
          <w:bCs/>
          <w:color w:val="008F40"/>
          <w:lang w:val="en-GB" w:eastAsia="fr-FR"/>
        </w:rPr>
        <w:t>Key</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conservation</w:t>
      </w:r>
      <w:r w:rsidR="00532E13" w:rsidRPr="00582CB1">
        <w:rPr>
          <w:rFonts w:ascii="Calibri Light" w:eastAsia="Times New Roman" w:hAnsi="Calibri Light" w:cs="Calibri Light"/>
          <w:b/>
          <w:bCs/>
          <w:color w:val="008F40"/>
          <w:lang w:val="en-GB" w:eastAsia="fr-FR"/>
        </w:rPr>
        <w:t xml:space="preserve"> </w:t>
      </w:r>
      <w:r w:rsidR="3294C69F" w:rsidRPr="00582CB1">
        <w:rPr>
          <w:rFonts w:ascii="Calibri Light" w:eastAsia="Times New Roman" w:hAnsi="Calibri Light" w:cs="Calibri Light"/>
          <w:b/>
          <w:bCs/>
          <w:color w:val="008F40"/>
          <w:lang w:val="en-GB" w:eastAsia="fr-FR"/>
        </w:rPr>
        <w:t>values</w:t>
      </w:r>
      <w:r w:rsidR="00532E13" w:rsidRPr="00582CB1">
        <w:rPr>
          <w:rFonts w:ascii="Calibri Light" w:eastAsia="Times New Roman" w:hAnsi="Calibri Light" w:cs="Calibri Light"/>
          <w:b/>
          <w:bCs/>
          <w:color w:val="008F40"/>
          <w:lang w:val="en-GB" w:eastAsia="fr-FR"/>
        </w:rPr>
        <w:t xml:space="preserve"> </w:t>
      </w:r>
      <w:r w:rsidR="3294C69F" w:rsidRPr="00582CB1">
        <w:rPr>
          <w:rFonts w:ascii="Calibri Light" w:eastAsia="Times New Roman" w:hAnsi="Calibri Light" w:cs="Calibri Light"/>
          <w:b/>
          <w:bCs/>
          <w:color w:val="008F40"/>
          <w:lang w:val="en-GB" w:eastAsia="fr-FR"/>
        </w:rPr>
        <w:t>and</w:t>
      </w:r>
      <w:r w:rsidR="00532E13" w:rsidRPr="00582CB1">
        <w:rPr>
          <w:rFonts w:ascii="Calibri Light" w:eastAsia="Times New Roman" w:hAnsi="Calibri Light" w:cs="Calibri Light"/>
          <w:b/>
          <w:bCs/>
          <w:color w:val="008F40"/>
          <w:lang w:val="en-GB" w:eastAsia="fr-FR"/>
        </w:rPr>
        <w:t xml:space="preserve"> </w:t>
      </w:r>
      <w:r w:rsidR="3294C69F" w:rsidRPr="00582CB1">
        <w:rPr>
          <w:rFonts w:ascii="Calibri Light" w:eastAsia="Times New Roman" w:hAnsi="Calibri Light" w:cs="Calibri Light"/>
          <w:b/>
          <w:bCs/>
          <w:color w:val="008F40"/>
          <w:lang w:val="en-GB" w:eastAsia="fr-FR"/>
        </w:rPr>
        <w:t>other</w:t>
      </w:r>
      <w:r w:rsidR="00532E13" w:rsidRPr="00582CB1">
        <w:rPr>
          <w:rFonts w:ascii="Calibri Light" w:eastAsia="Times New Roman" w:hAnsi="Calibri Light" w:cs="Calibri Light"/>
          <w:b/>
          <w:bCs/>
          <w:color w:val="008F40"/>
          <w:lang w:val="en-GB" w:eastAsia="fr-FR"/>
        </w:rPr>
        <w:t xml:space="preserve"> </w:t>
      </w:r>
      <w:r w:rsidR="3294C69F" w:rsidRPr="00582CB1">
        <w:rPr>
          <w:rFonts w:ascii="Calibri Light" w:eastAsia="Times New Roman" w:hAnsi="Calibri Light" w:cs="Calibri Light"/>
          <w:b/>
          <w:bCs/>
          <w:color w:val="008F40"/>
          <w:lang w:val="en-GB" w:eastAsia="fr-FR"/>
        </w:rPr>
        <w:t>potentially</w:t>
      </w:r>
      <w:r w:rsidR="00532E13" w:rsidRPr="00582CB1">
        <w:rPr>
          <w:rFonts w:ascii="Calibri Light" w:eastAsia="Times New Roman" w:hAnsi="Calibri Light" w:cs="Calibri Light"/>
          <w:b/>
          <w:bCs/>
          <w:color w:val="008F40"/>
          <w:lang w:val="en-GB" w:eastAsia="fr-FR"/>
        </w:rPr>
        <w:t xml:space="preserve"> </w:t>
      </w:r>
      <w:r w:rsidR="3294C69F" w:rsidRPr="00582CB1">
        <w:rPr>
          <w:rFonts w:ascii="Calibri Light" w:eastAsia="Times New Roman" w:hAnsi="Calibri Light" w:cs="Calibri Light"/>
          <w:b/>
          <w:bCs/>
          <w:color w:val="008F40"/>
          <w:lang w:val="en-GB" w:eastAsia="fr-FR"/>
        </w:rPr>
        <w:t>relevant</w:t>
      </w:r>
      <w:r w:rsidR="00532E13" w:rsidRPr="00582CB1">
        <w:rPr>
          <w:rFonts w:ascii="Calibri Light" w:eastAsia="Times New Roman" w:hAnsi="Calibri Light" w:cs="Calibri Light"/>
          <w:b/>
          <w:bCs/>
          <w:color w:val="008F40"/>
          <w:lang w:val="en-GB" w:eastAsia="fr-FR"/>
        </w:rPr>
        <w:t xml:space="preserve"> </w:t>
      </w:r>
      <w:r w:rsidR="3294C69F" w:rsidRPr="00582CB1">
        <w:rPr>
          <w:rFonts w:ascii="Calibri Light" w:eastAsia="Times New Roman" w:hAnsi="Calibri Light" w:cs="Calibri Light"/>
          <w:b/>
          <w:bCs/>
          <w:color w:val="008F40"/>
          <w:lang w:val="en-GB" w:eastAsia="fr-FR"/>
        </w:rPr>
        <w:t>a</w:t>
      </w:r>
      <w:r w:rsidR="060D073C" w:rsidRPr="00582CB1">
        <w:rPr>
          <w:rFonts w:ascii="Calibri Light" w:eastAsia="Times New Roman" w:hAnsi="Calibri Light" w:cs="Calibri Light"/>
          <w:b/>
          <w:bCs/>
          <w:color w:val="008F40"/>
          <w:lang w:val="en-GB" w:eastAsia="fr-FR"/>
        </w:rPr>
        <w:t>s</w:t>
      </w:r>
      <w:r w:rsidR="3294C69F" w:rsidRPr="00582CB1">
        <w:rPr>
          <w:rFonts w:ascii="Calibri Light" w:eastAsia="Times New Roman" w:hAnsi="Calibri Light" w:cs="Calibri Light"/>
          <w:b/>
          <w:bCs/>
          <w:color w:val="008F40"/>
          <w:lang w:val="en-GB" w:eastAsia="fr-FR"/>
        </w:rPr>
        <w:t>pects</w:t>
      </w:r>
      <w:r w:rsidR="00532E13" w:rsidRPr="00582CB1">
        <w:rPr>
          <w:rFonts w:ascii="Calibri Light" w:eastAsia="Times New Roman" w:hAnsi="Calibri Light" w:cs="Calibri Light"/>
          <w:b/>
          <w:bCs/>
          <w:color w:val="008F40"/>
          <w:lang w:val="en-GB" w:eastAsia="fr-FR"/>
        </w:rPr>
        <w:t xml:space="preserve"> </w:t>
      </w:r>
      <w:r w:rsidR="3294C69F" w:rsidRPr="00582CB1">
        <w:rPr>
          <w:rFonts w:ascii="Calibri Light" w:eastAsia="Times New Roman" w:hAnsi="Calibri Light" w:cs="Calibri Light"/>
          <w:b/>
          <w:bCs/>
          <w:color w:val="008F40"/>
          <w:lang w:val="en-GB" w:eastAsia="fr-FR"/>
        </w:rPr>
        <w:t>(e</w:t>
      </w:r>
      <w:r w:rsidR="00810451" w:rsidRPr="00582CB1">
        <w:rPr>
          <w:rFonts w:ascii="Calibri Light" w:eastAsia="Times New Roman" w:hAnsi="Calibri Light" w:cs="Calibri Light"/>
          <w:b/>
          <w:bCs/>
          <w:color w:val="008F40"/>
          <w:lang w:val="en-GB" w:eastAsia="fr-FR"/>
        </w:rPr>
        <w:t>.</w:t>
      </w:r>
      <w:r w:rsidR="3294C69F" w:rsidRPr="00582CB1">
        <w:rPr>
          <w:rFonts w:ascii="Calibri Light" w:eastAsia="Times New Roman" w:hAnsi="Calibri Light" w:cs="Calibri Light"/>
          <w:b/>
          <w:bCs/>
          <w:color w:val="008F40"/>
          <w:lang w:val="en-GB" w:eastAsia="fr-FR"/>
        </w:rPr>
        <w:t>g.</w:t>
      </w:r>
      <w:r w:rsidR="00532E13" w:rsidRPr="00582CB1">
        <w:rPr>
          <w:rFonts w:ascii="Calibri Light" w:eastAsia="Times New Roman" w:hAnsi="Calibri Light" w:cs="Calibri Light"/>
          <w:b/>
          <w:bCs/>
          <w:color w:val="008F40"/>
          <w:lang w:val="en-GB" w:eastAsia="fr-FR"/>
        </w:rPr>
        <w:t xml:space="preserve"> </w:t>
      </w:r>
      <w:r w:rsidR="00810451" w:rsidRPr="00582CB1">
        <w:rPr>
          <w:rFonts w:ascii="Calibri Light" w:eastAsia="Times New Roman" w:hAnsi="Calibri Light" w:cs="Calibri Light"/>
          <w:b/>
          <w:bCs/>
          <w:color w:val="008F40"/>
          <w:lang w:val="en-GB" w:eastAsia="fr-FR"/>
        </w:rPr>
        <w:t>social</w:t>
      </w:r>
      <w:r w:rsidR="00532E13" w:rsidRPr="00582CB1">
        <w:rPr>
          <w:rFonts w:ascii="Calibri Light" w:eastAsia="Times New Roman" w:hAnsi="Calibri Light" w:cs="Calibri Light"/>
          <w:b/>
          <w:bCs/>
          <w:color w:val="008F40"/>
          <w:lang w:val="en-GB" w:eastAsia="fr-FR"/>
        </w:rPr>
        <w:t xml:space="preserve"> </w:t>
      </w:r>
      <w:r w:rsidR="00810451" w:rsidRPr="00582CB1">
        <w:rPr>
          <w:rFonts w:ascii="Calibri Light" w:eastAsia="Times New Roman" w:hAnsi="Calibri Light" w:cs="Calibri Light"/>
          <w:b/>
          <w:bCs/>
          <w:color w:val="008F40"/>
          <w:lang w:val="en-GB" w:eastAsia="fr-FR"/>
        </w:rPr>
        <w:t>and</w:t>
      </w:r>
      <w:r w:rsidR="00532E13" w:rsidRPr="00582CB1">
        <w:rPr>
          <w:rFonts w:ascii="Calibri Light" w:eastAsia="Times New Roman" w:hAnsi="Calibri Light" w:cs="Calibri Light"/>
          <w:b/>
          <w:bCs/>
          <w:color w:val="008F40"/>
          <w:lang w:val="en-GB" w:eastAsia="fr-FR"/>
        </w:rPr>
        <w:t xml:space="preserve"> </w:t>
      </w:r>
      <w:r w:rsidR="00810451" w:rsidRPr="00582CB1">
        <w:rPr>
          <w:rFonts w:ascii="Calibri Light" w:eastAsia="Times New Roman" w:hAnsi="Calibri Light" w:cs="Calibri Light"/>
          <w:b/>
          <w:bCs/>
          <w:color w:val="008F40"/>
          <w:lang w:val="en-GB" w:eastAsia="fr-FR"/>
        </w:rPr>
        <w:t>e</w:t>
      </w:r>
      <w:r w:rsidR="00997CAC" w:rsidRPr="00582CB1">
        <w:rPr>
          <w:rFonts w:ascii="Calibri Light" w:eastAsia="Times New Roman" w:hAnsi="Calibri Light" w:cs="Calibri Light"/>
          <w:b/>
          <w:bCs/>
          <w:color w:val="008F40"/>
          <w:lang w:val="en-GB" w:eastAsia="fr-FR"/>
        </w:rPr>
        <w:t>conomic</w:t>
      </w:r>
      <w:r w:rsidR="00532E13" w:rsidRPr="00582CB1">
        <w:rPr>
          <w:rFonts w:ascii="Calibri Light" w:eastAsia="Times New Roman" w:hAnsi="Calibri Light" w:cs="Calibri Light"/>
          <w:b/>
          <w:bCs/>
          <w:color w:val="008F40"/>
          <w:lang w:val="en-GB" w:eastAsia="fr-FR"/>
        </w:rPr>
        <w:t xml:space="preserve"> </w:t>
      </w:r>
      <w:r w:rsidR="00997CAC" w:rsidRPr="00582CB1">
        <w:rPr>
          <w:rFonts w:ascii="Calibri Light" w:eastAsia="Times New Roman" w:hAnsi="Calibri Light" w:cs="Calibri Light"/>
          <w:b/>
          <w:bCs/>
          <w:color w:val="008F40"/>
          <w:lang w:val="en-GB" w:eastAsia="fr-FR"/>
        </w:rPr>
        <w:t>benefits</w:t>
      </w:r>
      <w:r w:rsidR="0029536D" w:rsidRPr="00582CB1">
        <w:rPr>
          <w:rFonts w:ascii="Calibri Light" w:eastAsia="Times New Roman" w:hAnsi="Calibri Light" w:cs="Calibri Light"/>
          <w:b/>
          <w:bCs/>
          <w:color w:val="008F40"/>
          <w:lang w:val="en-GB" w:eastAsia="fr-FR"/>
        </w:rPr>
        <w:t>…</w:t>
      </w:r>
      <w:r w:rsidR="2CB2625D" w:rsidRPr="00582CB1">
        <w:rPr>
          <w:rFonts w:ascii="Calibri Light" w:eastAsia="Times New Roman" w:hAnsi="Calibri Light" w:cs="Calibri Light"/>
          <w:b/>
          <w:bCs/>
          <w:color w:val="008F40"/>
          <w:lang w:val="en-GB" w:eastAsia="fr-FR"/>
        </w:rPr>
        <w:t>)</w:t>
      </w:r>
    </w:p>
    <w:p w14:paraId="683CA3F9" w14:textId="77777777" w:rsidR="008554AE" w:rsidRPr="00582CB1" w:rsidRDefault="008554AE"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bCs/>
          <w:color w:val="252525"/>
          <w:lang w:val="en-GB" w:eastAsia="fr-FR"/>
        </w:rPr>
        <w:t>Notes</w:t>
      </w:r>
      <w:r w:rsidR="00532E13" w:rsidRPr="00582CB1">
        <w:rPr>
          <w:rFonts w:ascii="Calibri Light" w:eastAsia="Times New Roman" w:hAnsi="Calibri Light" w:cs="Calibri Light"/>
          <w:b/>
          <w:bCs/>
          <w:color w:val="252525"/>
          <w:lang w:val="en-GB" w:eastAsia="fr-FR"/>
        </w:rPr>
        <w:t xml:space="preserve"> </w:t>
      </w:r>
      <w:r w:rsidR="00F600CD"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00F600CD" w:rsidRPr="00582CB1">
        <w:rPr>
          <w:rFonts w:ascii="Calibri Light" w:eastAsia="Times New Roman" w:hAnsi="Calibri Light" w:cs="Calibri Light"/>
          <w:i/>
          <w:color w:val="252525"/>
          <w:lang w:val="en-GB" w:eastAsia="fr-FR"/>
        </w:rPr>
        <w:t>text</w:t>
      </w:r>
      <w:r w:rsidR="005A7A1D" w:rsidRPr="00582CB1">
        <w:rPr>
          <w:rFonts w:ascii="Calibri Light" w:eastAsia="Times New Roman" w:hAnsi="Calibri Light" w:cs="Calibri Light"/>
          <w:i/>
          <w:color w:val="252525"/>
          <w:lang w:val="en-GB" w:eastAsia="fr-FR"/>
        </w:rPr>
        <w:t>;</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max</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500</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words</w:t>
      </w:r>
      <w:r w:rsidR="00F600CD" w:rsidRPr="00582CB1">
        <w:rPr>
          <w:rFonts w:ascii="Calibri Light" w:eastAsia="Times New Roman" w:hAnsi="Calibri Light" w:cs="Calibri Light"/>
          <w:i/>
          <w:color w:val="252525"/>
          <w:lang w:val="en-GB" w:eastAsia="fr-FR"/>
        </w:rPr>
        <w:t>)</w:t>
      </w:r>
    </w:p>
    <w:p w14:paraId="796B638A" w14:textId="77777777" w:rsidR="008554AE" w:rsidRPr="00582CB1" w:rsidRDefault="3ED60769"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left"/>
        <w:textAlignment w:val="center"/>
        <w:rPr>
          <w:rFonts w:ascii="Calibri Light" w:eastAsia="Times New Roman" w:hAnsi="Calibri Light" w:cs="Calibri Light"/>
          <w:b/>
          <w:bCs/>
          <w:color w:val="008F40"/>
          <w:lang w:val="en-GB" w:eastAsia="fr-FR"/>
        </w:rPr>
      </w:pPr>
      <w:r w:rsidRPr="00582CB1">
        <w:rPr>
          <w:rFonts w:ascii="Calibri Light" w:eastAsia="Times New Roman" w:hAnsi="Calibri Light" w:cs="Calibri Light"/>
          <w:b/>
          <w:bCs/>
          <w:color w:val="008F40"/>
          <w:lang w:val="en-GB" w:eastAsia="fr-FR"/>
        </w:rPr>
        <w:t>Ecosystem</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services</w:t>
      </w:r>
    </w:p>
    <w:p w14:paraId="27D6AE67" w14:textId="77777777" w:rsidR="008554AE" w:rsidRPr="00582CB1" w:rsidRDefault="3ED60769"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Notes</w:t>
      </w:r>
      <w:r w:rsidR="00532E13" w:rsidRPr="00582CB1">
        <w:rPr>
          <w:rFonts w:ascii="Calibri Light" w:eastAsia="Times New Roman" w:hAnsi="Calibri Light" w:cs="Calibri Light"/>
          <w:b/>
          <w:color w:val="252525"/>
          <w:lang w:val="en-GB" w:eastAsia="fr-FR"/>
        </w:rPr>
        <w:t xml:space="preserve"> </w:t>
      </w:r>
      <w:r w:rsidR="00F600CD"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00F600CD" w:rsidRPr="00582CB1">
        <w:rPr>
          <w:rFonts w:ascii="Calibri Light" w:eastAsia="Times New Roman" w:hAnsi="Calibri Light" w:cs="Calibri Light"/>
          <w:i/>
          <w:color w:val="252525"/>
          <w:lang w:val="en-GB" w:eastAsia="fr-FR"/>
        </w:rPr>
        <w:t>text</w:t>
      </w:r>
      <w:r w:rsidR="005A7A1D" w:rsidRPr="00582CB1">
        <w:rPr>
          <w:rFonts w:ascii="Calibri Light" w:eastAsia="Times New Roman" w:hAnsi="Calibri Light" w:cs="Calibri Light"/>
          <w:i/>
          <w:color w:val="252525"/>
          <w:lang w:val="en-GB" w:eastAsia="fr-FR"/>
        </w:rPr>
        <w:t>;</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max</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500</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words</w:t>
      </w:r>
      <w:r w:rsidR="00F600CD" w:rsidRPr="00582CB1">
        <w:rPr>
          <w:rFonts w:ascii="Calibri Light" w:eastAsia="Times New Roman" w:hAnsi="Calibri Light" w:cs="Calibri Light"/>
          <w:b/>
          <w:color w:val="252525"/>
          <w:lang w:val="en-GB" w:eastAsia="fr-FR"/>
        </w:rPr>
        <w:t>)</w:t>
      </w:r>
    </w:p>
    <w:p w14:paraId="71ED7643" w14:textId="77777777" w:rsidR="008554AE" w:rsidRPr="00582CB1" w:rsidRDefault="00810451"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left"/>
        <w:textAlignment w:val="center"/>
        <w:rPr>
          <w:rFonts w:ascii="Calibri Light" w:eastAsia="Times New Roman" w:hAnsi="Calibri Light" w:cs="Calibri Light"/>
          <w:b/>
          <w:bCs/>
          <w:color w:val="008F40"/>
          <w:lang w:val="en-GB" w:eastAsia="fr-FR"/>
        </w:rPr>
      </w:pPr>
      <w:r w:rsidRPr="00582CB1">
        <w:rPr>
          <w:rFonts w:ascii="Calibri Light" w:eastAsia="Times New Roman" w:hAnsi="Calibri Light" w:cs="Calibri Light"/>
          <w:b/>
          <w:bCs/>
          <w:color w:val="008F40"/>
          <w:lang w:val="en-GB" w:eastAsia="fr-FR"/>
        </w:rPr>
        <w:t>Climate</w:t>
      </w:r>
      <w:r w:rsidR="00532E13" w:rsidRPr="00582CB1">
        <w:rPr>
          <w:rFonts w:ascii="Calibri Light" w:eastAsia="Times New Roman" w:hAnsi="Calibri Light" w:cs="Calibri Light"/>
          <w:b/>
          <w:bCs/>
          <w:color w:val="008F40"/>
          <w:lang w:val="en-GB" w:eastAsia="fr-FR"/>
        </w:rPr>
        <w:t xml:space="preserve"> </w:t>
      </w:r>
      <w:r w:rsidRPr="00582CB1">
        <w:rPr>
          <w:rFonts w:ascii="Calibri Light" w:eastAsia="Times New Roman" w:hAnsi="Calibri Light" w:cs="Calibri Light"/>
          <w:b/>
          <w:bCs/>
          <w:color w:val="008F40"/>
          <w:lang w:val="en-GB" w:eastAsia="fr-FR"/>
        </w:rPr>
        <w:t>c</w:t>
      </w:r>
      <w:r w:rsidR="008554AE" w:rsidRPr="00582CB1">
        <w:rPr>
          <w:rFonts w:ascii="Calibri Light" w:eastAsia="Times New Roman" w:hAnsi="Calibri Light" w:cs="Calibri Light"/>
          <w:b/>
          <w:bCs/>
          <w:color w:val="008F40"/>
          <w:lang w:val="en-GB" w:eastAsia="fr-FR"/>
        </w:rPr>
        <w:t>hange</w:t>
      </w:r>
    </w:p>
    <w:p w14:paraId="3DDEE82B" w14:textId="77777777" w:rsidR="007D0358" w:rsidRPr="00582CB1" w:rsidRDefault="007D0358"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Notes</w:t>
      </w:r>
      <w:r w:rsidR="00532E13" w:rsidRPr="00582CB1">
        <w:rPr>
          <w:rFonts w:ascii="Calibri Light" w:eastAsia="Times New Roman" w:hAnsi="Calibri Light" w:cs="Calibri Light"/>
          <w:b/>
          <w:color w:val="252525"/>
          <w:lang w:val="en-GB" w:eastAsia="fr-FR"/>
        </w:rPr>
        <w:t xml:space="preserve"> </w:t>
      </w:r>
      <w:r w:rsidR="00F600CD"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00F600CD" w:rsidRPr="00582CB1">
        <w:rPr>
          <w:rFonts w:ascii="Calibri Light" w:eastAsia="Times New Roman" w:hAnsi="Calibri Light" w:cs="Calibri Light"/>
          <w:i/>
          <w:color w:val="252525"/>
          <w:lang w:val="en-GB" w:eastAsia="fr-FR"/>
        </w:rPr>
        <w:t>text</w:t>
      </w:r>
      <w:r w:rsidR="005A7A1D" w:rsidRPr="00582CB1">
        <w:rPr>
          <w:rFonts w:ascii="Calibri Light" w:eastAsia="Times New Roman" w:hAnsi="Calibri Light" w:cs="Calibri Light"/>
          <w:i/>
          <w:color w:val="252525"/>
          <w:lang w:val="en-GB" w:eastAsia="fr-FR"/>
        </w:rPr>
        <w:t>;</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max</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500</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words</w:t>
      </w:r>
      <w:r w:rsidR="00F600CD" w:rsidRPr="00582CB1">
        <w:rPr>
          <w:rFonts w:ascii="Calibri Light" w:eastAsia="Times New Roman" w:hAnsi="Calibri Light" w:cs="Calibri Light"/>
          <w:i/>
          <w:color w:val="252525"/>
          <w:lang w:val="en-GB" w:eastAsia="fr-FR"/>
        </w:rPr>
        <w:t>)</w:t>
      </w:r>
    </w:p>
    <w:p w14:paraId="2B7D8EF7" w14:textId="77777777" w:rsidR="00E117E5" w:rsidRPr="00582CB1" w:rsidRDefault="00E117E5"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left"/>
        <w:textAlignment w:val="center"/>
        <w:rPr>
          <w:rFonts w:ascii="Calibri Light" w:eastAsia="Times New Roman" w:hAnsi="Calibri Light" w:cs="Calibri Light"/>
          <w:b/>
          <w:bCs/>
          <w:color w:val="008F40"/>
          <w:lang w:val="en-GB" w:eastAsia="fr-FR"/>
        </w:rPr>
      </w:pPr>
      <w:r w:rsidRPr="00582CB1">
        <w:rPr>
          <w:rFonts w:ascii="Calibri Light" w:eastAsia="Times New Roman" w:hAnsi="Calibri Light" w:cs="Calibri Light"/>
          <w:b/>
          <w:bCs/>
          <w:color w:val="008F40"/>
          <w:lang w:val="en-GB" w:eastAsia="fr-FR"/>
        </w:rPr>
        <w:t>Threats</w:t>
      </w:r>
    </w:p>
    <w:p w14:paraId="0AE26F4D" w14:textId="77777777" w:rsidR="00E117E5" w:rsidRPr="00582CB1" w:rsidRDefault="00CA787A"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Notes</w:t>
      </w:r>
      <w:r w:rsidR="00532E13" w:rsidRPr="00582CB1">
        <w:rPr>
          <w:rFonts w:ascii="Calibri Light" w:eastAsia="Times New Roman" w:hAnsi="Calibri Light" w:cs="Calibri Light"/>
          <w:b/>
          <w:color w:val="252525"/>
          <w:lang w:val="en-GB" w:eastAsia="fr-FR"/>
        </w:rPr>
        <w:t xml:space="preserve"> </w:t>
      </w:r>
      <w:r w:rsidR="00F600CD"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00F600CD" w:rsidRPr="00582CB1">
        <w:rPr>
          <w:rFonts w:ascii="Calibri Light" w:eastAsia="Times New Roman" w:hAnsi="Calibri Light" w:cs="Calibri Light"/>
          <w:i/>
          <w:color w:val="252525"/>
          <w:lang w:val="en-GB" w:eastAsia="fr-FR"/>
        </w:rPr>
        <w:t>text</w:t>
      </w:r>
      <w:r w:rsidR="005A7A1D" w:rsidRPr="00582CB1">
        <w:rPr>
          <w:rFonts w:ascii="Calibri Light" w:eastAsia="Times New Roman" w:hAnsi="Calibri Light" w:cs="Calibri Light"/>
          <w:i/>
          <w:color w:val="252525"/>
          <w:lang w:val="en-GB" w:eastAsia="fr-FR"/>
        </w:rPr>
        <w:t>;</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max</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500</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words</w:t>
      </w:r>
      <w:r w:rsidR="00F600CD" w:rsidRPr="00582CB1">
        <w:rPr>
          <w:rFonts w:ascii="Calibri Light" w:eastAsia="Times New Roman" w:hAnsi="Calibri Light" w:cs="Calibri Light"/>
          <w:i/>
          <w:color w:val="252525"/>
          <w:lang w:val="en-GB" w:eastAsia="fr-FR"/>
        </w:rPr>
        <w:t>)</w:t>
      </w:r>
    </w:p>
    <w:p w14:paraId="2BD4A116" w14:textId="77777777" w:rsidR="00CA787A" w:rsidRPr="00582CB1" w:rsidRDefault="00CA787A"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left"/>
        <w:textAlignment w:val="center"/>
        <w:rPr>
          <w:rFonts w:ascii="Calibri Light" w:eastAsia="Times New Roman" w:hAnsi="Calibri Light" w:cs="Calibri Light"/>
          <w:b/>
          <w:bCs/>
          <w:color w:val="008F40"/>
          <w:lang w:val="en-GB" w:eastAsia="fr-FR"/>
        </w:rPr>
      </w:pPr>
      <w:r w:rsidRPr="00582CB1">
        <w:rPr>
          <w:rFonts w:ascii="Calibri Light" w:eastAsia="Times New Roman" w:hAnsi="Calibri Light" w:cs="Calibri Light"/>
          <w:b/>
          <w:bCs/>
          <w:color w:val="008F40"/>
          <w:lang w:val="en-GB" w:eastAsia="fr-FR"/>
        </w:rPr>
        <w:t>Other</w:t>
      </w:r>
    </w:p>
    <w:p w14:paraId="173480BE" w14:textId="77777777" w:rsidR="00330FC9" w:rsidRPr="00582CB1" w:rsidRDefault="00CA787A" w:rsidP="007F4567">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Notes</w:t>
      </w:r>
      <w:r w:rsidR="00532E13" w:rsidRPr="00582CB1">
        <w:rPr>
          <w:rFonts w:ascii="Calibri Light" w:eastAsia="Times New Roman" w:hAnsi="Calibri Light" w:cs="Calibri Light"/>
          <w:b/>
          <w:color w:val="252525"/>
          <w:lang w:val="en-GB" w:eastAsia="fr-FR"/>
        </w:rPr>
        <w:t xml:space="preserve"> </w:t>
      </w:r>
      <w:r w:rsidR="00F600CD"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00F600CD" w:rsidRPr="00582CB1">
        <w:rPr>
          <w:rFonts w:ascii="Calibri Light" w:eastAsia="Times New Roman" w:hAnsi="Calibri Light" w:cs="Calibri Light"/>
          <w:i/>
          <w:color w:val="252525"/>
          <w:lang w:val="en-GB" w:eastAsia="fr-FR"/>
        </w:rPr>
        <w:t>text</w:t>
      </w:r>
      <w:r w:rsidR="005A7A1D" w:rsidRPr="00582CB1">
        <w:rPr>
          <w:rFonts w:ascii="Calibri Light" w:eastAsia="Times New Roman" w:hAnsi="Calibri Light" w:cs="Calibri Light"/>
          <w:i/>
          <w:color w:val="252525"/>
          <w:lang w:val="en-GB" w:eastAsia="fr-FR"/>
        </w:rPr>
        <w:t>;</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max</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500</w:t>
      </w:r>
      <w:r w:rsidR="00532E13" w:rsidRPr="00582CB1">
        <w:rPr>
          <w:rFonts w:ascii="Calibri Light" w:eastAsia="Times New Roman" w:hAnsi="Calibri Light" w:cs="Calibri Light"/>
          <w:i/>
          <w:color w:val="252525"/>
          <w:lang w:val="en-GB" w:eastAsia="fr-FR"/>
        </w:rPr>
        <w:t xml:space="preserve"> </w:t>
      </w:r>
      <w:r w:rsidR="005A7A1D" w:rsidRPr="00582CB1">
        <w:rPr>
          <w:rFonts w:ascii="Calibri Light" w:eastAsia="Times New Roman" w:hAnsi="Calibri Light" w:cs="Calibri Light"/>
          <w:i/>
          <w:color w:val="252525"/>
          <w:lang w:val="en-GB" w:eastAsia="fr-FR"/>
        </w:rPr>
        <w:t>words</w:t>
      </w:r>
      <w:r w:rsidR="00F600CD" w:rsidRPr="00582CB1">
        <w:rPr>
          <w:rFonts w:ascii="Calibri Light" w:eastAsia="Times New Roman" w:hAnsi="Calibri Light" w:cs="Calibri Light"/>
          <w:i/>
          <w:color w:val="252525"/>
          <w:lang w:val="en-GB" w:eastAsia="fr-FR"/>
        </w:rPr>
        <w:t>)</w:t>
      </w:r>
    </w:p>
    <w:p w14:paraId="543BB1E5" w14:textId="77777777" w:rsidR="008158CB" w:rsidRPr="00582CB1" w:rsidRDefault="008158CB" w:rsidP="00AC3459">
      <w:pPr>
        <w:spacing w:line="288" w:lineRule="atLeast"/>
        <w:ind w:left="357"/>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br w:type="page"/>
      </w:r>
    </w:p>
    <w:p w14:paraId="112472DD" w14:textId="3461D610" w:rsidR="00D824BD" w:rsidRPr="00347ACA" w:rsidRDefault="00A47629" w:rsidP="008158CB">
      <w:pPr>
        <w:pStyle w:val="Heading1"/>
        <w:rPr>
          <w:lang w:val="en-GB"/>
        </w:rPr>
      </w:pPr>
      <w:bookmarkStart w:id="39" w:name="_Toc69282156"/>
      <w:bookmarkStart w:id="40" w:name="_Toc69309477"/>
      <w:bookmarkStart w:id="41" w:name="_Toc70016549"/>
      <w:r w:rsidRPr="00347ACA">
        <w:rPr>
          <w:lang w:val="en-GB"/>
        </w:rPr>
        <w:lastRenderedPageBreak/>
        <w:t>Analysis</w:t>
      </w:r>
      <w:r w:rsidR="00532E13" w:rsidRPr="00347ACA">
        <w:rPr>
          <w:lang w:val="en-GB"/>
        </w:rPr>
        <w:t xml:space="preserve"> </w:t>
      </w:r>
      <w:r w:rsidR="004C3AD1" w:rsidRPr="00347ACA">
        <w:rPr>
          <w:lang w:val="en-GB"/>
        </w:rPr>
        <w:t xml:space="preserve">and </w:t>
      </w:r>
      <w:r w:rsidR="0006452A" w:rsidRPr="00347ACA">
        <w:rPr>
          <w:lang w:val="en-GB"/>
        </w:rPr>
        <w:t>Planning elements (</w:t>
      </w:r>
      <w:r w:rsidR="004C3AD1" w:rsidRPr="00347ACA">
        <w:rPr>
          <w:lang w:val="en-GB"/>
        </w:rPr>
        <w:t xml:space="preserve">confirmation/update of </w:t>
      </w:r>
      <w:r w:rsidR="00893E93" w:rsidRPr="00347ACA">
        <w:rPr>
          <w:lang w:val="en-GB"/>
        </w:rPr>
        <w:t>management</w:t>
      </w:r>
      <w:r w:rsidR="00532E13" w:rsidRPr="00347ACA">
        <w:rPr>
          <w:lang w:val="en-GB"/>
        </w:rPr>
        <w:t xml:space="preserve"> </w:t>
      </w:r>
      <w:r w:rsidR="00893E93" w:rsidRPr="00347ACA">
        <w:rPr>
          <w:lang w:val="en-GB"/>
        </w:rPr>
        <w:t>priorit</w:t>
      </w:r>
      <w:r w:rsidR="004C3AD1" w:rsidRPr="00347ACA">
        <w:rPr>
          <w:lang w:val="en-GB"/>
        </w:rPr>
        <w:t>ies</w:t>
      </w:r>
      <w:bookmarkEnd w:id="39"/>
      <w:r w:rsidR="0006452A" w:rsidRPr="00347ACA">
        <w:rPr>
          <w:lang w:val="en-GB"/>
        </w:rPr>
        <w:t>)</w:t>
      </w:r>
      <w:bookmarkEnd w:id="40"/>
      <w:bookmarkEnd w:id="41"/>
    </w:p>
    <w:p w14:paraId="3E574581" w14:textId="77777777" w:rsidR="006D2985" w:rsidRPr="00582CB1" w:rsidRDefault="009F6C69" w:rsidP="00F740AE">
      <w:pPr>
        <w:shd w:val="clear" w:color="auto" w:fill="F2F2F2" w:themeFill="background1" w:themeFillShade="F2"/>
        <w:rPr>
          <w:lang w:val="en-GB" w:eastAsia="fr-FR"/>
        </w:rPr>
      </w:pPr>
      <w:r w:rsidRPr="00582CB1">
        <w:rPr>
          <w:lang w:val="en-GB" w:eastAsia="fr-FR"/>
        </w:rPr>
        <w:t>[</w:t>
      </w:r>
      <w:r w:rsidR="004E3BD6" w:rsidRPr="00582CB1">
        <w:rPr>
          <w:lang w:val="en-GB" w:eastAsia="fr-FR"/>
        </w:rPr>
        <w:t>Building on the analysis of the PAME assessment undertaken, t</w:t>
      </w:r>
      <w:r w:rsidR="006D2985" w:rsidRPr="00582CB1">
        <w:rPr>
          <w:lang w:val="en-GB" w:eastAsia="fr-FR"/>
        </w:rPr>
        <w:t>his</w:t>
      </w:r>
      <w:r w:rsidR="00532E13" w:rsidRPr="00582CB1">
        <w:rPr>
          <w:lang w:val="en-GB" w:eastAsia="fr-FR"/>
        </w:rPr>
        <w:t xml:space="preserve"> </w:t>
      </w:r>
      <w:r w:rsidR="006D2985" w:rsidRPr="00582CB1">
        <w:rPr>
          <w:lang w:val="en-GB" w:eastAsia="fr-FR"/>
        </w:rPr>
        <w:t>section</w:t>
      </w:r>
      <w:r w:rsidR="00532E13" w:rsidRPr="00582CB1">
        <w:rPr>
          <w:lang w:val="en-GB" w:eastAsia="fr-FR"/>
        </w:rPr>
        <w:t xml:space="preserve"> </w:t>
      </w:r>
      <w:r w:rsidR="004E3BD6" w:rsidRPr="00582CB1">
        <w:rPr>
          <w:lang w:val="en-GB" w:eastAsia="fr-FR"/>
        </w:rPr>
        <w:t>allows to confirm and/or up</w:t>
      </w:r>
      <w:r w:rsidR="006D2985" w:rsidRPr="00582CB1">
        <w:rPr>
          <w:lang w:val="en-GB" w:eastAsia="fr-FR"/>
        </w:rPr>
        <w:t>date</w:t>
      </w:r>
      <w:r w:rsidR="00532E13" w:rsidRPr="00582CB1">
        <w:rPr>
          <w:lang w:val="en-GB" w:eastAsia="fr-FR"/>
        </w:rPr>
        <w:t xml:space="preserve"> </w:t>
      </w:r>
      <w:r w:rsidR="004E3BD6" w:rsidRPr="00582CB1">
        <w:rPr>
          <w:lang w:val="en-GB" w:eastAsia="fr-FR"/>
        </w:rPr>
        <w:t>both</w:t>
      </w:r>
      <w:r w:rsidR="00532E13" w:rsidRPr="00582CB1">
        <w:rPr>
          <w:lang w:val="en-GB" w:eastAsia="fr-FR"/>
        </w:rPr>
        <w:t xml:space="preserve"> </w:t>
      </w:r>
      <w:r w:rsidR="006D2985" w:rsidRPr="00582CB1">
        <w:rPr>
          <w:lang w:val="en-GB" w:eastAsia="fr-FR"/>
        </w:rPr>
        <w:t>management</w:t>
      </w:r>
      <w:r w:rsidR="00532E13" w:rsidRPr="00582CB1">
        <w:rPr>
          <w:lang w:val="en-GB" w:eastAsia="fr-FR"/>
        </w:rPr>
        <w:t xml:space="preserve"> </w:t>
      </w:r>
      <w:r w:rsidR="006D2985" w:rsidRPr="00582CB1">
        <w:rPr>
          <w:lang w:val="en-GB" w:eastAsia="fr-FR"/>
        </w:rPr>
        <w:t>objectives</w:t>
      </w:r>
      <w:r w:rsidR="00532E13" w:rsidRPr="00582CB1">
        <w:rPr>
          <w:lang w:val="en-GB" w:eastAsia="fr-FR"/>
        </w:rPr>
        <w:t xml:space="preserve"> </w:t>
      </w:r>
      <w:r w:rsidR="006D2985" w:rsidRPr="00582CB1">
        <w:rPr>
          <w:lang w:val="en-GB" w:eastAsia="fr-FR"/>
        </w:rPr>
        <w:t>and</w:t>
      </w:r>
      <w:r w:rsidR="00532E13" w:rsidRPr="00582CB1">
        <w:rPr>
          <w:lang w:val="en-GB" w:eastAsia="fr-FR"/>
        </w:rPr>
        <w:t xml:space="preserve"> </w:t>
      </w:r>
      <w:r w:rsidR="004C3AD1" w:rsidRPr="00582CB1">
        <w:rPr>
          <w:lang w:val="en-GB" w:eastAsia="fr-FR"/>
        </w:rPr>
        <w:t xml:space="preserve">related </w:t>
      </w:r>
      <w:r w:rsidR="006D2985" w:rsidRPr="00582CB1">
        <w:rPr>
          <w:lang w:val="en-GB" w:eastAsia="fr-FR"/>
        </w:rPr>
        <w:t>priorit</w:t>
      </w:r>
      <w:r w:rsidR="0080483E" w:rsidRPr="00582CB1">
        <w:rPr>
          <w:lang w:val="en-GB" w:eastAsia="fr-FR"/>
        </w:rPr>
        <w:t>ized</w:t>
      </w:r>
      <w:r w:rsidR="00532E13" w:rsidRPr="00582CB1">
        <w:rPr>
          <w:lang w:val="en-GB" w:eastAsia="fr-FR"/>
        </w:rPr>
        <w:t xml:space="preserve"> </w:t>
      </w:r>
      <w:r w:rsidR="004C3AD1" w:rsidRPr="00582CB1">
        <w:rPr>
          <w:lang w:val="en-GB" w:eastAsia="fr-FR"/>
        </w:rPr>
        <w:t>a</w:t>
      </w:r>
      <w:r w:rsidR="0080483E" w:rsidRPr="00582CB1">
        <w:rPr>
          <w:lang w:val="en-GB" w:eastAsia="fr-FR"/>
        </w:rPr>
        <w:t>ctivities</w:t>
      </w:r>
      <w:r w:rsidRPr="00582CB1">
        <w:rPr>
          <w:lang w:val="en-GB" w:eastAsia="fr-FR"/>
        </w:rPr>
        <w:t>]</w:t>
      </w:r>
    </w:p>
    <w:p w14:paraId="351228B3" w14:textId="77777777" w:rsidR="007C3906" w:rsidRPr="00582CB1" w:rsidRDefault="007C3906" w:rsidP="007C3906">
      <w:pPr>
        <w:spacing w:after="0"/>
        <w:rPr>
          <w:lang w:val="en-GB" w:eastAsia="fr-FR"/>
        </w:rPr>
      </w:pPr>
    </w:p>
    <w:p w14:paraId="14B035C5" w14:textId="2FB79A73" w:rsidR="00E117E5" w:rsidRPr="00582CB1" w:rsidRDefault="008A5FF6" w:rsidP="00DD7AA9">
      <w:pPr>
        <w:pStyle w:val="Heading2"/>
        <w:rPr>
          <w:rFonts w:eastAsia="Times New Roman"/>
          <w:lang w:val="en-GB" w:eastAsia="fr-FR"/>
        </w:rPr>
      </w:pPr>
      <w:bookmarkStart w:id="42" w:name="_Toc69282157"/>
      <w:bookmarkStart w:id="43" w:name="_Toc69309478"/>
      <w:bookmarkStart w:id="44" w:name="_Toc70016550"/>
      <w:r w:rsidRPr="00582CB1">
        <w:rPr>
          <w:rFonts w:eastAsia="Times New Roman"/>
          <w:lang w:val="en-GB" w:eastAsia="fr-FR"/>
        </w:rPr>
        <w:t>SWOT</w:t>
      </w:r>
      <w:r w:rsidR="00532E13" w:rsidRPr="00582CB1">
        <w:rPr>
          <w:rFonts w:eastAsia="Times New Roman"/>
          <w:lang w:val="en-GB" w:eastAsia="fr-FR"/>
        </w:rPr>
        <w:t xml:space="preserve"> </w:t>
      </w:r>
      <w:r w:rsidRPr="00582CB1">
        <w:rPr>
          <w:rFonts w:eastAsia="Times New Roman"/>
          <w:lang w:val="en-GB" w:eastAsia="fr-FR"/>
        </w:rPr>
        <w:t>Analysis</w:t>
      </w:r>
      <w:r w:rsidR="00532E13" w:rsidRPr="00582CB1">
        <w:rPr>
          <w:rFonts w:eastAsia="Times New Roman"/>
          <w:lang w:val="en-GB" w:eastAsia="fr-FR"/>
        </w:rPr>
        <w:t xml:space="preserve"> </w:t>
      </w:r>
      <w:r w:rsidRPr="00582CB1">
        <w:rPr>
          <w:rFonts w:eastAsia="Times New Roman"/>
          <w:lang w:val="en-GB" w:eastAsia="fr-FR"/>
        </w:rPr>
        <w:t>(or</w:t>
      </w:r>
      <w:r w:rsidR="00532E13" w:rsidRPr="00582CB1">
        <w:rPr>
          <w:rFonts w:eastAsia="Times New Roman"/>
          <w:lang w:val="en-GB" w:eastAsia="fr-FR"/>
        </w:rPr>
        <w:t xml:space="preserve"> </w:t>
      </w:r>
      <w:r w:rsidRPr="00582CB1">
        <w:rPr>
          <w:rFonts w:eastAsia="Times New Roman"/>
          <w:lang w:val="en-GB" w:eastAsia="fr-FR"/>
        </w:rPr>
        <w:t>SWOT</w:t>
      </w:r>
      <w:r w:rsidR="00532E13" w:rsidRPr="00582CB1">
        <w:rPr>
          <w:rFonts w:eastAsia="Times New Roman"/>
          <w:lang w:val="en-GB" w:eastAsia="fr-FR"/>
        </w:rPr>
        <w:t xml:space="preserve"> </w:t>
      </w:r>
      <w:r w:rsidRPr="00582CB1">
        <w:rPr>
          <w:rFonts w:eastAsia="Times New Roman"/>
          <w:lang w:val="en-GB" w:eastAsia="fr-FR"/>
        </w:rPr>
        <w:t>matrix)</w:t>
      </w:r>
      <w:r w:rsidR="00532E13" w:rsidRPr="00582CB1">
        <w:rPr>
          <w:rFonts w:eastAsia="Times New Roman"/>
          <w:lang w:val="en-GB" w:eastAsia="fr-FR"/>
        </w:rPr>
        <w:t xml:space="preserve"> </w:t>
      </w:r>
      <w:r w:rsidR="00264C7D" w:rsidRPr="00582CB1">
        <w:rPr>
          <w:rFonts w:eastAsia="Times New Roman"/>
          <w:lang w:val="en-GB" w:eastAsia="fr-FR"/>
        </w:rPr>
        <w:t>of</w:t>
      </w:r>
      <w:r w:rsidR="00532E13" w:rsidRPr="00582CB1">
        <w:rPr>
          <w:rFonts w:eastAsia="Times New Roman"/>
          <w:lang w:val="en-GB" w:eastAsia="fr-FR"/>
        </w:rPr>
        <w:t xml:space="preserve"> </w:t>
      </w:r>
      <w:r w:rsidR="00264C7D" w:rsidRPr="00582CB1">
        <w:rPr>
          <w:rFonts w:eastAsia="Times New Roman"/>
          <w:lang w:val="en-GB" w:eastAsia="fr-FR"/>
        </w:rPr>
        <w:t>current</w:t>
      </w:r>
      <w:r w:rsidR="00532E13" w:rsidRPr="00582CB1">
        <w:rPr>
          <w:rFonts w:eastAsia="Times New Roman"/>
          <w:lang w:val="en-GB" w:eastAsia="fr-FR"/>
        </w:rPr>
        <w:t xml:space="preserve"> </w:t>
      </w:r>
      <w:r w:rsidR="00264C7D" w:rsidRPr="00582CB1">
        <w:rPr>
          <w:rFonts w:eastAsia="Times New Roman"/>
          <w:lang w:val="en-GB" w:eastAsia="fr-FR"/>
        </w:rPr>
        <w:t>protected</w:t>
      </w:r>
      <w:r w:rsidR="00532E13" w:rsidRPr="00582CB1">
        <w:rPr>
          <w:rFonts w:eastAsia="Times New Roman"/>
          <w:lang w:val="en-GB" w:eastAsia="fr-FR"/>
        </w:rPr>
        <w:t xml:space="preserve"> </w:t>
      </w:r>
      <w:r w:rsidR="00264C7D" w:rsidRPr="00582CB1">
        <w:rPr>
          <w:rFonts w:eastAsia="Times New Roman"/>
          <w:lang w:val="en-GB" w:eastAsia="fr-FR"/>
        </w:rPr>
        <w:t>area</w:t>
      </w:r>
      <w:r w:rsidR="00532E13" w:rsidRPr="00582CB1">
        <w:rPr>
          <w:rFonts w:eastAsia="Times New Roman"/>
          <w:lang w:val="en-GB" w:eastAsia="fr-FR"/>
        </w:rPr>
        <w:t xml:space="preserve"> </w:t>
      </w:r>
      <w:r w:rsidR="00264C7D" w:rsidRPr="00582CB1">
        <w:rPr>
          <w:rFonts w:eastAsia="Times New Roman"/>
          <w:lang w:val="en-GB" w:eastAsia="fr-FR"/>
        </w:rPr>
        <w:t>management</w:t>
      </w:r>
      <w:bookmarkEnd w:id="42"/>
      <w:bookmarkEnd w:id="43"/>
      <w:bookmarkEnd w:id="44"/>
    </w:p>
    <w:p w14:paraId="470B78C5" w14:textId="77777777" w:rsidR="00E117E5" w:rsidRPr="00582CB1" w:rsidRDefault="00F740AE" w:rsidP="00F740AE">
      <w:pPr>
        <w:shd w:val="clear" w:color="auto" w:fill="F2F2F2" w:themeFill="background1" w:themeFillShade="F2"/>
        <w:rPr>
          <w:lang w:val="en-GB" w:eastAsia="fr-FR"/>
        </w:rPr>
      </w:pPr>
      <w:r w:rsidRPr="00582CB1">
        <w:rPr>
          <w:lang w:val="en-GB" w:eastAsia="fr-FR"/>
        </w:rPr>
        <w:t>[</w:t>
      </w:r>
      <w:r w:rsidR="000E161B" w:rsidRPr="00582CB1">
        <w:rPr>
          <w:lang w:val="en-GB" w:eastAsia="fr-FR"/>
        </w:rPr>
        <w:t>SWOT</w:t>
      </w:r>
      <w:r w:rsidR="00532E13" w:rsidRPr="00582CB1">
        <w:rPr>
          <w:lang w:val="en-GB" w:eastAsia="fr-FR"/>
        </w:rPr>
        <w:t xml:space="preserve"> </w:t>
      </w:r>
      <w:r w:rsidR="000E161B" w:rsidRPr="00582CB1">
        <w:rPr>
          <w:lang w:val="en-GB" w:eastAsia="fr-FR"/>
        </w:rPr>
        <w:t>is</w:t>
      </w:r>
      <w:r w:rsidR="00532E13" w:rsidRPr="00582CB1">
        <w:rPr>
          <w:lang w:val="en-GB" w:eastAsia="fr-FR"/>
        </w:rPr>
        <w:t xml:space="preserve"> </w:t>
      </w:r>
      <w:r w:rsidR="00EB3AC7" w:rsidRPr="00582CB1">
        <w:rPr>
          <w:lang w:val="en-GB" w:eastAsia="fr-FR"/>
        </w:rPr>
        <w:t>a</w:t>
      </w:r>
      <w:r w:rsidR="00532E13" w:rsidRPr="00582CB1">
        <w:rPr>
          <w:lang w:val="en-GB" w:eastAsia="fr-FR"/>
        </w:rPr>
        <w:t xml:space="preserve"> </w:t>
      </w:r>
      <w:r w:rsidR="00EB3AC7" w:rsidRPr="00582CB1">
        <w:rPr>
          <w:lang w:val="en-GB" w:eastAsia="fr-FR"/>
        </w:rPr>
        <w:t>strategic</w:t>
      </w:r>
      <w:r w:rsidR="00532E13" w:rsidRPr="00582CB1">
        <w:rPr>
          <w:lang w:val="en-GB" w:eastAsia="fr-FR"/>
        </w:rPr>
        <w:t xml:space="preserve"> </w:t>
      </w:r>
      <w:r w:rsidR="00EB3AC7" w:rsidRPr="00582CB1">
        <w:rPr>
          <w:lang w:val="en-GB" w:eastAsia="fr-FR"/>
        </w:rPr>
        <w:t>planning</w:t>
      </w:r>
      <w:r w:rsidR="00532E13" w:rsidRPr="00582CB1">
        <w:rPr>
          <w:lang w:val="en-GB" w:eastAsia="fr-FR"/>
        </w:rPr>
        <w:t xml:space="preserve"> </w:t>
      </w:r>
      <w:r w:rsidR="00EB3AC7" w:rsidRPr="00582CB1">
        <w:rPr>
          <w:lang w:val="en-GB" w:eastAsia="fr-FR"/>
        </w:rPr>
        <w:t>technique</w:t>
      </w:r>
      <w:r w:rsidR="00532E13" w:rsidRPr="00582CB1">
        <w:rPr>
          <w:lang w:val="en-GB" w:eastAsia="fr-FR"/>
        </w:rPr>
        <w:t xml:space="preserve"> </w:t>
      </w:r>
      <w:r w:rsidR="00EB3AC7" w:rsidRPr="00582CB1">
        <w:rPr>
          <w:lang w:val="en-GB" w:eastAsia="fr-FR"/>
        </w:rPr>
        <w:t>to</w:t>
      </w:r>
      <w:r w:rsidR="00532E13" w:rsidRPr="00582CB1">
        <w:rPr>
          <w:lang w:val="en-GB" w:eastAsia="fr-FR"/>
        </w:rPr>
        <w:t xml:space="preserve"> </w:t>
      </w:r>
      <w:r w:rsidR="00EB3AC7" w:rsidRPr="00582CB1">
        <w:rPr>
          <w:lang w:val="en-GB" w:eastAsia="fr-FR"/>
        </w:rPr>
        <w:t>identify</w:t>
      </w:r>
      <w:r w:rsidR="00532E13" w:rsidRPr="00582CB1">
        <w:rPr>
          <w:lang w:val="en-GB" w:eastAsia="fr-FR"/>
        </w:rPr>
        <w:t xml:space="preserve"> </w:t>
      </w:r>
      <w:r w:rsidR="00EB3AC7" w:rsidRPr="00582CB1">
        <w:rPr>
          <w:lang w:val="en-GB" w:eastAsia="fr-FR"/>
        </w:rPr>
        <w:t>strengths,</w:t>
      </w:r>
      <w:r w:rsidR="00532E13" w:rsidRPr="00582CB1">
        <w:rPr>
          <w:lang w:val="en-GB" w:eastAsia="fr-FR"/>
        </w:rPr>
        <w:t xml:space="preserve"> </w:t>
      </w:r>
      <w:r w:rsidR="00EB3AC7" w:rsidRPr="00582CB1">
        <w:rPr>
          <w:lang w:val="en-GB" w:eastAsia="fr-FR"/>
        </w:rPr>
        <w:t>weaknesses,</w:t>
      </w:r>
      <w:r w:rsidR="00532E13" w:rsidRPr="00582CB1">
        <w:rPr>
          <w:lang w:val="en-GB" w:eastAsia="fr-FR"/>
        </w:rPr>
        <w:t xml:space="preserve"> </w:t>
      </w:r>
      <w:r w:rsidR="00EB3AC7" w:rsidRPr="00582CB1">
        <w:rPr>
          <w:lang w:val="en-GB" w:eastAsia="fr-FR"/>
        </w:rPr>
        <w:t>opportunities,</w:t>
      </w:r>
      <w:r w:rsidR="00532E13" w:rsidRPr="00582CB1">
        <w:rPr>
          <w:lang w:val="en-GB" w:eastAsia="fr-FR"/>
        </w:rPr>
        <w:t xml:space="preserve"> </w:t>
      </w:r>
      <w:r w:rsidR="00EB3AC7" w:rsidRPr="00582CB1">
        <w:rPr>
          <w:lang w:val="en-GB" w:eastAsia="fr-FR"/>
        </w:rPr>
        <w:t>and</w:t>
      </w:r>
      <w:r w:rsidR="00532E13" w:rsidRPr="00582CB1">
        <w:rPr>
          <w:lang w:val="en-GB" w:eastAsia="fr-FR"/>
        </w:rPr>
        <w:t xml:space="preserve"> </w:t>
      </w:r>
      <w:r w:rsidR="00EB3AC7" w:rsidRPr="00582CB1">
        <w:rPr>
          <w:lang w:val="en-GB" w:eastAsia="fr-FR"/>
        </w:rPr>
        <w:t>threats</w:t>
      </w:r>
      <w:r w:rsidR="00532E13" w:rsidRPr="00582CB1">
        <w:rPr>
          <w:lang w:val="en-GB" w:eastAsia="fr-FR"/>
        </w:rPr>
        <w:t xml:space="preserve"> </w:t>
      </w:r>
      <w:r w:rsidR="00EB3AC7" w:rsidRPr="00582CB1">
        <w:rPr>
          <w:lang w:val="en-GB" w:eastAsia="fr-FR"/>
        </w:rPr>
        <w:t>related</w:t>
      </w:r>
      <w:r w:rsidR="00532E13" w:rsidRPr="00582CB1">
        <w:rPr>
          <w:lang w:val="en-GB" w:eastAsia="fr-FR"/>
        </w:rPr>
        <w:t xml:space="preserve"> </w:t>
      </w:r>
      <w:r w:rsidR="00EB3AC7" w:rsidRPr="00582CB1">
        <w:rPr>
          <w:lang w:val="en-GB" w:eastAsia="fr-FR"/>
        </w:rPr>
        <w:t>to</w:t>
      </w:r>
      <w:r w:rsidR="00532E13" w:rsidRPr="00582CB1">
        <w:rPr>
          <w:lang w:val="en-GB" w:eastAsia="fr-FR"/>
        </w:rPr>
        <w:t xml:space="preserve"> </w:t>
      </w:r>
      <w:r w:rsidR="00EB3AC7" w:rsidRPr="00582CB1">
        <w:rPr>
          <w:lang w:val="en-GB" w:eastAsia="fr-FR"/>
        </w:rPr>
        <w:t>project</w:t>
      </w:r>
      <w:r w:rsidR="00532E13" w:rsidRPr="00582CB1">
        <w:rPr>
          <w:lang w:val="en-GB" w:eastAsia="fr-FR"/>
        </w:rPr>
        <w:t xml:space="preserve"> </w:t>
      </w:r>
      <w:r w:rsidR="00EB3AC7" w:rsidRPr="00582CB1">
        <w:rPr>
          <w:lang w:val="en-GB" w:eastAsia="fr-FR"/>
        </w:rPr>
        <w:t>planning</w:t>
      </w:r>
      <w:r w:rsidR="000E161B" w:rsidRPr="00582CB1">
        <w:rPr>
          <w:lang w:val="en-GB" w:eastAsia="fr-FR"/>
        </w:rPr>
        <w:t>.</w:t>
      </w:r>
      <w:r w:rsidR="00532E13" w:rsidRPr="00582CB1">
        <w:rPr>
          <w:lang w:val="en-GB" w:eastAsia="fr-FR"/>
        </w:rPr>
        <w:t xml:space="preserve"> </w:t>
      </w:r>
      <w:r w:rsidR="000042B8" w:rsidRPr="00582CB1">
        <w:rPr>
          <w:lang w:val="en-GB" w:eastAsia="fr-FR"/>
        </w:rPr>
        <w:t>N.B.:</w:t>
      </w:r>
      <w:r w:rsidR="00532E13" w:rsidRPr="00582CB1">
        <w:rPr>
          <w:lang w:val="en-GB" w:eastAsia="fr-FR"/>
        </w:rPr>
        <w:t xml:space="preserve"> </w:t>
      </w:r>
      <w:r w:rsidR="00E117E5" w:rsidRPr="00582CB1">
        <w:rPr>
          <w:lang w:val="en-GB" w:eastAsia="fr-FR"/>
        </w:rPr>
        <w:t>SWOT</w:t>
      </w:r>
      <w:r w:rsidR="00532E13" w:rsidRPr="00582CB1">
        <w:rPr>
          <w:lang w:val="en-GB" w:eastAsia="fr-FR"/>
        </w:rPr>
        <w:t xml:space="preserve"> </w:t>
      </w:r>
      <w:r w:rsidR="00E117E5" w:rsidRPr="00582CB1">
        <w:rPr>
          <w:lang w:val="en-GB" w:eastAsia="fr-FR"/>
        </w:rPr>
        <w:t>analysis</w:t>
      </w:r>
      <w:r w:rsidR="00532E13" w:rsidRPr="00582CB1">
        <w:rPr>
          <w:lang w:val="en-GB" w:eastAsia="fr-FR"/>
        </w:rPr>
        <w:t xml:space="preserve"> </w:t>
      </w:r>
      <w:r w:rsidR="00E117E5" w:rsidRPr="00582CB1">
        <w:rPr>
          <w:lang w:val="en-GB" w:eastAsia="fr-FR"/>
        </w:rPr>
        <w:t>is</w:t>
      </w:r>
      <w:r w:rsidR="00532E13" w:rsidRPr="00582CB1">
        <w:rPr>
          <w:lang w:val="en-GB" w:eastAsia="fr-FR"/>
        </w:rPr>
        <w:t xml:space="preserve"> </w:t>
      </w:r>
      <w:r w:rsidR="00E117E5" w:rsidRPr="00582CB1">
        <w:rPr>
          <w:lang w:val="en-GB" w:eastAsia="fr-FR"/>
        </w:rPr>
        <w:t>the</w:t>
      </w:r>
      <w:r w:rsidR="00532E13" w:rsidRPr="00582CB1">
        <w:rPr>
          <w:lang w:val="en-GB" w:eastAsia="fr-FR"/>
        </w:rPr>
        <w:t xml:space="preserve"> </w:t>
      </w:r>
      <w:r w:rsidR="00E117E5" w:rsidRPr="00582CB1">
        <w:rPr>
          <w:lang w:val="en-GB" w:eastAsia="fr-FR"/>
        </w:rPr>
        <w:t>simplest</w:t>
      </w:r>
      <w:r w:rsidR="00532E13" w:rsidRPr="00582CB1">
        <w:rPr>
          <w:lang w:val="en-GB" w:eastAsia="fr-FR"/>
        </w:rPr>
        <w:t xml:space="preserve"> </w:t>
      </w:r>
      <w:r w:rsidR="000042B8" w:rsidRPr="00582CB1">
        <w:rPr>
          <w:lang w:val="en-GB" w:eastAsia="fr-FR"/>
        </w:rPr>
        <w:t>and</w:t>
      </w:r>
      <w:r w:rsidR="00532E13" w:rsidRPr="00582CB1">
        <w:rPr>
          <w:lang w:val="en-GB" w:eastAsia="fr-FR"/>
        </w:rPr>
        <w:t xml:space="preserve"> </w:t>
      </w:r>
      <w:r w:rsidR="000E161B" w:rsidRPr="00582CB1">
        <w:rPr>
          <w:lang w:val="en-GB" w:eastAsia="fr-FR"/>
        </w:rPr>
        <w:t>the</w:t>
      </w:r>
      <w:r w:rsidR="00532E13" w:rsidRPr="00582CB1">
        <w:rPr>
          <w:lang w:val="en-GB" w:eastAsia="fr-FR"/>
        </w:rPr>
        <w:t xml:space="preserve"> </w:t>
      </w:r>
      <w:r w:rsidR="000042B8" w:rsidRPr="00582CB1">
        <w:rPr>
          <w:lang w:val="en-GB" w:eastAsia="fr-FR"/>
        </w:rPr>
        <w:t>most</w:t>
      </w:r>
      <w:r w:rsidR="00532E13" w:rsidRPr="00582CB1">
        <w:rPr>
          <w:lang w:val="en-GB" w:eastAsia="fr-FR"/>
        </w:rPr>
        <w:t xml:space="preserve"> </w:t>
      </w:r>
      <w:r w:rsidR="000042B8" w:rsidRPr="00582CB1">
        <w:rPr>
          <w:lang w:val="en-GB" w:eastAsia="fr-FR"/>
        </w:rPr>
        <w:t>immediate</w:t>
      </w:r>
      <w:r w:rsidR="00532E13" w:rsidRPr="00582CB1">
        <w:rPr>
          <w:lang w:val="en-GB" w:eastAsia="fr-FR"/>
        </w:rPr>
        <w:t xml:space="preserve"> </w:t>
      </w:r>
      <w:r w:rsidR="000042B8" w:rsidRPr="00582CB1">
        <w:rPr>
          <w:lang w:val="en-GB" w:eastAsia="fr-FR"/>
        </w:rPr>
        <w:t>analysis</w:t>
      </w:r>
      <w:r w:rsidR="00532E13" w:rsidRPr="00582CB1">
        <w:rPr>
          <w:lang w:val="en-GB" w:eastAsia="fr-FR"/>
        </w:rPr>
        <w:t xml:space="preserve"> </w:t>
      </w:r>
      <w:r w:rsidR="00E117E5" w:rsidRPr="00582CB1">
        <w:rPr>
          <w:lang w:val="en-GB" w:eastAsia="fr-FR"/>
        </w:rPr>
        <w:t>tool</w:t>
      </w:r>
      <w:r w:rsidR="00532E13" w:rsidRPr="00582CB1">
        <w:rPr>
          <w:lang w:val="en-GB" w:eastAsia="fr-FR"/>
        </w:rPr>
        <w:t xml:space="preserve"> </w:t>
      </w:r>
      <w:r w:rsidR="00E117E5" w:rsidRPr="00582CB1">
        <w:rPr>
          <w:lang w:val="en-GB" w:eastAsia="fr-FR"/>
        </w:rPr>
        <w:t>to</w:t>
      </w:r>
      <w:r w:rsidR="00532E13" w:rsidRPr="00582CB1">
        <w:rPr>
          <w:lang w:val="en-GB" w:eastAsia="fr-FR"/>
        </w:rPr>
        <w:t xml:space="preserve"> </w:t>
      </w:r>
      <w:r w:rsidR="00E117E5" w:rsidRPr="00582CB1">
        <w:rPr>
          <w:lang w:val="en-GB" w:eastAsia="fr-FR"/>
        </w:rPr>
        <w:t>use</w:t>
      </w:r>
      <w:r w:rsidR="000042B8" w:rsidRPr="00582CB1">
        <w:rPr>
          <w:lang w:val="en-GB" w:eastAsia="fr-FR"/>
        </w:rPr>
        <w:t>.</w:t>
      </w:r>
      <w:r w:rsidR="00532E13" w:rsidRPr="00582CB1">
        <w:rPr>
          <w:lang w:val="en-GB" w:eastAsia="fr-FR"/>
        </w:rPr>
        <w:t xml:space="preserve"> </w:t>
      </w:r>
      <w:r w:rsidR="000042B8" w:rsidRPr="00582CB1">
        <w:rPr>
          <w:lang w:val="en-GB" w:eastAsia="fr-FR"/>
        </w:rPr>
        <w:t>However,</w:t>
      </w:r>
      <w:r w:rsidR="00532E13" w:rsidRPr="00582CB1">
        <w:rPr>
          <w:lang w:val="en-GB" w:eastAsia="fr-FR"/>
        </w:rPr>
        <w:t xml:space="preserve"> </w:t>
      </w:r>
      <w:r w:rsidR="000042B8" w:rsidRPr="00582CB1">
        <w:rPr>
          <w:lang w:val="en-GB" w:eastAsia="fr-FR"/>
        </w:rPr>
        <w:t>the</w:t>
      </w:r>
      <w:r w:rsidR="00532E13" w:rsidRPr="00582CB1">
        <w:rPr>
          <w:lang w:val="en-GB" w:eastAsia="fr-FR"/>
        </w:rPr>
        <w:t xml:space="preserve"> </w:t>
      </w:r>
      <w:r w:rsidR="000042B8" w:rsidRPr="00582CB1">
        <w:rPr>
          <w:lang w:val="en-GB" w:eastAsia="fr-FR"/>
        </w:rPr>
        <w:t>PA</w:t>
      </w:r>
      <w:r w:rsidR="00532E13" w:rsidRPr="00582CB1">
        <w:rPr>
          <w:lang w:val="en-GB" w:eastAsia="fr-FR"/>
        </w:rPr>
        <w:t xml:space="preserve"> </w:t>
      </w:r>
      <w:r w:rsidR="000042B8" w:rsidRPr="00582CB1">
        <w:rPr>
          <w:lang w:val="en-GB" w:eastAsia="fr-FR"/>
        </w:rPr>
        <w:t>can</w:t>
      </w:r>
      <w:r w:rsidR="00532E13" w:rsidRPr="00582CB1">
        <w:rPr>
          <w:lang w:val="en-GB" w:eastAsia="fr-FR"/>
        </w:rPr>
        <w:t xml:space="preserve"> </w:t>
      </w:r>
      <w:r w:rsidR="000042B8" w:rsidRPr="00582CB1">
        <w:rPr>
          <w:lang w:val="en-GB" w:eastAsia="fr-FR"/>
        </w:rPr>
        <w:t>opt</w:t>
      </w:r>
      <w:r w:rsidR="00532E13" w:rsidRPr="00582CB1">
        <w:rPr>
          <w:lang w:val="en-GB" w:eastAsia="fr-FR"/>
        </w:rPr>
        <w:t xml:space="preserve"> </w:t>
      </w:r>
      <w:r w:rsidR="000042B8" w:rsidRPr="00582CB1">
        <w:rPr>
          <w:lang w:val="en-GB" w:eastAsia="fr-FR"/>
        </w:rPr>
        <w:t>for</w:t>
      </w:r>
      <w:r w:rsidR="00532E13" w:rsidRPr="00582CB1">
        <w:rPr>
          <w:lang w:val="en-GB" w:eastAsia="fr-FR"/>
        </w:rPr>
        <w:t xml:space="preserve"> </w:t>
      </w:r>
      <w:r w:rsidR="000042B8" w:rsidRPr="00582CB1">
        <w:rPr>
          <w:lang w:val="en-GB" w:eastAsia="fr-FR"/>
        </w:rPr>
        <w:t>another</w:t>
      </w:r>
      <w:r w:rsidR="00532E13" w:rsidRPr="00582CB1">
        <w:rPr>
          <w:lang w:val="en-GB" w:eastAsia="fr-FR"/>
        </w:rPr>
        <w:t xml:space="preserve"> </w:t>
      </w:r>
      <w:r w:rsidR="000042B8" w:rsidRPr="00582CB1">
        <w:rPr>
          <w:lang w:val="en-GB" w:eastAsia="fr-FR"/>
        </w:rPr>
        <w:t>analysis</w:t>
      </w:r>
      <w:r w:rsidR="00532E13" w:rsidRPr="00582CB1">
        <w:rPr>
          <w:lang w:val="en-GB" w:eastAsia="fr-FR"/>
        </w:rPr>
        <w:t xml:space="preserve"> </w:t>
      </w:r>
      <w:r w:rsidR="000042B8" w:rsidRPr="00582CB1">
        <w:rPr>
          <w:lang w:val="en-GB" w:eastAsia="fr-FR"/>
        </w:rPr>
        <w:t>tool</w:t>
      </w:r>
      <w:r w:rsidR="000E161B" w:rsidRPr="00582CB1">
        <w:rPr>
          <w:lang w:val="en-GB" w:eastAsia="fr-FR"/>
        </w:rPr>
        <w:t>)</w:t>
      </w:r>
      <w:r w:rsidRPr="00582CB1">
        <w:rPr>
          <w:lang w:val="en-GB" w:eastAsia="fr-FR"/>
        </w:rPr>
        <w:t>]</w:t>
      </w:r>
    </w:p>
    <w:p w14:paraId="1E24EBDE" w14:textId="77777777" w:rsidR="006D2985" w:rsidRPr="00582CB1" w:rsidRDefault="006D2985" w:rsidP="4E5B4B9E">
      <w:pPr>
        <w:spacing w:before="225" w:after="150" w:line="288" w:lineRule="atLeast"/>
        <w:ind w:left="360"/>
        <w:jc w:val="left"/>
        <w:outlineLvl w:val="3"/>
        <w:rPr>
          <w:i/>
          <w:iCs/>
          <w:lang w:val="en-GB" w:eastAsia="fr-FR"/>
        </w:rPr>
      </w:pPr>
      <w:r w:rsidRPr="00582CB1">
        <w:rPr>
          <w:rFonts w:ascii="Calibri Light" w:eastAsia="Times New Roman" w:hAnsi="Calibri Light" w:cs="Calibri Light"/>
          <w:i/>
          <w:iCs/>
          <w:color w:val="252525"/>
          <w:sz w:val="24"/>
          <w:szCs w:val="24"/>
          <w:lang w:val="en-GB" w:eastAsia="fr-FR"/>
        </w:rPr>
        <w:t>Undertake</w:t>
      </w:r>
      <w:r w:rsidR="00532E13" w:rsidRPr="00582CB1">
        <w:rPr>
          <w:rFonts w:ascii="Calibri Light" w:eastAsia="Times New Roman" w:hAnsi="Calibri Light" w:cs="Calibri Light"/>
          <w:i/>
          <w:iCs/>
          <w:color w:val="252525"/>
          <w:sz w:val="24"/>
          <w:szCs w:val="24"/>
          <w:lang w:val="en-GB" w:eastAsia="fr-FR"/>
        </w:rPr>
        <w:t xml:space="preserve"> </w:t>
      </w:r>
      <w:r w:rsidRPr="00582CB1">
        <w:rPr>
          <w:rFonts w:ascii="Calibri Light" w:eastAsia="Times New Roman" w:hAnsi="Calibri Light" w:cs="Calibri Light"/>
          <w:i/>
          <w:iCs/>
          <w:color w:val="252525"/>
          <w:sz w:val="24"/>
          <w:szCs w:val="24"/>
          <w:lang w:val="en-GB" w:eastAsia="fr-FR"/>
        </w:rPr>
        <w:t>here</w:t>
      </w:r>
      <w:r w:rsidR="00532E13" w:rsidRPr="00582CB1">
        <w:rPr>
          <w:rFonts w:ascii="Calibri Light" w:eastAsia="Times New Roman" w:hAnsi="Calibri Light" w:cs="Calibri Light"/>
          <w:i/>
          <w:iCs/>
          <w:color w:val="252525"/>
          <w:sz w:val="24"/>
          <w:szCs w:val="24"/>
          <w:lang w:val="en-GB" w:eastAsia="fr-FR"/>
        </w:rPr>
        <w:t xml:space="preserve"> </w:t>
      </w:r>
      <w:r w:rsidRPr="00582CB1">
        <w:rPr>
          <w:rFonts w:ascii="Calibri Light" w:eastAsia="Times New Roman" w:hAnsi="Calibri Light" w:cs="Calibri Light"/>
          <w:i/>
          <w:iCs/>
          <w:color w:val="252525"/>
          <w:sz w:val="24"/>
          <w:szCs w:val="24"/>
          <w:lang w:val="en-GB" w:eastAsia="fr-FR"/>
        </w:rPr>
        <w:t>a</w:t>
      </w:r>
      <w:r w:rsidR="00532E13" w:rsidRPr="00582CB1">
        <w:rPr>
          <w:rFonts w:ascii="Calibri Light" w:eastAsia="Times New Roman" w:hAnsi="Calibri Light" w:cs="Calibri Light"/>
          <w:i/>
          <w:iCs/>
          <w:color w:val="252525"/>
          <w:sz w:val="24"/>
          <w:szCs w:val="24"/>
          <w:lang w:val="en-GB" w:eastAsia="fr-FR"/>
        </w:rPr>
        <w:t xml:space="preserve"> </w:t>
      </w:r>
      <w:r w:rsidRPr="00582CB1">
        <w:rPr>
          <w:rFonts w:ascii="Calibri Light" w:eastAsia="Times New Roman" w:hAnsi="Calibri Light" w:cs="Calibri Light"/>
          <w:i/>
          <w:iCs/>
          <w:color w:val="252525"/>
          <w:sz w:val="24"/>
          <w:szCs w:val="24"/>
          <w:lang w:val="en-GB" w:eastAsia="fr-FR"/>
        </w:rPr>
        <w:t>SWOT</w:t>
      </w:r>
      <w:r w:rsidR="00532E13" w:rsidRPr="00582CB1">
        <w:rPr>
          <w:rFonts w:ascii="Calibri Light" w:eastAsia="Times New Roman" w:hAnsi="Calibri Light" w:cs="Calibri Light"/>
          <w:i/>
          <w:iCs/>
          <w:color w:val="252525"/>
          <w:sz w:val="24"/>
          <w:szCs w:val="24"/>
          <w:lang w:val="en-GB" w:eastAsia="fr-FR"/>
        </w:rPr>
        <w:t xml:space="preserve"> </w:t>
      </w:r>
      <w:r w:rsidRPr="00582CB1">
        <w:rPr>
          <w:rFonts w:ascii="Calibri Light" w:eastAsia="Times New Roman" w:hAnsi="Calibri Light" w:cs="Calibri Light"/>
          <w:i/>
          <w:iCs/>
          <w:color w:val="252525"/>
          <w:sz w:val="24"/>
          <w:szCs w:val="24"/>
          <w:lang w:val="en-GB" w:eastAsia="fr-FR"/>
        </w:rPr>
        <w:t>Analysis</w:t>
      </w:r>
      <w:r w:rsidR="00532E13" w:rsidRPr="00582CB1">
        <w:rPr>
          <w:rFonts w:ascii="Calibri Light" w:eastAsia="Times New Roman" w:hAnsi="Calibri Light" w:cs="Calibri Light"/>
          <w:i/>
          <w:iCs/>
          <w:color w:val="252525"/>
          <w:sz w:val="24"/>
          <w:szCs w:val="24"/>
          <w:lang w:val="en-GB" w:eastAsia="fr-FR"/>
        </w:rPr>
        <w:t xml:space="preserve"> </w:t>
      </w:r>
      <w:r w:rsidRPr="00582CB1">
        <w:rPr>
          <w:rFonts w:ascii="Calibri Light" w:eastAsia="Times New Roman" w:hAnsi="Calibri Light" w:cs="Calibri Light"/>
          <w:i/>
          <w:iCs/>
          <w:color w:val="252525"/>
          <w:sz w:val="24"/>
          <w:szCs w:val="24"/>
          <w:lang w:val="en-GB" w:eastAsia="fr-FR"/>
        </w:rPr>
        <w:t>of</w:t>
      </w:r>
      <w:r w:rsidR="00532E13" w:rsidRPr="00582CB1">
        <w:rPr>
          <w:rFonts w:ascii="Calibri Light" w:eastAsia="Times New Roman" w:hAnsi="Calibri Light" w:cs="Calibri Light"/>
          <w:i/>
          <w:iCs/>
          <w:color w:val="252525"/>
          <w:sz w:val="24"/>
          <w:szCs w:val="24"/>
          <w:lang w:val="en-GB" w:eastAsia="fr-FR"/>
        </w:rPr>
        <w:t xml:space="preserve"> </w:t>
      </w:r>
      <w:r w:rsidRPr="00582CB1">
        <w:rPr>
          <w:rFonts w:ascii="Calibri Light" w:eastAsia="Times New Roman" w:hAnsi="Calibri Light" w:cs="Calibri Light"/>
          <w:i/>
          <w:iCs/>
          <w:color w:val="252525"/>
          <w:sz w:val="24"/>
          <w:szCs w:val="24"/>
          <w:lang w:val="en-GB" w:eastAsia="fr-FR"/>
        </w:rPr>
        <w:t>your</w:t>
      </w:r>
      <w:r w:rsidR="00532E13" w:rsidRPr="00582CB1">
        <w:rPr>
          <w:rFonts w:ascii="Calibri Light" w:eastAsia="Times New Roman" w:hAnsi="Calibri Light" w:cs="Calibri Light"/>
          <w:i/>
          <w:iCs/>
          <w:color w:val="252525"/>
          <w:sz w:val="24"/>
          <w:szCs w:val="24"/>
          <w:lang w:val="en-GB" w:eastAsia="fr-FR"/>
        </w:rPr>
        <w:t xml:space="preserve"> </w:t>
      </w:r>
      <w:r w:rsidR="2B83CC1C" w:rsidRPr="00582CB1">
        <w:rPr>
          <w:rFonts w:ascii="Calibri Light" w:eastAsia="Times New Roman" w:hAnsi="Calibri Light" w:cs="Calibri Light"/>
          <w:i/>
          <w:iCs/>
          <w:color w:val="252525"/>
          <w:sz w:val="24"/>
          <w:szCs w:val="24"/>
          <w:lang w:val="en-GB" w:eastAsia="fr-FR"/>
        </w:rPr>
        <w:t>current</w:t>
      </w:r>
      <w:r w:rsidR="00532E13" w:rsidRPr="00582CB1">
        <w:rPr>
          <w:rFonts w:ascii="Calibri Light" w:eastAsia="Times New Roman" w:hAnsi="Calibri Light" w:cs="Calibri Light"/>
          <w:i/>
          <w:iCs/>
          <w:color w:val="252525"/>
          <w:sz w:val="24"/>
          <w:szCs w:val="24"/>
          <w:lang w:val="en-GB" w:eastAsia="fr-FR"/>
        </w:rPr>
        <w:t xml:space="preserve"> </w:t>
      </w:r>
      <w:r w:rsidR="2B83CC1C" w:rsidRPr="00582CB1">
        <w:rPr>
          <w:rFonts w:ascii="Calibri Light" w:eastAsia="Times New Roman" w:hAnsi="Calibri Light" w:cs="Calibri Light"/>
          <w:i/>
          <w:iCs/>
          <w:color w:val="252525"/>
          <w:sz w:val="24"/>
          <w:szCs w:val="24"/>
          <w:lang w:val="en-GB" w:eastAsia="fr-FR"/>
        </w:rPr>
        <w:t>management</w:t>
      </w:r>
      <w:r w:rsidR="00532E13" w:rsidRPr="00582CB1">
        <w:rPr>
          <w:rFonts w:ascii="Calibri Light" w:eastAsia="Times New Roman" w:hAnsi="Calibri Light" w:cs="Calibri Light"/>
          <w:i/>
          <w:iCs/>
          <w:color w:val="252525"/>
          <w:sz w:val="24"/>
          <w:szCs w:val="24"/>
          <w:lang w:val="en-GB" w:eastAsia="fr-FR"/>
        </w:rPr>
        <w:t xml:space="preserve"> </w:t>
      </w:r>
    </w:p>
    <w:tbl>
      <w:tblPr>
        <w:tblStyle w:val="TableGrid"/>
        <w:tblW w:w="5000" w:type="pct"/>
        <w:tblLook w:val="04A0" w:firstRow="1" w:lastRow="0" w:firstColumn="1" w:lastColumn="0" w:noHBand="0" w:noVBand="1"/>
      </w:tblPr>
      <w:tblGrid>
        <w:gridCol w:w="5236"/>
        <w:gridCol w:w="5220"/>
      </w:tblGrid>
      <w:tr w:rsidR="00E117E5" w:rsidRPr="00582CB1" w14:paraId="4165B64B" w14:textId="77777777" w:rsidTr="007B511C">
        <w:trPr>
          <w:trHeight w:val="3818"/>
        </w:trPr>
        <w:tc>
          <w:tcPr>
            <w:tcW w:w="2504" w:type="pct"/>
          </w:tcPr>
          <w:p w14:paraId="0979765F" w14:textId="77777777" w:rsidR="00E117E5" w:rsidRPr="00582CB1" w:rsidRDefault="00E117E5" w:rsidP="008D6FF6">
            <w:pPr>
              <w:shd w:val="clear" w:color="auto" w:fill="E4E4E4"/>
              <w:spacing w:after="0"/>
              <w:jc w:val="left"/>
              <w:rPr>
                <w:rFonts w:ascii="Calibri Light" w:eastAsia="Times New Roman" w:hAnsi="Calibri Light" w:cs="Calibri Light"/>
                <w:b/>
                <w:lang w:val="en-GB" w:eastAsia="fr-FR"/>
              </w:rPr>
            </w:pPr>
            <w:r w:rsidRPr="00582CB1">
              <w:rPr>
                <w:rFonts w:ascii="Calibri Light" w:eastAsia="Times New Roman" w:hAnsi="Calibri Light" w:cs="Calibri Light"/>
                <w:b/>
                <w:bCs/>
                <w:lang w:val="en-GB" w:eastAsia="fr-FR"/>
              </w:rPr>
              <w:t>Strengths</w:t>
            </w:r>
          </w:p>
          <w:p w14:paraId="13BEE25F" w14:textId="77777777" w:rsidR="00E117E5" w:rsidRPr="00582CB1" w:rsidRDefault="00EB3AC7" w:rsidP="00937450">
            <w:pPr>
              <w:numPr>
                <w:ilvl w:val="0"/>
                <w:numId w:val="2"/>
              </w:numPr>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elements</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of</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strengths</w:t>
            </w:r>
          </w:p>
          <w:p w14:paraId="1CFF1168" w14:textId="77777777" w:rsidR="000E161B" w:rsidRPr="00582CB1" w:rsidRDefault="000E161B" w:rsidP="00937450">
            <w:pPr>
              <w:numPr>
                <w:ilvl w:val="0"/>
                <w:numId w:val="2"/>
              </w:numPr>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p w14:paraId="004B93C8" w14:textId="77777777" w:rsidR="007C3906" w:rsidRPr="00582CB1" w:rsidRDefault="007C3906" w:rsidP="00937450">
            <w:pPr>
              <w:numPr>
                <w:ilvl w:val="0"/>
                <w:numId w:val="2"/>
              </w:numPr>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tc>
        <w:tc>
          <w:tcPr>
            <w:tcW w:w="2496" w:type="pct"/>
          </w:tcPr>
          <w:p w14:paraId="6E7120B1" w14:textId="77777777" w:rsidR="00E117E5" w:rsidRPr="00582CB1" w:rsidRDefault="00E117E5" w:rsidP="008D6FF6">
            <w:pPr>
              <w:shd w:val="clear" w:color="auto" w:fill="E4E4E4"/>
              <w:spacing w:after="0"/>
              <w:jc w:val="left"/>
              <w:rPr>
                <w:rFonts w:ascii="Calibri Light" w:eastAsia="Times New Roman" w:hAnsi="Calibri Light" w:cs="Calibri Light"/>
                <w:b/>
                <w:lang w:val="en-GB" w:eastAsia="fr-FR"/>
              </w:rPr>
            </w:pPr>
            <w:r w:rsidRPr="00582CB1">
              <w:rPr>
                <w:rFonts w:ascii="Calibri Light" w:eastAsia="Times New Roman" w:hAnsi="Calibri Light" w:cs="Calibri Light"/>
                <w:b/>
                <w:bCs/>
                <w:lang w:val="en-GB" w:eastAsia="fr-FR"/>
              </w:rPr>
              <w:t>Weaknesses</w:t>
            </w:r>
          </w:p>
          <w:p w14:paraId="0500199F" w14:textId="77777777" w:rsidR="00E117E5" w:rsidRPr="00582CB1" w:rsidRDefault="00EB3AC7"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elements</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of</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weaknesses</w:t>
            </w:r>
          </w:p>
          <w:p w14:paraId="6FE3993D" w14:textId="77777777" w:rsidR="000E161B" w:rsidRPr="00582CB1" w:rsidRDefault="000E161B"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p w14:paraId="097AA702" w14:textId="77777777" w:rsidR="007C3906" w:rsidRPr="00582CB1" w:rsidRDefault="007C3906"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tc>
      </w:tr>
      <w:tr w:rsidR="00E117E5" w:rsidRPr="00582CB1" w14:paraId="63599783" w14:textId="77777777" w:rsidTr="007B511C">
        <w:trPr>
          <w:trHeight w:val="3818"/>
        </w:trPr>
        <w:tc>
          <w:tcPr>
            <w:tcW w:w="2504" w:type="pct"/>
          </w:tcPr>
          <w:p w14:paraId="760F286B" w14:textId="77777777" w:rsidR="00E117E5" w:rsidRPr="00582CB1" w:rsidRDefault="00E117E5" w:rsidP="008D6FF6">
            <w:pPr>
              <w:shd w:val="clear" w:color="auto" w:fill="E4E4E4"/>
              <w:spacing w:after="0"/>
              <w:jc w:val="left"/>
              <w:rPr>
                <w:rFonts w:ascii="Calibri Light" w:eastAsia="Times New Roman" w:hAnsi="Calibri Light" w:cs="Calibri Light"/>
                <w:b/>
                <w:bCs/>
                <w:lang w:val="en-GB" w:eastAsia="fr-FR"/>
              </w:rPr>
            </w:pPr>
            <w:r w:rsidRPr="00582CB1">
              <w:rPr>
                <w:rFonts w:ascii="Calibri Light" w:eastAsia="Times New Roman" w:hAnsi="Calibri Light" w:cs="Calibri Light"/>
                <w:b/>
                <w:bCs/>
                <w:lang w:val="en-GB" w:eastAsia="fr-FR"/>
              </w:rPr>
              <w:t>Opportunities</w:t>
            </w:r>
          </w:p>
          <w:p w14:paraId="3E8E9485" w14:textId="77777777" w:rsidR="00E117E5" w:rsidRPr="00582CB1" w:rsidRDefault="00EB3AC7"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elements</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of</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opportunities</w:t>
            </w:r>
          </w:p>
          <w:p w14:paraId="7EE491B2" w14:textId="77777777" w:rsidR="000E161B" w:rsidRPr="00582CB1" w:rsidRDefault="000E161B"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p w14:paraId="21B662A3" w14:textId="77777777" w:rsidR="007C3906" w:rsidRPr="00582CB1" w:rsidRDefault="007B511C" w:rsidP="007B511C">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tc>
        <w:tc>
          <w:tcPr>
            <w:tcW w:w="2496" w:type="pct"/>
          </w:tcPr>
          <w:p w14:paraId="6CF2BC30" w14:textId="77777777" w:rsidR="00E117E5" w:rsidRPr="00582CB1" w:rsidRDefault="1652B5AF" w:rsidP="4403F785">
            <w:pPr>
              <w:shd w:val="clear" w:color="auto" w:fill="E4E4E4"/>
              <w:spacing w:after="0"/>
              <w:jc w:val="left"/>
              <w:rPr>
                <w:rFonts w:ascii="Calibri Light" w:eastAsia="Times New Roman" w:hAnsi="Calibri Light" w:cs="Calibri Light"/>
                <w:bCs/>
                <w:i/>
                <w:lang w:val="en-GB" w:eastAsia="fr-FR"/>
              </w:rPr>
            </w:pPr>
            <w:r w:rsidRPr="00582CB1">
              <w:rPr>
                <w:rFonts w:ascii="Calibri Light" w:eastAsia="Times New Roman" w:hAnsi="Calibri Light" w:cs="Calibri Light"/>
                <w:b/>
                <w:bCs/>
                <w:lang w:val="en-GB" w:eastAsia="fr-FR"/>
              </w:rPr>
              <w:t>Threats</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(here</w:t>
            </w:r>
            <w:r w:rsidR="00532E13" w:rsidRPr="00582CB1">
              <w:rPr>
                <w:rFonts w:ascii="Calibri Light" w:eastAsia="Times New Roman" w:hAnsi="Calibri Light" w:cs="Calibri Light"/>
                <w:bCs/>
                <w:i/>
                <w:lang w:val="en-GB" w:eastAsia="fr-FR"/>
              </w:rPr>
              <w:t xml:space="preserve"> </w:t>
            </w:r>
            <w:r w:rsidR="00C3088D">
              <w:rPr>
                <w:rFonts w:ascii="Calibri Light" w:eastAsia="Times New Roman" w:hAnsi="Calibri Light" w:cs="Calibri Light"/>
                <w:bCs/>
                <w:i/>
                <w:lang w:val="en-GB" w:eastAsia="fr-FR"/>
              </w:rPr>
              <w:t>referring</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to</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098557BF" w:rsidRPr="00582CB1">
              <w:rPr>
                <w:rFonts w:ascii="Calibri Light" w:eastAsia="Times New Roman" w:hAnsi="Calibri Light" w:cs="Calibri Light"/>
                <w:bCs/>
                <w:i/>
                <w:lang w:val="en-GB" w:eastAsia="fr-FR"/>
              </w:rPr>
              <w:t>main</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aspects</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which</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can</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th</w:t>
            </w:r>
            <w:r w:rsidR="4D977D78" w:rsidRPr="00582CB1">
              <w:rPr>
                <w:rFonts w:ascii="Calibri Light" w:eastAsia="Times New Roman" w:hAnsi="Calibri Light" w:cs="Calibri Light"/>
                <w:bCs/>
                <w:i/>
                <w:lang w:val="en-GB" w:eastAsia="fr-FR"/>
              </w:rPr>
              <w:t>r</w:t>
            </w:r>
            <w:r w:rsidR="031EC15B" w:rsidRPr="00582CB1">
              <w:rPr>
                <w:rFonts w:ascii="Calibri Light" w:eastAsia="Times New Roman" w:hAnsi="Calibri Light" w:cs="Calibri Light"/>
                <w:bCs/>
                <w:i/>
                <w:lang w:val="en-GB" w:eastAsia="fr-FR"/>
              </w:rPr>
              <w:t>eaten</w:t>
            </w:r>
            <w:r w:rsidR="00532E13" w:rsidRPr="00582CB1">
              <w:rPr>
                <w:rFonts w:ascii="Calibri Light" w:eastAsia="Times New Roman" w:hAnsi="Calibri Light" w:cs="Calibri Light"/>
                <w:bCs/>
                <w:i/>
                <w:lang w:val="en-GB" w:eastAsia="fr-FR"/>
              </w:rPr>
              <w:t xml:space="preserve"> </w:t>
            </w:r>
            <w:r w:rsidR="031EC15B" w:rsidRPr="00582CB1">
              <w:rPr>
                <w:rFonts w:ascii="Calibri Light" w:eastAsia="Times New Roman" w:hAnsi="Calibri Light" w:cs="Calibri Light"/>
                <w:bCs/>
                <w:i/>
                <w:lang w:val="en-GB" w:eastAsia="fr-FR"/>
              </w:rPr>
              <w:t>the</w:t>
            </w:r>
            <w:r w:rsidR="00532E13" w:rsidRPr="00582CB1">
              <w:rPr>
                <w:rFonts w:ascii="Calibri Light" w:eastAsia="Times New Roman" w:hAnsi="Calibri Light" w:cs="Calibri Light"/>
                <w:bCs/>
                <w:i/>
                <w:lang w:val="en-GB" w:eastAsia="fr-FR"/>
              </w:rPr>
              <w:t xml:space="preserve"> </w:t>
            </w:r>
            <w:r w:rsidR="569701F7" w:rsidRPr="00582CB1">
              <w:rPr>
                <w:rFonts w:ascii="Calibri Light" w:eastAsia="Times New Roman" w:hAnsi="Calibri Light" w:cs="Calibri Light"/>
                <w:bCs/>
                <w:i/>
                <w:lang w:val="en-GB" w:eastAsia="fr-FR"/>
              </w:rPr>
              <w:t>conduction</w:t>
            </w:r>
            <w:r w:rsidR="00532E13" w:rsidRPr="00582CB1">
              <w:rPr>
                <w:rFonts w:ascii="Calibri Light" w:eastAsia="Times New Roman" w:hAnsi="Calibri Light" w:cs="Calibri Light"/>
                <w:bCs/>
                <w:i/>
                <w:lang w:val="en-GB" w:eastAsia="fr-FR"/>
              </w:rPr>
              <w:t xml:space="preserve"> </w:t>
            </w:r>
            <w:r w:rsidR="569701F7" w:rsidRPr="00582CB1">
              <w:rPr>
                <w:rFonts w:ascii="Calibri Light" w:eastAsia="Times New Roman" w:hAnsi="Calibri Light" w:cs="Calibri Light"/>
                <w:bCs/>
                <w:i/>
                <w:lang w:val="en-GB" w:eastAsia="fr-FR"/>
              </w:rPr>
              <w:t>of</w:t>
            </w:r>
            <w:r w:rsidR="00532E13" w:rsidRPr="00582CB1">
              <w:rPr>
                <w:rFonts w:ascii="Calibri Light" w:eastAsia="Times New Roman" w:hAnsi="Calibri Light" w:cs="Calibri Light"/>
                <w:bCs/>
                <w:i/>
                <w:lang w:val="en-GB" w:eastAsia="fr-FR"/>
              </w:rPr>
              <w:t xml:space="preserve"> </w:t>
            </w:r>
            <w:r w:rsidR="569701F7" w:rsidRPr="00582CB1">
              <w:rPr>
                <w:rFonts w:ascii="Calibri Light" w:eastAsia="Times New Roman" w:hAnsi="Calibri Light" w:cs="Calibri Light"/>
                <w:bCs/>
                <w:i/>
                <w:lang w:val="en-GB" w:eastAsia="fr-FR"/>
              </w:rPr>
              <w:t>sound</w:t>
            </w:r>
            <w:r w:rsidR="00532E13" w:rsidRPr="00582CB1">
              <w:rPr>
                <w:rFonts w:ascii="Calibri Light" w:eastAsia="Times New Roman" w:hAnsi="Calibri Light" w:cs="Calibri Light"/>
                <w:bCs/>
                <w:i/>
                <w:lang w:val="en-GB" w:eastAsia="fr-FR"/>
              </w:rPr>
              <w:t xml:space="preserve"> </w:t>
            </w:r>
            <w:r w:rsidR="569701F7" w:rsidRPr="00582CB1">
              <w:rPr>
                <w:rFonts w:ascii="Calibri Light" w:eastAsia="Times New Roman" w:hAnsi="Calibri Light" w:cs="Calibri Light"/>
                <w:bCs/>
                <w:i/>
                <w:lang w:val="en-GB" w:eastAsia="fr-FR"/>
              </w:rPr>
              <w:t>management)</w:t>
            </w:r>
            <w:r w:rsidR="00532E13" w:rsidRPr="00582CB1">
              <w:rPr>
                <w:rFonts w:ascii="Calibri Light" w:eastAsia="Times New Roman" w:hAnsi="Calibri Light" w:cs="Calibri Light"/>
                <w:bCs/>
                <w:i/>
                <w:lang w:val="en-GB" w:eastAsia="fr-FR"/>
              </w:rPr>
              <w:t xml:space="preserve"> </w:t>
            </w:r>
          </w:p>
          <w:p w14:paraId="372A6763" w14:textId="77777777" w:rsidR="00E117E5" w:rsidRPr="00582CB1" w:rsidRDefault="00EB3AC7"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elements</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of</w:t>
            </w:r>
            <w:r w:rsidR="00532E13" w:rsidRPr="00582CB1">
              <w:rPr>
                <w:rFonts w:ascii="Calibri Light" w:eastAsia="Times New Roman" w:hAnsi="Calibri Light" w:cs="Calibri Light"/>
                <w:lang w:val="en-GB" w:eastAsia="fr-FR"/>
              </w:rPr>
              <w:t xml:space="preserve"> </w:t>
            </w:r>
            <w:r w:rsidRPr="00582CB1">
              <w:rPr>
                <w:rFonts w:ascii="Calibri Light" w:eastAsia="Times New Roman" w:hAnsi="Calibri Light" w:cs="Calibri Light"/>
                <w:lang w:val="en-GB" w:eastAsia="fr-FR"/>
              </w:rPr>
              <w:t>threats</w:t>
            </w:r>
          </w:p>
          <w:p w14:paraId="70CD14CF" w14:textId="77777777" w:rsidR="000E161B" w:rsidRPr="00582CB1" w:rsidRDefault="000E161B"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p w14:paraId="06A42CDC" w14:textId="77777777" w:rsidR="007B511C" w:rsidRPr="00582CB1" w:rsidRDefault="007B511C" w:rsidP="00937450">
            <w:pPr>
              <w:numPr>
                <w:ilvl w:val="0"/>
                <w:numId w:val="2"/>
              </w:numPr>
              <w:ind w:left="357" w:hanging="357"/>
              <w:contextualSpacing/>
              <w:jc w:val="left"/>
              <w:textAlignment w:val="center"/>
              <w:rPr>
                <w:rFonts w:ascii="Calibri Light" w:eastAsia="Times New Roman" w:hAnsi="Calibri Light" w:cs="Calibri Light"/>
                <w:lang w:val="en-GB" w:eastAsia="fr-FR"/>
              </w:rPr>
            </w:pPr>
            <w:r w:rsidRPr="00582CB1">
              <w:rPr>
                <w:rFonts w:ascii="Calibri Light" w:eastAsia="Times New Roman" w:hAnsi="Calibri Light" w:cs="Calibri Light"/>
                <w:lang w:val="en-GB" w:eastAsia="fr-FR"/>
              </w:rPr>
              <w:t>…</w:t>
            </w:r>
          </w:p>
        </w:tc>
      </w:tr>
    </w:tbl>
    <w:p w14:paraId="7F166124" w14:textId="77777777" w:rsidR="007C3906" w:rsidRPr="00582CB1" w:rsidRDefault="007C3906" w:rsidP="008A5FF6">
      <w:pPr>
        <w:shd w:val="clear" w:color="auto" w:fill="BFBFBF" w:themeFill="background1" w:themeFillShade="BF"/>
        <w:spacing w:before="225" w:after="150" w:line="288" w:lineRule="atLeast"/>
        <w:jc w:val="left"/>
        <w:outlineLvl w:val="3"/>
        <w:rPr>
          <w:rFonts w:ascii="Calibri Light" w:eastAsia="Times New Roman" w:hAnsi="Calibri Light" w:cs="Calibri Light"/>
          <w:b/>
          <w:color w:val="252525"/>
          <w:sz w:val="24"/>
          <w:szCs w:val="24"/>
          <w:lang w:val="en-GB" w:eastAsia="fr-FR"/>
        </w:rPr>
        <w:sectPr w:rsidR="007C3906" w:rsidRPr="00582CB1" w:rsidSect="00EA10EC">
          <w:pgSz w:w="11906" w:h="16838"/>
          <w:pgMar w:top="720" w:right="720" w:bottom="720" w:left="720" w:header="708" w:footer="708" w:gutter="0"/>
          <w:cols w:space="708"/>
          <w:docGrid w:linePitch="360"/>
        </w:sectPr>
      </w:pPr>
    </w:p>
    <w:p w14:paraId="18999924" w14:textId="7EF2840D" w:rsidR="00D2096F" w:rsidRPr="0006452A" w:rsidRDefault="00E75DBC" w:rsidP="0006452A">
      <w:pPr>
        <w:pStyle w:val="Heading2"/>
        <w:rPr>
          <w:rFonts w:eastAsia="Times New Roman"/>
          <w:lang w:val="en-US" w:eastAsia="fr-FR"/>
        </w:rPr>
      </w:pPr>
      <w:bookmarkStart w:id="45" w:name="_Toc69282394"/>
      <w:bookmarkStart w:id="46" w:name="_Toc69282420"/>
      <w:bookmarkStart w:id="47" w:name="_Toc69282454"/>
      <w:bookmarkStart w:id="48" w:name="_Toc69282566"/>
      <w:bookmarkStart w:id="49" w:name="_Toc69282159"/>
      <w:bookmarkStart w:id="50" w:name="_Toc69309479"/>
      <w:bookmarkStart w:id="51" w:name="_Toc70016551"/>
      <w:bookmarkEnd w:id="45"/>
      <w:bookmarkEnd w:id="46"/>
      <w:bookmarkEnd w:id="47"/>
      <w:bookmarkEnd w:id="48"/>
      <w:r w:rsidRPr="0006452A">
        <w:rPr>
          <w:rFonts w:eastAsia="Times New Roman"/>
          <w:lang w:val="en-US" w:eastAsia="fr-FR"/>
        </w:rPr>
        <w:lastRenderedPageBreak/>
        <w:t>C</w:t>
      </w:r>
      <w:r w:rsidR="0080483E" w:rsidRPr="0006452A">
        <w:rPr>
          <w:rFonts w:eastAsia="Times New Roman"/>
          <w:lang w:val="en-US" w:eastAsia="fr-FR"/>
        </w:rPr>
        <w:t>onfirmation/update</w:t>
      </w:r>
      <w:r w:rsidR="00532E13" w:rsidRPr="0006452A">
        <w:rPr>
          <w:rFonts w:eastAsia="Times New Roman"/>
          <w:lang w:val="en-US" w:eastAsia="fr-FR"/>
        </w:rPr>
        <w:t xml:space="preserve"> </w:t>
      </w:r>
      <w:r w:rsidR="0080483E" w:rsidRPr="0006452A">
        <w:rPr>
          <w:rFonts w:eastAsia="Times New Roman"/>
          <w:lang w:val="en-US" w:eastAsia="fr-FR"/>
        </w:rPr>
        <w:t>of</w:t>
      </w:r>
      <w:r w:rsidR="00532E13" w:rsidRPr="0006452A">
        <w:rPr>
          <w:rFonts w:eastAsia="Times New Roman"/>
          <w:lang w:val="en-US" w:eastAsia="fr-FR"/>
        </w:rPr>
        <w:t xml:space="preserve"> </w:t>
      </w:r>
      <w:r w:rsidR="0080483E" w:rsidRPr="0006452A">
        <w:rPr>
          <w:rFonts w:eastAsia="Times New Roman"/>
          <w:lang w:val="en-US" w:eastAsia="fr-FR"/>
        </w:rPr>
        <w:t>management</w:t>
      </w:r>
      <w:r w:rsidR="00532E13" w:rsidRPr="0006452A">
        <w:rPr>
          <w:rFonts w:eastAsia="Times New Roman"/>
          <w:lang w:val="en-US" w:eastAsia="fr-FR"/>
        </w:rPr>
        <w:t xml:space="preserve"> </w:t>
      </w:r>
      <w:r w:rsidR="0080483E" w:rsidRPr="0006452A">
        <w:rPr>
          <w:rFonts w:eastAsia="Times New Roman"/>
          <w:lang w:val="en-US" w:eastAsia="fr-FR"/>
        </w:rPr>
        <w:t>objectives</w:t>
      </w:r>
      <w:r w:rsidR="00532E13" w:rsidRPr="0006452A">
        <w:rPr>
          <w:rFonts w:eastAsia="Times New Roman"/>
          <w:lang w:val="en-US" w:eastAsia="fr-FR"/>
        </w:rPr>
        <w:t xml:space="preserve"> </w:t>
      </w:r>
      <w:r w:rsidR="0080483E" w:rsidRPr="0006452A">
        <w:rPr>
          <w:rFonts w:eastAsia="Times New Roman"/>
          <w:lang w:val="en-US" w:eastAsia="fr-FR"/>
        </w:rPr>
        <w:t>and</w:t>
      </w:r>
      <w:r w:rsidR="00532E13" w:rsidRPr="0006452A">
        <w:rPr>
          <w:rFonts w:eastAsia="Times New Roman"/>
          <w:lang w:val="en-US" w:eastAsia="fr-FR"/>
        </w:rPr>
        <w:t xml:space="preserve"> </w:t>
      </w:r>
      <w:r w:rsidR="0080483E" w:rsidRPr="0006452A">
        <w:rPr>
          <w:rFonts w:eastAsia="Times New Roman"/>
          <w:lang w:val="en-US" w:eastAsia="fr-FR"/>
        </w:rPr>
        <w:t>of</w:t>
      </w:r>
      <w:r w:rsidR="00532E13" w:rsidRPr="0006452A">
        <w:rPr>
          <w:rFonts w:eastAsia="Times New Roman"/>
          <w:lang w:val="en-US" w:eastAsia="fr-FR"/>
        </w:rPr>
        <w:t xml:space="preserve"> </w:t>
      </w:r>
      <w:r w:rsidR="0080483E" w:rsidRPr="0006452A">
        <w:rPr>
          <w:rFonts w:eastAsia="Times New Roman"/>
          <w:lang w:val="en-US" w:eastAsia="fr-FR"/>
        </w:rPr>
        <w:t>prioritized</w:t>
      </w:r>
      <w:r w:rsidR="00532E13" w:rsidRPr="0006452A">
        <w:rPr>
          <w:rFonts w:eastAsia="Times New Roman"/>
          <w:lang w:val="en-US" w:eastAsia="fr-FR"/>
        </w:rPr>
        <w:t xml:space="preserve"> </w:t>
      </w:r>
      <w:r w:rsidR="0080483E" w:rsidRPr="0006452A">
        <w:rPr>
          <w:rFonts w:eastAsia="Times New Roman"/>
          <w:lang w:val="en-US" w:eastAsia="fr-FR"/>
        </w:rPr>
        <w:t>activities</w:t>
      </w:r>
      <w:bookmarkEnd w:id="49"/>
      <w:bookmarkEnd w:id="50"/>
      <w:bookmarkEnd w:id="51"/>
    </w:p>
    <w:p w14:paraId="5794C5AE" w14:textId="77777777" w:rsidR="00263FBD" w:rsidRPr="00582CB1" w:rsidRDefault="003A4610" w:rsidP="0080483E">
      <w:pPr>
        <w:spacing w:before="225" w:after="150" w:line="288" w:lineRule="atLeast"/>
        <w:ind w:left="360"/>
        <w:jc w:val="left"/>
        <w:outlineLvl w:val="3"/>
        <w:rPr>
          <w:rFonts w:ascii="Calibri Light" w:eastAsia="Times New Roman" w:hAnsi="Calibri Light" w:cs="Calibri Light"/>
          <w:bCs/>
          <w:i/>
          <w:iCs/>
          <w:color w:val="252525"/>
          <w:lang w:val="en-GB" w:eastAsia="fr-FR"/>
        </w:rPr>
      </w:pPr>
      <w:r w:rsidRPr="00582CB1">
        <w:rPr>
          <w:rFonts w:ascii="Calibri Light" w:eastAsia="Times New Roman" w:hAnsi="Calibri Light" w:cs="Calibri Light"/>
          <w:i/>
          <w:iCs/>
          <w:color w:val="252525"/>
          <w:lang w:val="en-GB" w:eastAsia="fr-FR"/>
        </w:rPr>
        <w:t>Based</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on</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the</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analysis,</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confirm</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and/</w:t>
      </w:r>
      <w:r w:rsidR="00263FBD" w:rsidRPr="00582CB1">
        <w:rPr>
          <w:rFonts w:ascii="Calibri Light" w:eastAsia="Times New Roman" w:hAnsi="Calibri Light" w:cs="Calibri Light"/>
          <w:i/>
          <w:iCs/>
          <w:color w:val="252525"/>
          <w:lang w:val="en-GB" w:eastAsia="fr-FR"/>
        </w:rPr>
        <w:t>or</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update</w:t>
      </w:r>
      <w:r w:rsidR="00AA6E49" w:rsidRPr="00582CB1">
        <w:rPr>
          <w:rFonts w:ascii="Calibri Light" w:eastAsia="Times New Roman" w:hAnsi="Calibri Light" w:cs="Calibri Light"/>
          <w:i/>
          <w:iCs/>
          <w:color w:val="252525"/>
          <w:lang w:val="en-GB" w:eastAsia="fr-FR"/>
        </w:rPr>
        <w:t>/revise</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your</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management</w:t>
      </w:r>
      <w:r w:rsidR="00532E13" w:rsidRPr="00582CB1">
        <w:rPr>
          <w:rFonts w:ascii="Calibri Light" w:eastAsia="Times New Roman" w:hAnsi="Calibri Light" w:cs="Calibri Light"/>
          <w:i/>
          <w:iCs/>
          <w:color w:val="252525"/>
          <w:lang w:val="en-GB" w:eastAsia="fr-FR"/>
        </w:rPr>
        <w:t xml:space="preserve"> </w:t>
      </w:r>
      <w:r w:rsidRPr="00582CB1">
        <w:rPr>
          <w:rFonts w:ascii="Calibri Light" w:eastAsia="Times New Roman" w:hAnsi="Calibri Light" w:cs="Calibri Light"/>
          <w:i/>
          <w:iCs/>
          <w:color w:val="252525"/>
          <w:lang w:val="en-GB" w:eastAsia="fr-FR"/>
        </w:rPr>
        <w:t>objectives.</w:t>
      </w:r>
      <w:r w:rsidR="00532E13" w:rsidRPr="00582CB1">
        <w:rPr>
          <w:rFonts w:ascii="Calibri Light" w:eastAsia="Times New Roman" w:hAnsi="Calibri Light" w:cs="Calibri Light"/>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P</w:t>
      </w:r>
      <w:r w:rsidRPr="00582CB1">
        <w:rPr>
          <w:rFonts w:ascii="Calibri Light" w:eastAsia="Times New Roman" w:hAnsi="Calibri Light" w:cs="Calibri Light"/>
          <w:bCs/>
          <w:i/>
          <w:iCs/>
          <w:color w:val="252525"/>
          <w:lang w:val="en-GB" w:eastAsia="fr-FR"/>
        </w:rPr>
        <w:t>lease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indicate</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in</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the</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table</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below</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the</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main</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confirmed</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or</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updated</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management</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objectives</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and</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related</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prioritized</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actions,</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indicating</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the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priority</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of</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each</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of</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them.</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The</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proposed</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activities</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correspond</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to</w:t>
      </w:r>
      <w:r w:rsidR="00532E13" w:rsidRPr="00582CB1">
        <w:rPr>
          <w:rFonts w:ascii="Calibri Light" w:eastAsia="Times New Roman" w:hAnsi="Calibri Light" w:cs="Calibri Light"/>
          <w:bCs/>
          <w:i/>
          <w:iCs/>
          <w:color w:val="252525"/>
          <w:lang w:val="en-GB" w:eastAsia="fr-FR"/>
        </w:rPr>
        <w:t xml:space="preserve"> </w:t>
      </w:r>
      <w:r w:rsidR="00253027" w:rsidRPr="00582CB1">
        <w:rPr>
          <w:rFonts w:ascii="Calibri Light" w:eastAsia="Times New Roman" w:hAnsi="Calibri Light" w:cs="Calibri Light"/>
          <w:bCs/>
          <w:i/>
          <w:iCs/>
          <w:color w:val="252525"/>
          <w:lang w:val="en-GB" w:eastAsia="fr-FR"/>
        </w:rPr>
        <w:t>those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you</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decide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to</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focus</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on</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for</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your</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next</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planning</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exercise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and</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for</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the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elaboration</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of</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the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annual</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work-plan.</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Please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note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that</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in</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view</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of</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achieving</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high-level</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conservation</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performance,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it</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is</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preferable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to</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focus</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on</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a</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limited</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number</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of</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management</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objectives</w:t>
      </w:r>
      <w:r w:rsidR="007B511C" w:rsidRPr="00582CB1">
        <w:rPr>
          <w:rFonts w:ascii="Calibri Light" w:eastAsia="Times New Roman" w:hAnsi="Calibri Light" w:cs="Calibri Light"/>
          <w:bCs/>
          <w:i/>
          <w:iCs/>
          <w:color w:val="252525"/>
          <w:lang w:val="en-GB" w:eastAsia="fr-FR"/>
        </w:rPr>
        <w:t xml:space="preserve"> and activities</w:t>
      </w:r>
      <w:r w:rsidRPr="00582CB1">
        <w:rPr>
          <w:rFonts w:ascii="Calibri Light" w:eastAsia="Times New Roman" w:hAnsi="Calibri Light" w:cs="Calibri Light"/>
          <w:bCs/>
          <w:i/>
          <w:iCs/>
          <w:color w:val="252525"/>
          <w:lang w:val="en-GB" w:eastAsia="fr-FR"/>
        </w:rPr>
        <w:t>.</w:t>
      </w:r>
      <w:r w:rsidR="00532E13" w:rsidRPr="00582CB1">
        <w:rPr>
          <w:rFonts w:ascii="Calibri Light" w:eastAsia="Times New Roman" w:hAnsi="Calibri Light" w:cs="Calibri Light"/>
          <w:i/>
          <w:color w:val="252525"/>
          <w:sz w:val="24"/>
          <w:szCs w:val="24"/>
          <w:lang w:val="en-GB" w:eastAsia="fr-FR"/>
        </w:rPr>
        <w:t xml:space="preserve"> </w:t>
      </w:r>
      <w:r w:rsidR="00263FBD" w:rsidRPr="00582CB1">
        <w:rPr>
          <w:rFonts w:ascii="Calibri Light" w:eastAsia="Times New Roman" w:hAnsi="Calibri Light" w:cs="Calibri Light"/>
          <w:i/>
          <w:color w:val="252525"/>
          <w:lang w:val="en-GB" w:eastAsia="fr-FR"/>
        </w:rPr>
        <w:t>More</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detailed</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information</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on</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w:t>
      </w:r>
      <w:r w:rsidR="00253027" w:rsidRPr="00582CB1">
        <w:rPr>
          <w:rFonts w:ascii="Calibri Light" w:eastAsia="Times New Roman" w:hAnsi="Calibri Light" w:cs="Calibri Light"/>
          <w:i/>
          <w:color w:val="252525"/>
          <w:lang w:val="en-GB" w:eastAsia="fr-FR"/>
        </w:rPr>
        <w:t>m</w:t>
      </w:r>
      <w:r w:rsidR="00263FBD" w:rsidRPr="00582CB1">
        <w:rPr>
          <w:rFonts w:ascii="Calibri Light" w:eastAsia="Times New Roman" w:hAnsi="Calibri Light" w:cs="Calibri Light"/>
          <w:i/>
          <w:color w:val="252525"/>
          <w:lang w:val="en-GB" w:eastAsia="fr-FR"/>
        </w:rPr>
        <w:t>anagement</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objectives”</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is</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provided</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in</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00F5004C" w:rsidRPr="00582CB1">
        <w:rPr>
          <w:rFonts w:ascii="Calibri Light" w:eastAsia="Times New Roman" w:hAnsi="Calibri Light" w:cs="Calibri Light"/>
          <w:i/>
          <w:color w:val="252525"/>
          <w:lang w:val="en-GB" w:eastAsia="fr-FR"/>
        </w:rPr>
        <w:t>above</w:t>
      </w:r>
      <w:r w:rsidR="00532E13" w:rsidRPr="00582CB1">
        <w:rPr>
          <w:rFonts w:ascii="Calibri Light" w:eastAsia="Times New Roman" w:hAnsi="Calibri Light" w:cs="Calibri Light"/>
          <w:i/>
          <w:color w:val="252525"/>
          <w:lang w:val="en-GB" w:eastAsia="fr-FR"/>
        </w:rPr>
        <w:t xml:space="preserve"> </w:t>
      </w:r>
      <w:r w:rsidR="00F5004C" w:rsidRPr="00582CB1">
        <w:rPr>
          <w:rFonts w:ascii="Calibri Light" w:eastAsia="Times New Roman" w:hAnsi="Calibri Light" w:cs="Calibri Light"/>
          <w:i/>
          <w:color w:val="252525"/>
          <w:lang w:val="en-GB" w:eastAsia="fr-FR"/>
        </w:rPr>
        <w:t>Box</w:t>
      </w:r>
      <w:r w:rsidR="00532E13" w:rsidRPr="00582CB1">
        <w:rPr>
          <w:rFonts w:ascii="Calibri Light" w:eastAsia="Times New Roman" w:hAnsi="Calibri Light" w:cs="Calibri Light"/>
          <w:i/>
          <w:color w:val="252525"/>
          <w:lang w:val="en-GB" w:eastAsia="fr-FR"/>
        </w:rPr>
        <w:t xml:space="preserve"> </w:t>
      </w:r>
      <w:r w:rsidR="00F5004C" w:rsidRPr="00582CB1">
        <w:rPr>
          <w:rFonts w:ascii="Calibri Light" w:eastAsia="Times New Roman" w:hAnsi="Calibri Light" w:cs="Calibri Light"/>
          <w:i/>
          <w:color w:val="252525"/>
          <w:lang w:val="en-GB" w:eastAsia="fr-FR"/>
        </w:rPr>
        <w:t>in</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section</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2.1.</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Examples</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possible</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formulation</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00253027" w:rsidRPr="00582CB1">
        <w:rPr>
          <w:rFonts w:ascii="Calibri Light" w:eastAsia="Times New Roman" w:hAnsi="Calibri Light" w:cs="Calibri Light"/>
          <w:i/>
          <w:color w:val="252525"/>
          <w:lang w:val="en-GB" w:eastAsia="fr-FR"/>
        </w:rPr>
        <w:t>m</w:t>
      </w:r>
      <w:r w:rsidR="00263FBD" w:rsidRPr="00582CB1">
        <w:rPr>
          <w:rFonts w:ascii="Calibri Light" w:eastAsia="Times New Roman" w:hAnsi="Calibri Light" w:cs="Calibri Light"/>
          <w:i/>
          <w:color w:val="252525"/>
          <w:lang w:val="en-GB" w:eastAsia="fr-FR"/>
        </w:rPr>
        <w:t>anagement</w:t>
      </w:r>
      <w:r w:rsidR="00532E13" w:rsidRPr="00582CB1">
        <w:rPr>
          <w:rFonts w:ascii="Calibri Light" w:eastAsia="Times New Roman" w:hAnsi="Calibri Light" w:cs="Calibri Light"/>
          <w:i/>
          <w:color w:val="252525"/>
          <w:lang w:val="en-GB" w:eastAsia="fr-FR"/>
        </w:rPr>
        <w:t xml:space="preserve"> </w:t>
      </w:r>
      <w:r w:rsidR="00253027" w:rsidRPr="00582CB1">
        <w:rPr>
          <w:rFonts w:ascii="Calibri Light" w:eastAsia="Times New Roman" w:hAnsi="Calibri Light" w:cs="Calibri Light"/>
          <w:i/>
          <w:color w:val="252525"/>
          <w:lang w:val="en-GB" w:eastAsia="fr-FR"/>
        </w:rPr>
        <w:t>o</w:t>
      </w:r>
      <w:r w:rsidR="00263FBD" w:rsidRPr="00582CB1">
        <w:rPr>
          <w:rFonts w:ascii="Calibri Light" w:eastAsia="Times New Roman" w:hAnsi="Calibri Light" w:cs="Calibri Light"/>
          <w:i/>
          <w:color w:val="252525"/>
          <w:lang w:val="en-GB" w:eastAsia="fr-FR"/>
        </w:rPr>
        <w:t>bjectives</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(Outcomes</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and</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Outputs)</w:t>
      </w:r>
      <w:r w:rsidR="00532E13" w:rsidRPr="00582CB1">
        <w:rPr>
          <w:rFonts w:ascii="Calibri Light" w:eastAsia="Times New Roman" w:hAnsi="Calibri Light" w:cs="Calibri Light"/>
          <w:i/>
          <w:color w:val="252525"/>
          <w:lang w:val="en-GB" w:eastAsia="fr-FR"/>
        </w:rPr>
        <w:t xml:space="preserve"> </w:t>
      </w:r>
      <w:r w:rsidR="00F5004C" w:rsidRPr="00582CB1">
        <w:rPr>
          <w:rFonts w:ascii="Calibri Light" w:eastAsia="Times New Roman" w:hAnsi="Calibri Light" w:cs="Calibri Light"/>
          <w:i/>
          <w:color w:val="252525"/>
          <w:lang w:val="en-GB" w:eastAsia="fr-FR"/>
        </w:rPr>
        <w:t>and</w:t>
      </w:r>
      <w:r w:rsidR="00532E13" w:rsidRPr="00582CB1">
        <w:rPr>
          <w:rFonts w:ascii="Calibri Light" w:eastAsia="Times New Roman" w:hAnsi="Calibri Light" w:cs="Calibri Light"/>
          <w:i/>
          <w:color w:val="252525"/>
          <w:lang w:val="en-GB" w:eastAsia="fr-FR"/>
        </w:rPr>
        <w:t xml:space="preserve"> </w:t>
      </w:r>
      <w:r w:rsidR="00F5004C" w:rsidRPr="00582CB1">
        <w:rPr>
          <w:rFonts w:ascii="Calibri Light" w:eastAsia="Times New Roman" w:hAnsi="Calibri Light" w:cs="Calibri Light"/>
          <w:i/>
          <w:color w:val="252525"/>
          <w:lang w:val="en-GB" w:eastAsia="fr-FR"/>
        </w:rPr>
        <w:t>of</w:t>
      </w:r>
      <w:r w:rsidR="00532E13" w:rsidRPr="00582CB1">
        <w:rPr>
          <w:rFonts w:ascii="Calibri Light" w:eastAsia="Times New Roman" w:hAnsi="Calibri Light" w:cs="Calibri Light"/>
          <w:i/>
          <w:color w:val="252525"/>
          <w:lang w:val="en-GB" w:eastAsia="fr-FR"/>
        </w:rPr>
        <w:t xml:space="preserve"> </w:t>
      </w:r>
      <w:r w:rsidR="00F5004C" w:rsidRPr="00582CB1">
        <w:rPr>
          <w:rFonts w:ascii="Calibri Light" w:eastAsia="Times New Roman" w:hAnsi="Calibri Light" w:cs="Calibri Light"/>
          <w:i/>
          <w:color w:val="252525"/>
          <w:lang w:val="en-GB" w:eastAsia="fr-FR"/>
        </w:rPr>
        <w:t>related</w:t>
      </w:r>
      <w:r w:rsidR="00532E13" w:rsidRPr="00582CB1">
        <w:rPr>
          <w:rFonts w:ascii="Calibri Light" w:eastAsia="Times New Roman" w:hAnsi="Calibri Light" w:cs="Calibri Light"/>
          <w:i/>
          <w:color w:val="252525"/>
          <w:lang w:val="en-GB" w:eastAsia="fr-FR"/>
        </w:rPr>
        <w:t xml:space="preserve"> </w:t>
      </w:r>
      <w:r w:rsidR="00253027" w:rsidRPr="00582CB1">
        <w:rPr>
          <w:rFonts w:ascii="Calibri Light" w:eastAsia="Times New Roman" w:hAnsi="Calibri Light" w:cs="Calibri Light"/>
          <w:i/>
          <w:color w:val="252525"/>
          <w:lang w:val="en-GB" w:eastAsia="fr-FR"/>
        </w:rPr>
        <w:t>prioritized</w:t>
      </w:r>
      <w:r w:rsidR="00532E13" w:rsidRPr="00582CB1">
        <w:rPr>
          <w:rFonts w:ascii="Calibri Light" w:eastAsia="Times New Roman" w:hAnsi="Calibri Light" w:cs="Calibri Light"/>
          <w:i/>
          <w:color w:val="252525"/>
          <w:lang w:val="en-GB" w:eastAsia="fr-FR"/>
        </w:rPr>
        <w:t xml:space="preserve"> </w:t>
      </w:r>
      <w:r w:rsidR="00253027" w:rsidRPr="00582CB1">
        <w:rPr>
          <w:rFonts w:ascii="Calibri Light" w:eastAsia="Times New Roman" w:hAnsi="Calibri Light" w:cs="Calibri Light"/>
          <w:i/>
          <w:color w:val="252525"/>
          <w:lang w:val="en-GB" w:eastAsia="fr-FR"/>
        </w:rPr>
        <w:t>a</w:t>
      </w:r>
      <w:r w:rsidR="00F5004C" w:rsidRPr="00582CB1">
        <w:rPr>
          <w:rFonts w:ascii="Calibri Light" w:eastAsia="Times New Roman" w:hAnsi="Calibri Light" w:cs="Calibri Light"/>
          <w:i/>
          <w:color w:val="252525"/>
          <w:lang w:val="en-GB" w:eastAsia="fr-FR"/>
        </w:rPr>
        <w:t>ctivities</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are</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provided</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in</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the</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above</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table</w:t>
      </w:r>
      <w:r w:rsidR="00532E13" w:rsidRPr="00582CB1">
        <w:rPr>
          <w:rFonts w:ascii="Calibri Light" w:eastAsia="Times New Roman" w:hAnsi="Calibri Light" w:cs="Calibri Light"/>
          <w:i/>
          <w:color w:val="252525"/>
          <w:lang w:val="en-GB" w:eastAsia="fr-FR"/>
        </w:rPr>
        <w:t xml:space="preserve"> </w:t>
      </w:r>
      <w:r w:rsidR="00263FBD" w:rsidRPr="00582CB1">
        <w:rPr>
          <w:rFonts w:ascii="Calibri Light" w:eastAsia="Times New Roman" w:hAnsi="Calibri Light" w:cs="Calibri Light"/>
          <w:i/>
          <w:color w:val="252525"/>
          <w:lang w:val="en-GB" w:eastAsia="fr-FR"/>
        </w:rPr>
        <w:t>2.1.1.</w:t>
      </w:r>
    </w:p>
    <w:p w14:paraId="0170889E" w14:textId="77777777" w:rsidR="003F6287" w:rsidRPr="00582CB1" w:rsidRDefault="001C4F4B" w:rsidP="0008482E">
      <w:pPr>
        <w:rPr>
          <w:rFonts w:eastAsia="Times New Roman" w:cstheme="minorHAnsi"/>
          <w:b/>
          <w:bCs/>
          <w:i/>
          <w:iCs/>
          <w:color w:val="252525"/>
          <w:lang w:val="en-GB" w:eastAsia="fr-FR"/>
        </w:rPr>
      </w:pPr>
      <w:r w:rsidRPr="00582CB1">
        <w:rPr>
          <w:rFonts w:eastAsia="Times New Roman" w:cstheme="minorHAnsi"/>
          <w:b/>
          <w:bCs/>
          <w:i/>
          <w:iCs/>
          <w:color w:val="252525"/>
          <w:lang w:val="en-GB" w:eastAsia="fr-FR"/>
        </w:rPr>
        <w:t>T</w:t>
      </w:r>
      <w:r w:rsidR="00776290" w:rsidRPr="00582CB1">
        <w:rPr>
          <w:rFonts w:eastAsia="Times New Roman" w:cstheme="minorHAnsi"/>
          <w:b/>
          <w:bCs/>
          <w:i/>
          <w:iCs/>
          <w:color w:val="252525"/>
          <w:lang w:val="en-GB" w:eastAsia="fr-FR"/>
        </w:rPr>
        <w:t>able</w:t>
      </w:r>
      <w:r w:rsidR="00532E13" w:rsidRPr="00582CB1">
        <w:rPr>
          <w:rFonts w:eastAsia="Times New Roman" w:cstheme="minorHAnsi"/>
          <w:b/>
          <w:bCs/>
          <w:i/>
          <w:iCs/>
          <w:color w:val="252525"/>
          <w:lang w:val="en-GB" w:eastAsia="fr-FR"/>
        </w:rPr>
        <w:t xml:space="preserve"> </w:t>
      </w:r>
      <w:r w:rsidRPr="00582CB1">
        <w:rPr>
          <w:rFonts w:eastAsia="Times New Roman" w:cstheme="minorHAnsi"/>
          <w:b/>
          <w:bCs/>
          <w:i/>
          <w:iCs/>
          <w:color w:val="252525"/>
          <w:lang w:val="en-GB" w:eastAsia="fr-FR"/>
        </w:rPr>
        <w:t>3.2</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w:t>
      </w:r>
      <w:r w:rsidR="00532E13" w:rsidRPr="00582CB1">
        <w:rPr>
          <w:rFonts w:eastAsia="Times New Roman" w:cstheme="minorHAnsi"/>
          <w:b/>
          <w:bCs/>
          <w:i/>
          <w:iCs/>
          <w:color w:val="252525"/>
          <w:lang w:val="en-GB" w:eastAsia="fr-FR"/>
        </w:rPr>
        <w:t xml:space="preserve"> </w:t>
      </w:r>
      <w:r w:rsidR="00CE6A76" w:rsidRPr="00582CB1">
        <w:rPr>
          <w:rFonts w:eastAsia="Times New Roman" w:cstheme="minorHAnsi"/>
          <w:b/>
          <w:bCs/>
          <w:i/>
          <w:iCs/>
          <w:color w:val="252525"/>
          <w:lang w:val="en-GB" w:eastAsia="fr-FR"/>
        </w:rPr>
        <w:t>C</w:t>
      </w:r>
      <w:r w:rsidR="00186648" w:rsidRPr="00582CB1">
        <w:rPr>
          <w:rFonts w:eastAsia="Times New Roman" w:cstheme="minorHAnsi"/>
          <w:b/>
          <w:bCs/>
          <w:i/>
          <w:iCs/>
          <w:color w:val="252525"/>
          <w:lang w:val="en-GB" w:eastAsia="fr-FR"/>
        </w:rPr>
        <w:t>onfirmed/updated</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management</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objectives</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and</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prioritized</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activities</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identified</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during</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the</w:t>
      </w:r>
      <w:r w:rsidR="00532E13" w:rsidRPr="00582CB1">
        <w:rPr>
          <w:rFonts w:eastAsia="Times New Roman" w:cstheme="minorHAnsi"/>
          <w:b/>
          <w:bCs/>
          <w:i/>
          <w:iCs/>
          <w:color w:val="252525"/>
          <w:lang w:val="en-GB" w:eastAsia="fr-FR"/>
        </w:rPr>
        <w:t xml:space="preserve"> </w:t>
      </w:r>
      <w:r w:rsidR="00186648" w:rsidRPr="00582CB1">
        <w:rPr>
          <w:rFonts w:eastAsia="Times New Roman" w:cstheme="minorHAnsi"/>
          <w:b/>
          <w:bCs/>
          <w:i/>
          <w:iCs/>
          <w:color w:val="252525"/>
          <w:lang w:val="en-GB" w:eastAsia="fr-FR"/>
        </w:rPr>
        <w:t>assessment</w:t>
      </w:r>
    </w:p>
    <w:tbl>
      <w:tblPr>
        <w:tblStyle w:val="TableGrid"/>
        <w:tblW w:w="0" w:type="auto"/>
        <w:tblLook w:val="04A0" w:firstRow="1" w:lastRow="0" w:firstColumn="1" w:lastColumn="0" w:noHBand="0" w:noVBand="1"/>
      </w:tblPr>
      <w:tblGrid>
        <w:gridCol w:w="1984"/>
        <w:gridCol w:w="4831"/>
        <w:gridCol w:w="4831"/>
        <w:gridCol w:w="2341"/>
        <w:gridCol w:w="1370"/>
      </w:tblGrid>
      <w:tr w:rsidR="001E36BE" w:rsidRPr="00582CB1" w14:paraId="51CBB445" w14:textId="77777777" w:rsidTr="00AD6C01">
        <w:trPr>
          <w:trHeight w:val="20"/>
          <w:tblHeader/>
        </w:trPr>
        <w:tc>
          <w:tcPr>
            <w:tcW w:w="1984" w:type="dxa"/>
            <w:shd w:val="clear" w:color="auto" w:fill="D9D9D9" w:themeFill="background1" w:themeFillShade="D9"/>
          </w:tcPr>
          <w:p w14:paraId="5535D829" w14:textId="77777777" w:rsidR="001E36BE" w:rsidRPr="00582CB1" w:rsidRDefault="001E36BE" w:rsidP="00AD6C01">
            <w:pPr>
              <w:spacing w:after="0"/>
              <w:jc w:val="center"/>
              <w:outlineLvl w:val="3"/>
              <w:rPr>
                <w:rFonts w:ascii="Calibri Light" w:eastAsia="Times New Roman" w:hAnsi="Calibri Light" w:cs="Calibri Light"/>
                <w:b/>
                <w:i/>
                <w:sz w:val="20"/>
                <w:szCs w:val="20"/>
                <w:lang w:val="en-GB" w:eastAsia="fr-FR"/>
              </w:rPr>
            </w:pPr>
            <w:r w:rsidRPr="00582CB1">
              <w:rPr>
                <w:rFonts w:ascii="Calibri Light" w:eastAsia="Times New Roman" w:hAnsi="Calibri Light" w:cs="Calibri Light"/>
                <w:b/>
                <w:i/>
                <w:sz w:val="20"/>
                <w:szCs w:val="20"/>
                <w:lang w:val="en-GB" w:eastAsia="fr-FR"/>
              </w:rPr>
              <w:t>Management Outcomes</w:t>
            </w:r>
          </w:p>
        </w:tc>
        <w:tc>
          <w:tcPr>
            <w:tcW w:w="4831" w:type="dxa"/>
            <w:shd w:val="clear" w:color="auto" w:fill="D9D9D9" w:themeFill="background1" w:themeFillShade="D9"/>
          </w:tcPr>
          <w:p w14:paraId="0DB270AB" w14:textId="77777777" w:rsidR="001E36BE" w:rsidRPr="00582CB1" w:rsidRDefault="001E36BE" w:rsidP="00AD6C01">
            <w:pPr>
              <w:spacing w:after="0"/>
              <w:jc w:val="center"/>
              <w:outlineLvl w:val="3"/>
              <w:rPr>
                <w:rFonts w:ascii="Calibri Light" w:eastAsia="Times New Roman" w:hAnsi="Calibri Light" w:cs="Calibri Light"/>
                <w:sz w:val="20"/>
                <w:szCs w:val="20"/>
                <w:lang w:val="en-GB" w:eastAsia="fr-FR"/>
              </w:rPr>
            </w:pPr>
            <w:r w:rsidRPr="00582CB1">
              <w:rPr>
                <w:rFonts w:ascii="Calibri Light" w:eastAsia="Times New Roman" w:hAnsi="Calibri Light" w:cs="Calibri Light"/>
                <w:b/>
                <w:i/>
                <w:iCs/>
                <w:sz w:val="20"/>
                <w:szCs w:val="20"/>
                <w:lang w:val="en-GB" w:eastAsia="fr-FR"/>
              </w:rPr>
              <w:t>Management Outputs</w:t>
            </w:r>
          </w:p>
        </w:tc>
        <w:tc>
          <w:tcPr>
            <w:tcW w:w="4831" w:type="dxa"/>
            <w:shd w:val="clear" w:color="auto" w:fill="D9D9D9" w:themeFill="background1" w:themeFillShade="D9"/>
          </w:tcPr>
          <w:p w14:paraId="119911E9" w14:textId="77777777" w:rsidR="001E36BE" w:rsidRPr="00582CB1" w:rsidRDefault="001E36BE" w:rsidP="00AD6C01">
            <w:pPr>
              <w:spacing w:after="0"/>
              <w:contextualSpacing/>
              <w:jc w:val="center"/>
              <w:outlineLvl w:val="3"/>
              <w:rPr>
                <w:rFonts w:ascii="Calibri Light" w:eastAsia="Times New Roman" w:hAnsi="Calibri Light" w:cs="Calibri Light"/>
                <w:b/>
                <w:i/>
                <w:iCs/>
                <w:sz w:val="20"/>
                <w:szCs w:val="20"/>
                <w:lang w:val="en-GB" w:eastAsia="fr-FR"/>
              </w:rPr>
            </w:pPr>
            <w:r w:rsidRPr="00582CB1">
              <w:rPr>
                <w:rFonts w:ascii="Calibri Light" w:eastAsia="Times New Roman" w:hAnsi="Calibri Light" w:cs="Calibri Light"/>
                <w:b/>
                <w:i/>
                <w:iCs/>
                <w:sz w:val="20"/>
                <w:szCs w:val="20"/>
                <w:lang w:val="en-GB" w:eastAsia="fr-FR"/>
              </w:rPr>
              <w:t>Main Activities</w:t>
            </w:r>
          </w:p>
        </w:tc>
        <w:tc>
          <w:tcPr>
            <w:tcW w:w="0" w:type="auto"/>
            <w:shd w:val="clear" w:color="auto" w:fill="D9D9D9" w:themeFill="background1" w:themeFillShade="D9"/>
          </w:tcPr>
          <w:p w14:paraId="3850DD8E" w14:textId="77777777" w:rsidR="001E36BE" w:rsidRPr="00582CB1" w:rsidRDefault="001E36BE" w:rsidP="00AD6C01">
            <w:pPr>
              <w:spacing w:after="0"/>
              <w:contextualSpacing/>
              <w:jc w:val="center"/>
              <w:outlineLvl w:val="3"/>
              <w:rPr>
                <w:rFonts w:ascii="Calibri Light" w:eastAsia="Times New Roman" w:hAnsi="Calibri Light" w:cs="Calibri Light"/>
                <w:b/>
                <w:i/>
                <w:iCs/>
                <w:sz w:val="20"/>
                <w:szCs w:val="20"/>
                <w:lang w:val="en-GB" w:eastAsia="fr-FR"/>
              </w:rPr>
            </w:pPr>
            <w:r w:rsidRPr="00582CB1">
              <w:rPr>
                <w:rFonts w:ascii="Calibri Light" w:eastAsia="Times New Roman" w:hAnsi="Calibri Light" w:cs="Calibri Light"/>
                <w:b/>
                <w:i/>
                <w:iCs/>
                <w:sz w:val="20"/>
                <w:szCs w:val="20"/>
                <w:lang w:val="en-GB" w:eastAsia="fr-FR"/>
              </w:rPr>
              <w:t>Priority levels of activities</w:t>
            </w:r>
            <w:r w:rsidR="00897C5A">
              <w:rPr>
                <w:rFonts w:ascii="Calibri Light" w:eastAsia="Times New Roman" w:hAnsi="Calibri Light" w:cs="Calibri Light"/>
                <w:b/>
                <w:i/>
                <w:iCs/>
                <w:sz w:val="20"/>
                <w:szCs w:val="20"/>
                <w:lang w:val="en-GB" w:eastAsia="fr-FR"/>
              </w:rPr>
              <w:t>*</w:t>
            </w:r>
          </w:p>
          <w:p w14:paraId="1150561F" w14:textId="77777777" w:rsidR="001E36BE" w:rsidRPr="00582CB1" w:rsidRDefault="001E36BE" w:rsidP="00AD6C01">
            <w:pPr>
              <w:spacing w:after="0"/>
              <w:contextualSpacing/>
              <w:jc w:val="left"/>
              <w:outlineLvl w:val="3"/>
              <w:rPr>
                <w:rFonts w:ascii="Calibri Light" w:eastAsia="Times New Roman" w:hAnsi="Calibri Light" w:cs="Calibri Light"/>
                <w:i/>
                <w:iCs/>
                <w:sz w:val="20"/>
                <w:szCs w:val="20"/>
                <w:lang w:val="en-GB" w:eastAsia="fr-FR"/>
              </w:rPr>
            </w:pPr>
            <w:r w:rsidRPr="00582CB1">
              <w:rPr>
                <w:rFonts w:ascii="Calibri Light" w:eastAsia="Times New Roman" w:hAnsi="Calibri Light" w:cs="Calibri Light"/>
                <w:i/>
                <w:iCs/>
                <w:sz w:val="20"/>
                <w:szCs w:val="20"/>
                <w:lang w:val="en-GB" w:eastAsia="fr-FR"/>
              </w:rPr>
              <w:t>1. High priority</w:t>
            </w:r>
          </w:p>
          <w:p w14:paraId="5204AC51" w14:textId="77777777" w:rsidR="001E36BE" w:rsidRPr="00582CB1" w:rsidRDefault="001E36BE" w:rsidP="00AD6C01">
            <w:pPr>
              <w:spacing w:after="0"/>
              <w:contextualSpacing/>
              <w:jc w:val="left"/>
              <w:outlineLvl w:val="3"/>
              <w:rPr>
                <w:rFonts w:ascii="Calibri Light" w:eastAsia="Times New Roman" w:hAnsi="Calibri Light" w:cs="Calibri Light"/>
                <w:i/>
                <w:iCs/>
                <w:sz w:val="20"/>
                <w:szCs w:val="20"/>
                <w:lang w:val="en-GB" w:eastAsia="fr-FR"/>
              </w:rPr>
            </w:pPr>
            <w:r w:rsidRPr="00582CB1">
              <w:rPr>
                <w:rFonts w:ascii="Calibri Light" w:eastAsia="Times New Roman" w:hAnsi="Calibri Light" w:cs="Calibri Light"/>
                <w:i/>
                <w:iCs/>
                <w:sz w:val="20"/>
                <w:szCs w:val="20"/>
                <w:lang w:val="en-GB" w:eastAsia="fr-FR"/>
              </w:rPr>
              <w:t>2. Medium priority</w:t>
            </w:r>
          </w:p>
          <w:p w14:paraId="18537D17" w14:textId="77777777" w:rsidR="001E36BE" w:rsidRDefault="001E36BE" w:rsidP="00AD6C01">
            <w:pPr>
              <w:spacing w:after="0"/>
              <w:contextualSpacing/>
              <w:jc w:val="left"/>
              <w:outlineLvl w:val="3"/>
              <w:rPr>
                <w:rFonts w:ascii="Calibri Light" w:eastAsia="Times New Roman" w:hAnsi="Calibri Light" w:cs="Calibri Light"/>
                <w:i/>
                <w:iCs/>
                <w:sz w:val="20"/>
                <w:szCs w:val="20"/>
                <w:lang w:val="en-GB" w:eastAsia="fr-FR"/>
              </w:rPr>
            </w:pPr>
            <w:r w:rsidRPr="00582CB1">
              <w:rPr>
                <w:rFonts w:ascii="Calibri Light" w:eastAsia="Times New Roman" w:hAnsi="Calibri Light" w:cs="Calibri Light"/>
                <w:i/>
                <w:iCs/>
                <w:sz w:val="20"/>
                <w:szCs w:val="20"/>
                <w:lang w:val="en-GB" w:eastAsia="fr-FR"/>
              </w:rPr>
              <w:t>3. Lower priority</w:t>
            </w:r>
          </w:p>
          <w:p w14:paraId="55F290C7" w14:textId="77777777" w:rsidR="00897C5A" w:rsidRPr="00582CB1" w:rsidRDefault="00897C5A" w:rsidP="00AD6C01">
            <w:pPr>
              <w:spacing w:after="0"/>
              <w:contextualSpacing/>
              <w:jc w:val="left"/>
              <w:outlineLvl w:val="3"/>
              <w:rPr>
                <w:rFonts w:ascii="Calibri Light" w:eastAsia="Times New Roman" w:hAnsi="Calibri Light" w:cs="Calibri Light"/>
                <w:b/>
                <w:i/>
                <w:iCs/>
                <w:sz w:val="20"/>
                <w:szCs w:val="20"/>
                <w:lang w:val="en-GB" w:eastAsia="fr-FR"/>
              </w:rPr>
            </w:pPr>
            <w:r>
              <w:rPr>
                <w:rFonts w:ascii="Calibri Light" w:eastAsia="Times New Roman" w:hAnsi="Calibri Light" w:cs="Calibri Light"/>
                <w:i/>
                <w:iCs/>
                <w:sz w:val="20"/>
                <w:szCs w:val="20"/>
                <w:lang w:val="en-GB" w:eastAsia="fr-FR"/>
              </w:rPr>
              <w:t>(please select one level)</w:t>
            </w:r>
          </w:p>
        </w:tc>
        <w:tc>
          <w:tcPr>
            <w:tcW w:w="0" w:type="auto"/>
            <w:shd w:val="clear" w:color="auto" w:fill="D9D9D9" w:themeFill="background1" w:themeFillShade="D9"/>
          </w:tcPr>
          <w:p w14:paraId="55A90FB0" w14:textId="77777777" w:rsidR="001E36BE" w:rsidRPr="00582CB1" w:rsidRDefault="001E36BE" w:rsidP="00AD6C01">
            <w:pPr>
              <w:spacing w:after="0"/>
              <w:contextualSpacing/>
              <w:jc w:val="center"/>
              <w:outlineLvl w:val="3"/>
              <w:rPr>
                <w:rFonts w:ascii="Calibri Light" w:eastAsia="Times New Roman" w:hAnsi="Calibri Light" w:cs="Calibri Light"/>
                <w:b/>
                <w:i/>
                <w:iCs/>
                <w:sz w:val="20"/>
                <w:szCs w:val="20"/>
                <w:lang w:val="en-GB" w:eastAsia="fr-FR"/>
              </w:rPr>
            </w:pPr>
            <w:r w:rsidRPr="00582CB1">
              <w:rPr>
                <w:rFonts w:ascii="Calibri Light" w:eastAsia="Times New Roman" w:hAnsi="Calibri Light" w:cs="Calibri Light"/>
                <w:b/>
                <w:i/>
                <w:iCs/>
                <w:sz w:val="20"/>
                <w:szCs w:val="20"/>
                <w:lang w:val="en-GB" w:eastAsia="fr-FR"/>
              </w:rPr>
              <w:t>Free comment</w:t>
            </w:r>
          </w:p>
        </w:tc>
      </w:tr>
      <w:tr w:rsidR="001E36BE" w:rsidRPr="00582CB1" w14:paraId="1096A721" w14:textId="77777777" w:rsidTr="00D07D06">
        <w:trPr>
          <w:trHeight w:val="1457"/>
        </w:trPr>
        <w:tc>
          <w:tcPr>
            <w:tcW w:w="1984" w:type="dxa"/>
          </w:tcPr>
          <w:p w14:paraId="0ECF9309"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Outcome 1</w:t>
            </w:r>
          </w:p>
        </w:tc>
        <w:tc>
          <w:tcPr>
            <w:tcW w:w="4831" w:type="dxa"/>
          </w:tcPr>
          <w:p w14:paraId="4C487D30"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13F767C4"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15548F11"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68012FE1"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p>
        </w:tc>
      </w:tr>
      <w:tr w:rsidR="001E36BE" w:rsidRPr="00582CB1" w14:paraId="7D333026" w14:textId="77777777" w:rsidTr="00D07D06">
        <w:trPr>
          <w:trHeight w:val="1457"/>
        </w:trPr>
        <w:tc>
          <w:tcPr>
            <w:tcW w:w="1984" w:type="dxa"/>
          </w:tcPr>
          <w:p w14:paraId="7E964F09"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Outcome 2</w:t>
            </w:r>
          </w:p>
        </w:tc>
        <w:tc>
          <w:tcPr>
            <w:tcW w:w="4831" w:type="dxa"/>
          </w:tcPr>
          <w:p w14:paraId="6763195C"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5FD0B975"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6567B1F1"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56224EBB"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p>
        </w:tc>
      </w:tr>
      <w:tr w:rsidR="001E36BE" w:rsidRPr="00582CB1" w14:paraId="30F1943D" w14:textId="77777777" w:rsidTr="00D07D06">
        <w:trPr>
          <w:trHeight w:val="1457"/>
        </w:trPr>
        <w:tc>
          <w:tcPr>
            <w:tcW w:w="1984" w:type="dxa"/>
          </w:tcPr>
          <w:p w14:paraId="2FCB284D"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 xml:space="preserve">Outcome </w:t>
            </w:r>
            <w:r w:rsidR="007C3906" w:rsidRPr="00582CB1">
              <w:rPr>
                <w:rFonts w:ascii="Calibri Light" w:eastAsia="Times New Roman" w:hAnsi="Calibri Light" w:cs="Calibri Light"/>
                <w:bCs/>
                <w:i/>
                <w:iCs/>
                <w:sz w:val="20"/>
                <w:szCs w:val="20"/>
                <w:lang w:val="en-GB" w:eastAsia="fr-FR"/>
              </w:rPr>
              <w:t>…</w:t>
            </w:r>
          </w:p>
        </w:tc>
        <w:tc>
          <w:tcPr>
            <w:tcW w:w="4831" w:type="dxa"/>
          </w:tcPr>
          <w:p w14:paraId="1FD5ED9D"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Related Outputs</w:t>
            </w:r>
          </w:p>
        </w:tc>
        <w:tc>
          <w:tcPr>
            <w:tcW w:w="4831" w:type="dxa"/>
          </w:tcPr>
          <w:p w14:paraId="6D095921"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r w:rsidRPr="00582CB1">
              <w:rPr>
                <w:rFonts w:ascii="Calibri Light" w:eastAsia="Times New Roman" w:hAnsi="Calibri Light" w:cs="Calibri Light"/>
                <w:bCs/>
                <w:i/>
                <w:iCs/>
                <w:sz w:val="20"/>
                <w:szCs w:val="20"/>
                <w:lang w:val="en-GB" w:eastAsia="fr-FR"/>
              </w:rPr>
              <w:t>Main related Activities</w:t>
            </w:r>
          </w:p>
        </w:tc>
        <w:tc>
          <w:tcPr>
            <w:tcW w:w="0" w:type="auto"/>
          </w:tcPr>
          <w:p w14:paraId="1AAD3091"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p>
        </w:tc>
        <w:tc>
          <w:tcPr>
            <w:tcW w:w="0" w:type="auto"/>
          </w:tcPr>
          <w:p w14:paraId="012CDB9C" w14:textId="77777777" w:rsidR="001E36BE" w:rsidRPr="00582CB1" w:rsidRDefault="001E36BE" w:rsidP="00AD6C01">
            <w:pPr>
              <w:spacing w:after="0"/>
              <w:jc w:val="left"/>
              <w:outlineLvl w:val="3"/>
              <w:rPr>
                <w:rFonts w:ascii="Calibri Light" w:eastAsia="Times New Roman" w:hAnsi="Calibri Light" w:cs="Calibri Light"/>
                <w:bCs/>
                <w:i/>
                <w:iCs/>
                <w:sz w:val="20"/>
                <w:szCs w:val="20"/>
                <w:lang w:val="en-GB" w:eastAsia="fr-FR"/>
              </w:rPr>
            </w:pPr>
          </w:p>
        </w:tc>
      </w:tr>
    </w:tbl>
    <w:p w14:paraId="3ED0B437" w14:textId="77777777" w:rsidR="001E36BE" w:rsidRPr="00582CB1" w:rsidRDefault="001E36BE" w:rsidP="007C3906">
      <w:pPr>
        <w:spacing w:after="0" w:line="240" w:lineRule="auto"/>
        <w:jc w:val="left"/>
        <w:outlineLvl w:val="3"/>
        <w:rPr>
          <w:rFonts w:ascii="Calibri Light" w:eastAsia="Times New Roman" w:hAnsi="Calibri Light" w:cs="Calibri Light"/>
          <w:i/>
          <w:iCs/>
          <w:sz w:val="6"/>
          <w:szCs w:val="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3758"/>
        <w:gridCol w:w="3959"/>
        <w:gridCol w:w="3964"/>
      </w:tblGrid>
      <w:tr w:rsidR="001E36BE" w:rsidRPr="00625A85" w14:paraId="5D627342" w14:textId="77777777" w:rsidTr="00AD6C01">
        <w:tc>
          <w:tcPr>
            <w:tcW w:w="0" w:type="auto"/>
          </w:tcPr>
          <w:p w14:paraId="679E6EF8" w14:textId="77777777" w:rsidR="001E36BE" w:rsidRPr="00582CB1" w:rsidRDefault="00897C5A" w:rsidP="00AD6C01">
            <w:pPr>
              <w:spacing w:after="0" w:line="288" w:lineRule="atLeast"/>
              <w:jc w:val="left"/>
              <w:outlineLvl w:val="3"/>
              <w:rPr>
                <w:rFonts w:ascii="Calibri Light" w:eastAsia="Times New Roman" w:hAnsi="Calibri Light" w:cs="Calibri Light"/>
                <w:b/>
                <w:bCs/>
                <w:color w:val="252525"/>
                <w:sz w:val="24"/>
                <w:szCs w:val="24"/>
                <w:lang w:val="en-GB" w:eastAsia="fr-FR"/>
              </w:rPr>
            </w:pPr>
            <w:r>
              <w:rPr>
                <w:rFonts w:ascii="Calibri Light" w:eastAsia="Times New Roman" w:hAnsi="Calibri Light" w:cs="Calibri Light"/>
                <w:b/>
                <w:bCs/>
                <w:i/>
                <w:iCs/>
                <w:sz w:val="20"/>
                <w:szCs w:val="20"/>
                <w:lang w:val="en-GB" w:eastAsia="fr-FR"/>
              </w:rPr>
              <w:t>*</w:t>
            </w:r>
            <w:r w:rsidR="001E36BE" w:rsidRPr="00582CB1">
              <w:rPr>
                <w:rFonts w:ascii="Calibri Light" w:eastAsia="Times New Roman" w:hAnsi="Calibri Light" w:cs="Calibri Light"/>
                <w:b/>
                <w:bCs/>
                <w:i/>
                <w:iCs/>
                <w:sz w:val="20"/>
                <w:szCs w:val="20"/>
                <w:lang w:val="en-GB" w:eastAsia="fr-FR"/>
              </w:rPr>
              <w:t>Priority levels of activities</w:t>
            </w:r>
          </w:p>
        </w:tc>
        <w:tc>
          <w:tcPr>
            <w:tcW w:w="0" w:type="auto"/>
          </w:tcPr>
          <w:p w14:paraId="4413FF1A" w14:textId="77777777" w:rsidR="001E36BE" w:rsidRPr="00582CB1" w:rsidRDefault="001E36BE" w:rsidP="00AD6C01">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1. High priority</w:t>
            </w:r>
            <w:r w:rsidRPr="00582CB1">
              <w:rPr>
                <w:rFonts w:ascii="Calibri Light" w:eastAsia="Times New Roman" w:hAnsi="Calibri Light" w:cs="Calibri Light"/>
                <w:i/>
                <w:iCs/>
                <w:sz w:val="20"/>
                <w:szCs w:val="20"/>
                <w:lang w:val="en-GB" w:eastAsia="fr-FR"/>
              </w:rPr>
              <w:t xml:space="preserve"> – short term implementation</w:t>
            </w:r>
          </w:p>
        </w:tc>
        <w:tc>
          <w:tcPr>
            <w:tcW w:w="0" w:type="auto"/>
          </w:tcPr>
          <w:p w14:paraId="4E2E6E92" w14:textId="77777777" w:rsidR="001E36BE" w:rsidRPr="00582CB1" w:rsidRDefault="001E36BE" w:rsidP="00AD6C01">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2. Medium priority</w:t>
            </w:r>
            <w:r w:rsidRPr="00582CB1">
              <w:rPr>
                <w:rFonts w:ascii="Calibri Light" w:eastAsia="Times New Roman" w:hAnsi="Calibri Light" w:cs="Calibri Light"/>
                <w:i/>
                <w:iCs/>
                <w:sz w:val="20"/>
                <w:szCs w:val="20"/>
                <w:lang w:val="en-GB" w:eastAsia="fr-FR"/>
              </w:rPr>
              <w:t xml:space="preserve"> – mid-term implementation</w:t>
            </w:r>
          </w:p>
        </w:tc>
        <w:tc>
          <w:tcPr>
            <w:tcW w:w="0" w:type="auto"/>
          </w:tcPr>
          <w:p w14:paraId="6654C6FB" w14:textId="77777777" w:rsidR="001E36BE" w:rsidRPr="00582CB1" w:rsidRDefault="001E36BE" w:rsidP="00AD6C01">
            <w:pPr>
              <w:spacing w:after="0" w:line="288" w:lineRule="atLeast"/>
              <w:jc w:val="left"/>
              <w:outlineLvl w:val="3"/>
              <w:rPr>
                <w:rFonts w:ascii="Calibri Light" w:eastAsia="Times New Roman" w:hAnsi="Calibri Light" w:cs="Calibri Light"/>
                <w:color w:val="252525"/>
                <w:sz w:val="24"/>
                <w:szCs w:val="24"/>
                <w:lang w:val="en-GB" w:eastAsia="fr-FR"/>
              </w:rPr>
            </w:pPr>
            <w:r w:rsidRPr="00582CB1">
              <w:rPr>
                <w:rFonts w:ascii="Calibri Light" w:eastAsia="Times New Roman" w:hAnsi="Calibri Light" w:cs="Calibri Light"/>
                <w:b/>
                <w:bCs/>
                <w:i/>
                <w:iCs/>
                <w:sz w:val="20"/>
                <w:szCs w:val="20"/>
                <w:lang w:val="en-GB" w:eastAsia="fr-FR"/>
              </w:rPr>
              <w:t>3. Lower priority</w:t>
            </w:r>
            <w:r w:rsidRPr="00582CB1">
              <w:rPr>
                <w:rFonts w:ascii="Calibri Light" w:eastAsia="Times New Roman" w:hAnsi="Calibri Light" w:cs="Calibri Light"/>
                <w:i/>
                <w:iCs/>
                <w:sz w:val="20"/>
                <w:szCs w:val="20"/>
                <w:lang w:val="en-GB" w:eastAsia="fr-FR"/>
              </w:rPr>
              <w:t>– Longer term implementation</w:t>
            </w:r>
          </w:p>
        </w:tc>
      </w:tr>
    </w:tbl>
    <w:p w14:paraId="24EC9048" w14:textId="77777777" w:rsidR="003C597F" w:rsidRPr="00347ACA" w:rsidRDefault="003C597F" w:rsidP="0008482E">
      <w:pPr>
        <w:rPr>
          <w:rFonts w:eastAsia="Times New Roman" w:cstheme="minorHAnsi"/>
          <w:bCs/>
          <w:color w:val="252525"/>
          <w:lang w:val="en-GB" w:eastAsia="fr-FR"/>
        </w:rPr>
      </w:pPr>
    </w:p>
    <w:p w14:paraId="2267E3D0" w14:textId="77777777" w:rsidR="003C597F" w:rsidRPr="00347ACA" w:rsidRDefault="003C597F" w:rsidP="0008482E">
      <w:pPr>
        <w:rPr>
          <w:rFonts w:eastAsia="Times New Roman" w:cstheme="minorHAnsi"/>
          <w:b/>
          <w:i/>
          <w:iCs/>
          <w:color w:val="252525"/>
          <w:lang w:val="en-GB" w:eastAsia="fr-FR"/>
        </w:rPr>
      </w:pPr>
      <w:r w:rsidRPr="00347ACA">
        <w:rPr>
          <w:rFonts w:eastAsia="Times New Roman" w:cstheme="minorHAnsi"/>
          <w:bCs/>
          <w:i/>
          <w:color w:val="252525"/>
          <w:lang w:val="en-GB" w:eastAsia="fr-FR"/>
        </w:rPr>
        <w:t>[Once the table is filled, please copy -paste it in the ‘General information section</w:t>
      </w:r>
      <w:r w:rsidR="00113EF6" w:rsidRPr="00347ACA">
        <w:rPr>
          <w:rFonts w:eastAsia="Times New Roman" w:cstheme="minorHAnsi"/>
          <w:bCs/>
          <w:i/>
          <w:color w:val="252525"/>
          <w:lang w:val="en-GB" w:eastAsia="fr-FR"/>
        </w:rPr>
        <w:t>’ (‘Planning elements from the PAME assessment</w:t>
      </w:r>
      <w:r w:rsidRPr="00347ACA">
        <w:rPr>
          <w:rFonts w:eastAsia="Times New Roman" w:cstheme="minorHAnsi"/>
          <w:bCs/>
          <w:i/>
          <w:color w:val="252525"/>
          <w:lang w:val="en-GB" w:eastAsia="fr-FR"/>
        </w:rPr>
        <w:t>’</w:t>
      </w:r>
      <w:r w:rsidR="00113EF6" w:rsidRPr="00347ACA">
        <w:rPr>
          <w:rFonts w:eastAsia="Times New Roman" w:cstheme="minorHAnsi"/>
          <w:bCs/>
          <w:i/>
          <w:color w:val="252525"/>
          <w:lang w:val="en-GB" w:eastAsia="fr-FR"/>
        </w:rPr>
        <w:t>)</w:t>
      </w:r>
      <w:r w:rsidRPr="00347ACA">
        <w:rPr>
          <w:rFonts w:eastAsia="Times New Roman" w:cstheme="minorHAnsi"/>
          <w:bCs/>
          <w:i/>
          <w:color w:val="252525"/>
          <w:lang w:val="en-GB" w:eastAsia="fr-FR"/>
        </w:rPr>
        <w:t xml:space="preserve"> at the beginning of this document].</w:t>
      </w:r>
    </w:p>
    <w:p w14:paraId="069B6B3F" w14:textId="77777777" w:rsidR="003C597F" w:rsidRPr="00347ACA" w:rsidRDefault="003C597F" w:rsidP="0008482E">
      <w:pPr>
        <w:rPr>
          <w:rFonts w:eastAsia="Times New Roman" w:cstheme="minorHAnsi"/>
          <w:b/>
          <w:i/>
          <w:iCs/>
          <w:color w:val="252525"/>
          <w:lang w:val="en-GB" w:eastAsia="fr-FR"/>
        </w:rPr>
        <w:sectPr w:rsidR="003C597F" w:rsidRPr="00347ACA" w:rsidSect="00360982">
          <w:pgSz w:w="16838" w:h="11906" w:orient="landscape"/>
          <w:pgMar w:top="720" w:right="720" w:bottom="720" w:left="720" w:header="708" w:footer="708" w:gutter="0"/>
          <w:cols w:space="708"/>
          <w:docGrid w:linePitch="360"/>
        </w:sectPr>
      </w:pPr>
    </w:p>
    <w:p w14:paraId="136E0AB5" w14:textId="47FAF2CF" w:rsidR="003215D3" w:rsidRPr="00347ACA" w:rsidRDefault="003215D3" w:rsidP="008158CB">
      <w:pPr>
        <w:pStyle w:val="Heading1"/>
        <w:rPr>
          <w:lang w:val="en-GB"/>
        </w:rPr>
      </w:pPr>
      <w:bookmarkStart w:id="52" w:name="_Toc69282160"/>
      <w:bookmarkStart w:id="53" w:name="_Toc69309480"/>
      <w:bookmarkStart w:id="54" w:name="_Toc70016552"/>
      <w:r w:rsidRPr="00347ACA">
        <w:rPr>
          <w:lang w:val="en-GB"/>
        </w:rPr>
        <w:lastRenderedPageBreak/>
        <w:t>Additional</w:t>
      </w:r>
      <w:r w:rsidR="00532E13" w:rsidRPr="00347ACA">
        <w:rPr>
          <w:lang w:val="en-GB"/>
        </w:rPr>
        <w:t xml:space="preserve"> </w:t>
      </w:r>
      <w:r w:rsidR="009F7108" w:rsidRPr="00347ACA">
        <w:rPr>
          <w:lang w:val="en-GB"/>
        </w:rPr>
        <w:t>i</w:t>
      </w:r>
      <w:r w:rsidRPr="00347ACA">
        <w:rPr>
          <w:lang w:val="en-GB"/>
        </w:rPr>
        <w:t>nformation</w:t>
      </w:r>
      <w:bookmarkEnd w:id="52"/>
      <w:bookmarkEnd w:id="53"/>
      <w:bookmarkEnd w:id="54"/>
    </w:p>
    <w:p w14:paraId="7F9D8BC8" w14:textId="4670FAC2" w:rsidR="00CA787A" w:rsidRPr="00347ACA" w:rsidRDefault="00CA787A" w:rsidP="008158CB">
      <w:pPr>
        <w:pStyle w:val="Heading2"/>
        <w:rPr>
          <w:rFonts w:eastAsia="Times New Roman"/>
          <w:lang w:val="en-GB" w:eastAsia="fr-FR"/>
        </w:rPr>
      </w:pPr>
      <w:bookmarkStart w:id="55" w:name="_Toc69282161"/>
      <w:bookmarkStart w:id="56" w:name="_Toc69309481"/>
      <w:bookmarkStart w:id="57" w:name="_Toc70016553"/>
      <w:r w:rsidRPr="00347ACA">
        <w:rPr>
          <w:rFonts w:eastAsia="Times New Roman"/>
          <w:lang w:val="en-GB" w:eastAsia="fr-FR"/>
        </w:rPr>
        <w:t>Key</w:t>
      </w:r>
      <w:r w:rsidR="00532E13" w:rsidRPr="00347ACA">
        <w:rPr>
          <w:rFonts w:eastAsia="Times New Roman"/>
          <w:lang w:val="en-GB" w:eastAsia="fr-FR"/>
        </w:rPr>
        <w:t xml:space="preserve"> </w:t>
      </w:r>
      <w:r w:rsidRPr="00347ACA">
        <w:rPr>
          <w:rFonts w:eastAsia="Times New Roman"/>
          <w:lang w:val="en-GB" w:eastAsia="fr-FR"/>
        </w:rPr>
        <w:t>needs</w:t>
      </w:r>
      <w:r w:rsidR="00532E13" w:rsidRPr="00347ACA">
        <w:rPr>
          <w:rFonts w:eastAsia="Times New Roman"/>
          <w:lang w:val="en-GB" w:eastAsia="fr-FR"/>
        </w:rPr>
        <w:t xml:space="preserve"> </w:t>
      </w:r>
      <w:r w:rsidRPr="00347ACA">
        <w:rPr>
          <w:rFonts w:eastAsia="Times New Roman"/>
          <w:lang w:val="en-GB" w:eastAsia="fr-FR"/>
        </w:rPr>
        <w:t>in</w:t>
      </w:r>
      <w:r w:rsidR="00532E13" w:rsidRPr="00347ACA">
        <w:rPr>
          <w:rFonts w:eastAsia="Times New Roman"/>
          <w:lang w:val="en-GB" w:eastAsia="fr-FR"/>
        </w:rPr>
        <w:t xml:space="preserve"> </w:t>
      </w:r>
      <w:r w:rsidRPr="00347ACA">
        <w:rPr>
          <w:rFonts w:eastAsia="Times New Roman"/>
          <w:lang w:val="en-GB" w:eastAsia="fr-FR"/>
        </w:rPr>
        <w:t>terms</w:t>
      </w:r>
      <w:r w:rsidR="00532E13" w:rsidRPr="00347ACA">
        <w:rPr>
          <w:rFonts w:eastAsia="Times New Roman"/>
          <w:lang w:val="en-GB" w:eastAsia="fr-FR"/>
        </w:rPr>
        <w:t xml:space="preserve"> </w:t>
      </w:r>
      <w:r w:rsidRPr="00347ACA">
        <w:rPr>
          <w:rFonts w:eastAsia="Times New Roman"/>
          <w:lang w:val="en-GB" w:eastAsia="fr-FR"/>
        </w:rPr>
        <w:t>of</w:t>
      </w:r>
      <w:r w:rsidR="00532E13" w:rsidRPr="00347ACA">
        <w:rPr>
          <w:rFonts w:eastAsia="Times New Roman"/>
          <w:lang w:val="en-GB" w:eastAsia="fr-FR"/>
        </w:rPr>
        <w:t xml:space="preserve"> </w:t>
      </w:r>
      <w:r w:rsidRPr="00347ACA">
        <w:rPr>
          <w:rFonts w:eastAsia="Times New Roman"/>
          <w:lang w:val="en-GB" w:eastAsia="fr-FR"/>
        </w:rPr>
        <w:t>information</w:t>
      </w:r>
      <w:r w:rsidR="00532E13" w:rsidRPr="00347ACA">
        <w:rPr>
          <w:rFonts w:eastAsia="Times New Roman"/>
          <w:lang w:val="en-GB" w:eastAsia="fr-FR"/>
        </w:rPr>
        <w:t xml:space="preserve"> </w:t>
      </w:r>
      <w:r w:rsidRPr="00347ACA">
        <w:rPr>
          <w:rFonts w:eastAsia="Times New Roman"/>
          <w:lang w:val="en-GB" w:eastAsia="fr-FR"/>
        </w:rPr>
        <w:t>(information</w:t>
      </w:r>
      <w:r w:rsidR="00532E13" w:rsidRPr="00347ACA">
        <w:rPr>
          <w:rFonts w:eastAsia="Times New Roman"/>
          <w:lang w:val="en-GB" w:eastAsia="fr-FR"/>
        </w:rPr>
        <w:t xml:space="preserve"> </w:t>
      </w:r>
      <w:r w:rsidRPr="00347ACA">
        <w:rPr>
          <w:rFonts w:eastAsia="Times New Roman"/>
          <w:lang w:val="en-GB" w:eastAsia="fr-FR"/>
        </w:rPr>
        <w:t>gaps)</w:t>
      </w:r>
      <w:bookmarkEnd w:id="55"/>
      <w:bookmarkEnd w:id="56"/>
      <w:bookmarkEnd w:id="57"/>
      <w:r w:rsidR="00532E13" w:rsidRPr="00347ACA">
        <w:rPr>
          <w:rFonts w:eastAsia="Times New Roman"/>
          <w:lang w:val="en-GB" w:eastAsia="fr-FR"/>
        </w:rPr>
        <w:t xml:space="preserve"> </w:t>
      </w:r>
    </w:p>
    <w:p w14:paraId="5A08632D" w14:textId="2600AFFF" w:rsidR="00CA787A" w:rsidRPr="00347ACA" w:rsidRDefault="009F6C69" w:rsidP="009F6C69">
      <w:pPr>
        <w:shd w:val="clear" w:color="auto" w:fill="F2F2F2" w:themeFill="background1" w:themeFillShade="F2"/>
        <w:rPr>
          <w:lang w:val="en-GB" w:eastAsia="fr-FR"/>
        </w:rPr>
      </w:pPr>
      <w:r w:rsidRPr="00347ACA">
        <w:rPr>
          <w:lang w:val="en-GB" w:eastAsia="fr-FR"/>
        </w:rPr>
        <w:t>[</w:t>
      </w:r>
      <w:r w:rsidR="114CE5C0" w:rsidRPr="00347ACA">
        <w:rPr>
          <w:lang w:val="en-GB" w:eastAsia="fr-FR"/>
        </w:rPr>
        <w:t>Missing</w:t>
      </w:r>
      <w:r w:rsidR="00532E13" w:rsidRPr="00347ACA">
        <w:rPr>
          <w:lang w:val="en-GB" w:eastAsia="fr-FR"/>
        </w:rPr>
        <w:t xml:space="preserve"> </w:t>
      </w:r>
      <w:r w:rsidR="638A6D2D" w:rsidRPr="00347ACA">
        <w:rPr>
          <w:lang w:val="en-GB" w:eastAsia="fr-FR"/>
        </w:rPr>
        <w:t>essential</w:t>
      </w:r>
      <w:r w:rsidR="00532E13" w:rsidRPr="00347ACA">
        <w:rPr>
          <w:lang w:val="en-GB" w:eastAsia="fr-FR"/>
        </w:rPr>
        <w:t xml:space="preserve"> </w:t>
      </w:r>
      <w:r w:rsidR="114CE5C0" w:rsidRPr="00347ACA">
        <w:rPr>
          <w:lang w:val="en-GB" w:eastAsia="fr-FR"/>
        </w:rPr>
        <w:t>information</w:t>
      </w:r>
      <w:r w:rsidR="00532E13" w:rsidRPr="00347ACA">
        <w:rPr>
          <w:lang w:val="en-GB" w:eastAsia="fr-FR"/>
        </w:rPr>
        <w:t xml:space="preserve"> </w:t>
      </w:r>
      <w:r w:rsidR="638A6D2D" w:rsidRPr="00347ACA">
        <w:rPr>
          <w:lang w:val="en-GB" w:eastAsia="fr-FR"/>
        </w:rPr>
        <w:t>to</w:t>
      </w:r>
      <w:r w:rsidR="00532E13" w:rsidRPr="00347ACA">
        <w:rPr>
          <w:lang w:val="en-GB" w:eastAsia="fr-FR"/>
        </w:rPr>
        <w:t xml:space="preserve"> </w:t>
      </w:r>
      <w:r w:rsidR="638A6D2D" w:rsidRPr="00347ACA">
        <w:rPr>
          <w:lang w:val="en-GB" w:eastAsia="fr-FR"/>
        </w:rPr>
        <w:t>carry</w:t>
      </w:r>
      <w:r w:rsidR="00532E13" w:rsidRPr="00347ACA">
        <w:rPr>
          <w:lang w:val="en-GB" w:eastAsia="fr-FR"/>
        </w:rPr>
        <w:t xml:space="preserve"> </w:t>
      </w:r>
      <w:r w:rsidR="638A6D2D" w:rsidRPr="00347ACA">
        <w:rPr>
          <w:lang w:val="en-GB" w:eastAsia="fr-FR"/>
        </w:rPr>
        <w:t>out</w:t>
      </w:r>
      <w:r w:rsidR="00532E13" w:rsidRPr="00347ACA">
        <w:rPr>
          <w:lang w:val="en-GB" w:eastAsia="fr-FR"/>
        </w:rPr>
        <w:t xml:space="preserve"> </w:t>
      </w:r>
      <w:r w:rsidR="638A6D2D" w:rsidRPr="00347ACA">
        <w:rPr>
          <w:lang w:val="en-GB" w:eastAsia="fr-FR"/>
        </w:rPr>
        <w:t>the</w:t>
      </w:r>
      <w:r w:rsidR="00532E13" w:rsidRPr="00347ACA">
        <w:rPr>
          <w:lang w:val="en-GB" w:eastAsia="fr-FR"/>
        </w:rPr>
        <w:t xml:space="preserve"> </w:t>
      </w:r>
      <w:r w:rsidR="638A6D2D" w:rsidRPr="00347ACA">
        <w:rPr>
          <w:lang w:val="en-GB" w:eastAsia="fr-FR"/>
        </w:rPr>
        <w:t>priori</w:t>
      </w:r>
      <w:r w:rsidR="00CD093D" w:rsidRPr="00347ACA">
        <w:rPr>
          <w:lang w:val="en-GB" w:eastAsia="fr-FR"/>
        </w:rPr>
        <w:t>tized</w:t>
      </w:r>
      <w:r w:rsidR="00B42763" w:rsidRPr="00347ACA">
        <w:rPr>
          <w:lang w:val="en-GB" w:eastAsia="fr-FR"/>
        </w:rPr>
        <w:t xml:space="preserve"> outcomes</w:t>
      </w:r>
      <w:r w:rsidR="00113EF6" w:rsidRPr="00347ACA">
        <w:rPr>
          <w:lang w:val="en-GB" w:eastAsia="fr-FR"/>
        </w:rPr>
        <w:t>,</w:t>
      </w:r>
      <w:r w:rsidR="00CD093D" w:rsidRPr="00347ACA">
        <w:rPr>
          <w:lang w:val="en-GB" w:eastAsia="fr-FR"/>
        </w:rPr>
        <w:t xml:space="preserve"> </w:t>
      </w:r>
      <w:r w:rsidR="00113EF6" w:rsidRPr="00347ACA">
        <w:rPr>
          <w:lang w:val="en-GB" w:eastAsia="fr-FR"/>
        </w:rPr>
        <w:t xml:space="preserve">or </w:t>
      </w:r>
      <w:r w:rsidR="00CD093D" w:rsidRPr="00347ACA">
        <w:rPr>
          <w:lang w:val="en-GB" w:eastAsia="fr-FR"/>
        </w:rPr>
        <w:t>outputs</w:t>
      </w:r>
      <w:r w:rsidR="00113EF6" w:rsidRPr="00347ACA">
        <w:rPr>
          <w:lang w:val="en-GB" w:eastAsia="fr-FR"/>
        </w:rPr>
        <w:t>,</w:t>
      </w:r>
      <w:r w:rsidR="00CD093D" w:rsidRPr="00347ACA">
        <w:rPr>
          <w:lang w:val="en-GB" w:eastAsia="fr-FR"/>
        </w:rPr>
        <w:t xml:space="preserve"> </w:t>
      </w:r>
      <w:r w:rsidR="00113EF6" w:rsidRPr="00347ACA">
        <w:rPr>
          <w:lang w:val="en-GB" w:eastAsia="fr-FR"/>
        </w:rPr>
        <w:t>or</w:t>
      </w:r>
      <w:r w:rsidR="00B42763" w:rsidRPr="00347ACA">
        <w:rPr>
          <w:lang w:val="en-GB" w:eastAsia="fr-FR"/>
        </w:rPr>
        <w:t xml:space="preserve"> activities </w:t>
      </w:r>
      <w:r w:rsidR="638A6D2D" w:rsidRPr="00347ACA">
        <w:rPr>
          <w:lang w:val="en-GB" w:eastAsia="fr-FR"/>
        </w:rPr>
        <w:t>identified</w:t>
      </w:r>
      <w:r w:rsidR="00532E13" w:rsidRPr="00347ACA">
        <w:rPr>
          <w:lang w:val="en-GB" w:eastAsia="fr-FR"/>
        </w:rPr>
        <w:t xml:space="preserve"> </w:t>
      </w:r>
      <w:r w:rsidR="638A6D2D" w:rsidRPr="00347ACA">
        <w:rPr>
          <w:lang w:val="en-GB" w:eastAsia="fr-FR"/>
        </w:rPr>
        <w:t>above</w:t>
      </w:r>
      <w:r w:rsidR="00CD093D" w:rsidRPr="00347ACA">
        <w:rPr>
          <w:lang w:val="en-GB" w:eastAsia="fr-FR"/>
        </w:rPr>
        <w:t xml:space="preserve"> (ref. to table 3.2)</w:t>
      </w:r>
      <w:r w:rsidR="7AC72ED1" w:rsidRPr="00347ACA">
        <w:rPr>
          <w:lang w:val="en-GB" w:eastAsia="fr-FR"/>
        </w:rPr>
        <w:t>.</w:t>
      </w:r>
      <w:r w:rsidR="00532E13" w:rsidRPr="00347ACA">
        <w:rPr>
          <w:lang w:val="en-GB" w:eastAsia="fr-FR"/>
        </w:rPr>
        <w:t xml:space="preserve"> </w:t>
      </w:r>
      <w:r w:rsidR="7AC72ED1" w:rsidRPr="00347ACA">
        <w:rPr>
          <w:lang w:val="en-GB" w:eastAsia="fr-FR"/>
        </w:rPr>
        <w:t>The</w:t>
      </w:r>
      <w:r w:rsidR="00532E13" w:rsidRPr="00347ACA">
        <w:rPr>
          <w:lang w:val="en-GB" w:eastAsia="fr-FR"/>
        </w:rPr>
        <w:t xml:space="preserve"> </w:t>
      </w:r>
      <w:r w:rsidR="7AC72ED1" w:rsidRPr="00347ACA">
        <w:rPr>
          <w:lang w:val="en-GB" w:eastAsia="fr-FR"/>
        </w:rPr>
        <w:t>information</w:t>
      </w:r>
      <w:r w:rsidR="00532E13" w:rsidRPr="00347ACA">
        <w:rPr>
          <w:lang w:val="en-GB" w:eastAsia="fr-FR"/>
        </w:rPr>
        <w:t xml:space="preserve"> </w:t>
      </w:r>
      <w:r w:rsidR="638A6D2D" w:rsidRPr="00347ACA">
        <w:rPr>
          <w:lang w:val="en-GB" w:eastAsia="fr-FR"/>
        </w:rPr>
        <w:t>gaps</w:t>
      </w:r>
      <w:r w:rsidR="00532E13" w:rsidRPr="00347ACA">
        <w:rPr>
          <w:lang w:val="en-GB" w:eastAsia="fr-FR"/>
        </w:rPr>
        <w:t xml:space="preserve"> </w:t>
      </w:r>
      <w:r w:rsidR="638A6D2D" w:rsidRPr="00347ACA">
        <w:rPr>
          <w:lang w:val="en-GB" w:eastAsia="fr-FR"/>
        </w:rPr>
        <w:t>shall</w:t>
      </w:r>
      <w:r w:rsidR="00532E13" w:rsidRPr="00347ACA">
        <w:rPr>
          <w:lang w:val="en-GB" w:eastAsia="fr-FR"/>
        </w:rPr>
        <w:t xml:space="preserve"> </w:t>
      </w:r>
      <w:r w:rsidR="638A6D2D" w:rsidRPr="00347ACA">
        <w:rPr>
          <w:lang w:val="en-GB" w:eastAsia="fr-FR"/>
        </w:rPr>
        <w:t>be</w:t>
      </w:r>
      <w:r w:rsidR="00532E13" w:rsidRPr="00347ACA">
        <w:rPr>
          <w:lang w:val="en-GB" w:eastAsia="fr-FR"/>
        </w:rPr>
        <w:t xml:space="preserve"> </w:t>
      </w:r>
      <w:r w:rsidR="638A6D2D" w:rsidRPr="00347ACA">
        <w:rPr>
          <w:lang w:val="en-GB" w:eastAsia="fr-FR"/>
        </w:rPr>
        <w:t>clearly</w:t>
      </w:r>
      <w:r w:rsidR="00532E13" w:rsidRPr="00347ACA">
        <w:rPr>
          <w:lang w:val="en-GB" w:eastAsia="fr-FR"/>
        </w:rPr>
        <w:t xml:space="preserve"> </w:t>
      </w:r>
      <w:r w:rsidR="638A6D2D" w:rsidRPr="00347ACA">
        <w:rPr>
          <w:lang w:val="en-GB" w:eastAsia="fr-FR"/>
        </w:rPr>
        <w:t>identified</w:t>
      </w:r>
      <w:r w:rsidR="00532E13" w:rsidRPr="00347ACA">
        <w:rPr>
          <w:lang w:val="en-GB" w:eastAsia="fr-FR"/>
        </w:rPr>
        <w:t xml:space="preserve"> </w:t>
      </w:r>
      <w:r w:rsidR="638A6D2D" w:rsidRPr="00347ACA">
        <w:rPr>
          <w:lang w:val="en-GB" w:eastAsia="fr-FR"/>
        </w:rPr>
        <w:t>in</w:t>
      </w:r>
      <w:r w:rsidR="00532E13" w:rsidRPr="00347ACA">
        <w:rPr>
          <w:lang w:val="en-GB" w:eastAsia="fr-FR"/>
        </w:rPr>
        <w:t xml:space="preserve"> </w:t>
      </w:r>
      <w:r w:rsidR="638A6D2D" w:rsidRPr="00347ACA">
        <w:rPr>
          <w:lang w:val="en-GB" w:eastAsia="fr-FR"/>
        </w:rPr>
        <w:t>view</w:t>
      </w:r>
      <w:r w:rsidR="00532E13" w:rsidRPr="00347ACA">
        <w:rPr>
          <w:lang w:val="en-GB" w:eastAsia="fr-FR"/>
        </w:rPr>
        <w:t xml:space="preserve"> </w:t>
      </w:r>
      <w:r w:rsidR="638A6D2D" w:rsidRPr="00347ACA">
        <w:rPr>
          <w:lang w:val="en-GB" w:eastAsia="fr-FR"/>
        </w:rPr>
        <w:t>of</w:t>
      </w:r>
      <w:r w:rsidR="00532E13" w:rsidRPr="00347ACA">
        <w:rPr>
          <w:lang w:val="en-GB" w:eastAsia="fr-FR"/>
        </w:rPr>
        <w:t xml:space="preserve"> </w:t>
      </w:r>
      <w:r w:rsidR="638A6D2D" w:rsidRPr="00347ACA">
        <w:rPr>
          <w:lang w:val="en-GB" w:eastAsia="fr-FR"/>
        </w:rPr>
        <w:t>possible</w:t>
      </w:r>
      <w:r w:rsidR="00532E13" w:rsidRPr="00347ACA">
        <w:rPr>
          <w:lang w:val="en-GB" w:eastAsia="fr-FR"/>
        </w:rPr>
        <w:t xml:space="preserve"> </w:t>
      </w:r>
      <w:r w:rsidR="638A6D2D" w:rsidRPr="00347ACA">
        <w:rPr>
          <w:lang w:val="en-GB" w:eastAsia="fr-FR"/>
        </w:rPr>
        <w:t>future</w:t>
      </w:r>
      <w:r w:rsidR="00532E13" w:rsidRPr="00347ACA">
        <w:rPr>
          <w:lang w:val="en-GB" w:eastAsia="fr-FR"/>
        </w:rPr>
        <w:t xml:space="preserve"> </w:t>
      </w:r>
      <w:r w:rsidR="638A6D2D" w:rsidRPr="00347ACA">
        <w:rPr>
          <w:lang w:val="en-GB" w:eastAsia="fr-FR"/>
        </w:rPr>
        <w:t>support</w:t>
      </w:r>
      <w:r w:rsidR="5B02C421" w:rsidRPr="00347ACA">
        <w:rPr>
          <w:lang w:val="en-GB" w:eastAsia="fr-FR"/>
        </w:rPr>
        <w:t>,</w:t>
      </w:r>
      <w:r w:rsidR="00532E13" w:rsidRPr="00347ACA">
        <w:rPr>
          <w:lang w:val="en-GB" w:eastAsia="fr-FR"/>
        </w:rPr>
        <w:t xml:space="preserve"> </w:t>
      </w:r>
      <w:r w:rsidR="5B02C421" w:rsidRPr="00347ACA">
        <w:rPr>
          <w:lang w:val="en-GB" w:eastAsia="fr-FR"/>
        </w:rPr>
        <w:t>including</w:t>
      </w:r>
      <w:r w:rsidR="00532E13" w:rsidRPr="00347ACA">
        <w:rPr>
          <w:lang w:val="en-GB" w:eastAsia="fr-FR"/>
        </w:rPr>
        <w:t xml:space="preserve"> </w:t>
      </w:r>
      <w:r w:rsidR="638A6D2D" w:rsidRPr="00347ACA">
        <w:rPr>
          <w:lang w:val="en-GB" w:eastAsia="fr-FR"/>
        </w:rPr>
        <w:t>from</w:t>
      </w:r>
      <w:r w:rsidR="00532E13" w:rsidRPr="00347ACA">
        <w:rPr>
          <w:lang w:val="en-GB" w:eastAsia="fr-FR"/>
        </w:rPr>
        <w:t xml:space="preserve"> </w:t>
      </w:r>
      <w:r w:rsidR="638A6D2D" w:rsidRPr="00347ACA">
        <w:rPr>
          <w:lang w:val="en-GB" w:eastAsia="fr-FR"/>
        </w:rPr>
        <w:t>the</w:t>
      </w:r>
      <w:r w:rsidR="00532E13" w:rsidRPr="00347ACA">
        <w:rPr>
          <w:lang w:val="en-GB" w:eastAsia="fr-FR"/>
        </w:rPr>
        <w:t xml:space="preserve"> </w:t>
      </w:r>
      <w:r w:rsidR="35B74981" w:rsidRPr="00347ACA">
        <w:rPr>
          <w:lang w:val="en-GB" w:eastAsia="fr-FR"/>
        </w:rPr>
        <w:t>BIOPAMA</w:t>
      </w:r>
      <w:r w:rsidR="00532E13" w:rsidRPr="00347ACA">
        <w:rPr>
          <w:lang w:val="en-GB" w:eastAsia="fr-FR"/>
        </w:rPr>
        <w:t xml:space="preserve"> </w:t>
      </w:r>
      <w:r w:rsidR="35B74981" w:rsidRPr="00347ACA">
        <w:rPr>
          <w:lang w:val="en-GB" w:eastAsia="fr-FR"/>
        </w:rPr>
        <w:t>Regional</w:t>
      </w:r>
      <w:r w:rsidR="00532E13" w:rsidRPr="00347ACA">
        <w:rPr>
          <w:lang w:val="en-GB" w:eastAsia="fr-FR"/>
        </w:rPr>
        <w:t xml:space="preserve"> </w:t>
      </w:r>
      <w:r w:rsidR="35B74981" w:rsidRPr="00347ACA">
        <w:rPr>
          <w:lang w:val="en-GB" w:eastAsia="fr-FR"/>
        </w:rPr>
        <w:t>Observatories</w:t>
      </w:r>
      <w:r w:rsidR="00532E13" w:rsidRPr="00347ACA">
        <w:rPr>
          <w:lang w:val="en-GB" w:eastAsia="fr-FR"/>
        </w:rPr>
        <w:t xml:space="preserve"> </w:t>
      </w:r>
      <w:r w:rsidR="35B74981" w:rsidRPr="00347ACA">
        <w:rPr>
          <w:lang w:val="en-GB" w:eastAsia="fr-FR"/>
        </w:rPr>
        <w:t>(</w:t>
      </w:r>
      <w:r w:rsidR="638A6D2D" w:rsidRPr="00347ACA">
        <w:rPr>
          <w:lang w:val="en-GB" w:eastAsia="fr-FR"/>
        </w:rPr>
        <w:t>ROs</w:t>
      </w:r>
      <w:r w:rsidR="627B7956" w:rsidRPr="00347ACA">
        <w:rPr>
          <w:lang w:val="en-GB" w:eastAsia="fr-FR"/>
        </w:rPr>
        <w:t>)</w:t>
      </w:r>
      <w:r w:rsidR="7AC72ED1" w:rsidRPr="00347ACA">
        <w:rPr>
          <w:lang w:val="en-GB" w:eastAsia="fr-FR"/>
        </w:rPr>
        <w:t>.</w:t>
      </w:r>
      <w:r w:rsidR="00532E13" w:rsidRPr="00347ACA">
        <w:rPr>
          <w:lang w:val="en-GB" w:eastAsia="fr-FR"/>
        </w:rPr>
        <w:t xml:space="preserve"> </w:t>
      </w:r>
      <w:r w:rsidR="007C26F4" w:rsidRPr="00347ACA">
        <w:rPr>
          <w:lang w:val="en-GB" w:eastAsia="fr-FR"/>
        </w:rPr>
        <w:t>E</w:t>
      </w:r>
      <w:r w:rsidR="001959BE" w:rsidRPr="00347ACA">
        <w:rPr>
          <w:lang w:val="en-GB" w:eastAsia="fr-FR"/>
        </w:rPr>
        <w:t>xample</w:t>
      </w:r>
      <w:r w:rsidR="007C26F4" w:rsidRPr="00347ACA">
        <w:rPr>
          <w:lang w:val="en-GB" w:eastAsia="fr-FR"/>
        </w:rPr>
        <w:t>s</w:t>
      </w:r>
      <w:r w:rsidR="00532E13" w:rsidRPr="00347ACA">
        <w:rPr>
          <w:lang w:val="en-GB" w:eastAsia="fr-FR"/>
        </w:rPr>
        <w:t xml:space="preserve"> </w:t>
      </w:r>
      <w:r w:rsidR="001959BE" w:rsidRPr="00347ACA">
        <w:rPr>
          <w:lang w:val="en-GB" w:eastAsia="fr-FR"/>
        </w:rPr>
        <w:t>of</w:t>
      </w:r>
      <w:r w:rsidR="00532E13" w:rsidRPr="00347ACA">
        <w:rPr>
          <w:lang w:val="en-GB" w:eastAsia="fr-FR"/>
        </w:rPr>
        <w:t xml:space="preserve"> </w:t>
      </w:r>
      <w:r w:rsidR="001959BE" w:rsidRPr="00347ACA">
        <w:rPr>
          <w:lang w:val="en-GB" w:eastAsia="fr-FR"/>
        </w:rPr>
        <w:t>possible</w:t>
      </w:r>
      <w:r w:rsidR="00532E13" w:rsidRPr="00347ACA">
        <w:rPr>
          <w:lang w:val="en-GB" w:eastAsia="fr-FR"/>
        </w:rPr>
        <w:t xml:space="preserve"> </w:t>
      </w:r>
      <w:r w:rsidR="001959BE" w:rsidRPr="00347ACA">
        <w:rPr>
          <w:lang w:val="en-GB" w:eastAsia="fr-FR"/>
        </w:rPr>
        <w:t>formulation</w:t>
      </w:r>
      <w:r w:rsidR="00532E13" w:rsidRPr="00347ACA">
        <w:rPr>
          <w:lang w:val="en-GB" w:eastAsia="fr-FR"/>
        </w:rPr>
        <w:t xml:space="preserve"> </w:t>
      </w:r>
      <w:r w:rsidR="001959BE" w:rsidRPr="00347ACA">
        <w:rPr>
          <w:lang w:val="en-GB" w:eastAsia="fr-FR"/>
        </w:rPr>
        <w:t>of</w:t>
      </w:r>
      <w:r w:rsidR="00532E13" w:rsidRPr="00347ACA">
        <w:rPr>
          <w:lang w:val="en-GB" w:eastAsia="fr-FR"/>
        </w:rPr>
        <w:t xml:space="preserve"> </w:t>
      </w:r>
      <w:r w:rsidR="001959BE" w:rsidRPr="00347ACA">
        <w:rPr>
          <w:lang w:val="en-GB" w:eastAsia="fr-FR"/>
        </w:rPr>
        <w:t>the</w:t>
      </w:r>
      <w:r w:rsidR="00532E13" w:rsidRPr="00347ACA">
        <w:rPr>
          <w:lang w:val="en-GB" w:eastAsia="fr-FR"/>
        </w:rPr>
        <w:t xml:space="preserve"> </w:t>
      </w:r>
      <w:r w:rsidR="005945C6" w:rsidRPr="00347ACA">
        <w:rPr>
          <w:lang w:val="en-GB" w:eastAsia="fr-FR"/>
        </w:rPr>
        <w:t>“I</w:t>
      </w:r>
      <w:r w:rsidR="001959BE" w:rsidRPr="00347ACA">
        <w:rPr>
          <w:lang w:val="en-GB" w:eastAsia="fr-FR"/>
        </w:rPr>
        <w:t>nformation</w:t>
      </w:r>
      <w:r w:rsidR="00532E13" w:rsidRPr="00347ACA">
        <w:rPr>
          <w:lang w:val="en-GB" w:eastAsia="fr-FR"/>
        </w:rPr>
        <w:t xml:space="preserve"> </w:t>
      </w:r>
      <w:r w:rsidR="001959BE" w:rsidRPr="00347ACA">
        <w:rPr>
          <w:lang w:val="en-GB" w:eastAsia="fr-FR"/>
        </w:rPr>
        <w:t>gap</w:t>
      </w:r>
      <w:r w:rsidR="005945C6" w:rsidRPr="00347ACA">
        <w:rPr>
          <w:lang w:val="en-GB" w:eastAsia="fr-FR"/>
        </w:rPr>
        <w:t>s”</w:t>
      </w:r>
      <w:r w:rsidR="00532E13" w:rsidRPr="00347ACA">
        <w:rPr>
          <w:lang w:val="en-GB" w:eastAsia="fr-FR"/>
        </w:rPr>
        <w:t xml:space="preserve"> </w:t>
      </w:r>
      <w:r w:rsidR="001959BE" w:rsidRPr="00347ACA">
        <w:rPr>
          <w:lang w:val="en-GB" w:eastAsia="fr-FR"/>
        </w:rPr>
        <w:t>is</w:t>
      </w:r>
      <w:r w:rsidR="00532E13" w:rsidRPr="00347ACA">
        <w:rPr>
          <w:lang w:val="en-GB" w:eastAsia="fr-FR"/>
        </w:rPr>
        <w:t xml:space="preserve"> </w:t>
      </w:r>
      <w:r w:rsidR="001959BE" w:rsidRPr="00347ACA">
        <w:rPr>
          <w:lang w:val="en-GB" w:eastAsia="fr-FR"/>
        </w:rPr>
        <w:t>provided</w:t>
      </w:r>
      <w:r w:rsidR="00532E13" w:rsidRPr="00347ACA">
        <w:rPr>
          <w:lang w:val="en-GB" w:eastAsia="fr-FR"/>
        </w:rPr>
        <w:t xml:space="preserve"> </w:t>
      </w:r>
      <w:r w:rsidR="001959BE" w:rsidRPr="00347ACA">
        <w:rPr>
          <w:lang w:val="en-GB" w:eastAsia="fr-FR"/>
        </w:rPr>
        <w:t>in</w:t>
      </w:r>
      <w:r w:rsidR="00532E13" w:rsidRPr="00347ACA">
        <w:rPr>
          <w:lang w:val="en-GB" w:eastAsia="fr-FR"/>
        </w:rPr>
        <w:t xml:space="preserve"> </w:t>
      </w:r>
      <w:r w:rsidR="001959BE" w:rsidRPr="00347ACA">
        <w:rPr>
          <w:lang w:val="en-GB" w:eastAsia="fr-FR"/>
        </w:rPr>
        <w:t>the</w:t>
      </w:r>
      <w:r w:rsidR="00532E13" w:rsidRPr="00347ACA">
        <w:rPr>
          <w:lang w:val="en-GB" w:eastAsia="fr-FR"/>
        </w:rPr>
        <w:t xml:space="preserve"> </w:t>
      </w:r>
      <w:r w:rsidR="001959BE" w:rsidRPr="00347ACA">
        <w:rPr>
          <w:lang w:val="en-GB" w:eastAsia="fr-FR"/>
        </w:rPr>
        <w:t>table</w:t>
      </w:r>
      <w:r w:rsidR="00852688">
        <w:rPr>
          <w:lang w:val="en-GB" w:eastAsia="fr-FR"/>
        </w:rPr>
        <w:t xml:space="preserve"> below </w:t>
      </w:r>
      <w:r w:rsidR="00852688" w:rsidRPr="00852688">
        <w:rPr>
          <w:color w:val="1F497D" w:themeColor="text2"/>
          <w:lang w:val="en-GB" w:eastAsia="fr-FR"/>
        </w:rPr>
        <w:t>in blue</w:t>
      </w:r>
      <w:r w:rsidR="00852688" w:rsidRPr="003270FF">
        <w:rPr>
          <w:lang w:val="en-GB" w:eastAsia="fr-FR"/>
        </w:rPr>
        <w:t>.]</w:t>
      </w:r>
      <w:r w:rsidRPr="00347ACA">
        <w:rPr>
          <w:lang w:val="en-GB" w:eastAsia="fr-FR"/>
        </w:rPr>
        <w:t>]</w:t>
      </w:r>
    </w:p>
    <w:p w14:paraId="0ED1A85E" w14:textId="77777777" w:rsidR="00186648" w:rsidRPr="00347ACA" w:rsidRDefault="00186648" w:rsidP="00984506">
      <w:pPr>
        <w:rPr>
          <w:rFonts w:eastAsia="Times New Roman"/>
          <w:b/>
          <w:i/>
          <w:iCs/>
          <w:color w:val="000000" w:themeColor="text1"/>
          <w:lang w:val="en-GB"/>
        </w:rPr>
      </w:pPr>
      <w:r w:rsidRPr="00347ACA">
        <w:rPr>
          <w:rFonts w:eastAsia="Times New Roman"/>
          <w:b/>
          <w:i/>
          <w:iCs/>
          <w:color w:val="000000" w:themeColor="text1"/>
          <w:lang w:val="en-GB"/>
        </w:rPr>
        <w:t>Table</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4.1</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Key</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needs</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in</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terms</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of</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information</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(information</w:t>
      </w:r>
      <w:r w:rsidR="00532E13" w:rsidRPr="00347ACA">
        <w:rPr>
          <w:rFonts w:eastAsia="Times New Roman"/>
          <w:b/>
          <w:i/>
          <w:iCs/>
          <w:color w:val="000000" w:themeColor="text1"/>
          <w:lang w:val="en-GB"/>
        </w:rPr>
        <w:t xml:space="preserve"> </w:t>
      </w:r>
      <w:r w:rsidRPr="00347ACA">
        <w:rPr>
          <w:rFonts w:eastAsia="Times New Roman"/>
          <w:b/>
          <w:i/>
          <w:iCs/>
          <w:color w:val="000000" w:themeColor="text1"/>
          <w:lang w:val="en-GB"/>
        </w:rPr>
        <w:t>gaps)</w:t>
      </w:r>
    </w:p>
    <w:tbl>
      <w:tblPr>
        <w:tblStyle w:val="TableGrid"/>
        <w:tblW w:w="0" w:type="auto"/>
        <w:tblLook w:val="04A0" w:firstRow="1" w:lastRow="0" w:firstColumn="1" w:lastColumn="0" w:noHBand="0" w:noVBand="1"/>
      </w:tblPr>
      <w:tblGrid>
        <w:gridCol w:w="2979"/>
        <w:gridCol w:w="2639"/>
        <w:gridCol w:w="4838"/>
      </w:tblGrid>
      <w:tr w:rsidR="008416C2" w:rsidRPr="00347ACA" w14:paraId="035C9516" w14:textId="77777777" w:rsidTr="000576F2">
        <w:trPr>
          <w:tblHeader/>
        </w:trPr>
        <w:tc>
          <w:tcPr>
            <w:tcW w:w="0" w:type="auto"/>
            <w:shd w:val="clear" w:color="auto" w:fill="D9D9D9" w:themeFill="background1" w:themeFillShade="D9"/>
          </w:tcPr>
          <w:p w14:paraId="1C34CAA9" w14:textId="77777777" w:rsidR="005E16B1" w:rsidRPr="00347ACA" w:rsidRDefault="00113EF6" w:rsidP="009F6C69">
            <w:pPr>
              <w:spacing w:after="0"/>
              <w:jc w:val="center"/>
              <w:rPr>
                <w:rFonts w:eastAsia="Times New Roman"/>
                <w:b/>
                <w:iCs/>
                <w:color w:val="000000"/>
                <w:lang w:val="en-US"/>
              </w:rPr>
            </w:pPr>
            <w:r w:rsidRPr="00347ACA">
              <w:rPr>
                <w:rFonts w:eastAsia="Times New Roman"/>
                <w:b/>
                <w:iCs/>
                <w:color w:val="000000"/>
                <w:lang w:val="en-GB"/>
              </w:rPr>
              <w:t>O</w:t>
            </w:r>
            <w:r w:rsidR="00B42763" w:rsidRPr="00347ACA">
              <w:rPr>
                <w:rFonts w:eastAsia="Times New Roman"/>
                <w:b/>
                <w:iCs/>
                <w:color w:val="000000"/>
                <w:lang w:val="en-GB"/>
              </w:rPr>
              <w:t>utcome</w:t>
            </w:r>
            <w:r w:rsidRPr="00347ACA">
              <w:rPr>
                <w:rFonts w:eastAsia="Times New Roman"/>
                <w:b/>
                <w:iCs/>
                <w:color w:val="000000"/>
                <w:lang w:val="en-GB"/>
              </w:rPr>
              <w:t xml:space="preserve">, or </w:t>
            </w:r>
            <w:r w:rsidR="005E16B1" w:rsidRPr="00347ACA">
              <w:rPr>
                <w:rFonts w:eastAsia="Times New Roman"/>
                <w:b/>
                <w:iCs/>
                <w:color w:val="000000"/>
                <w:lang w:val="en-GB"/>
              </w:rPr>
              <w:t>output</w:t>
            </w:r>
            <w:r w:rsidRPr="00347ACA">
              <w:rPr>
                <w:rFonts w:eastAsia="Times New Roman"/>
                <w:b/>
                <w:iCs/>
                <w:color w:val="000000"/>
                <w:lang w:val="en-GB"/>
              </w:rPr>
              <w:t xml:space="preserve">, or </w:t>
            </w:r>
            <w:r w:rsidR="00B42763" w:rsidRPr="00347ACA">
              <w:rPr>
                <w:rFonts w:eastAsia="Times New Roman"/>
                <w:b/>
                <w:iCs/>
                <w:color w:val="000000"/>
                <w:lang w:val="en-GB"/>
              </w:rPr>
              <w:t>activit</w:t>
            </w:r>
            <w:r w:rsidRPr="00347ACA">
              <w:rPr>
                <w:rFonts w:eastAsia="Times New Roman"/>
                <w:b/>
                <w:iCs/>
                <w:color w:val="000000"/>
                <w:lang w:val="en-GB"/>
              </w:rPr>
              <w:t>y of reference</w:t>
            </w:r>
          </w:p>
        </w:tc>
        <w:tc>
          <w:tcPr>
            <w:tcW w:w="0" w:type="auto"/>
            <w:shd w:val="clear" w:color="auto" w:fill="D9D9D9" w:themeFill="background1" w:themeFillShade="D9"/>
          </w:tcPr>
          <w:p w14:paraId="304F64D3" w14:textId="77777777" w:rsidR="005E16B1" w:rsidRPr="00347ACA" w:rsidRDefault="005E16B1" w:rsidP="009F6C69">
            <w:pPr>
              <w:spacing w:after="0"/>
              <w:jc w:val="center"/>
              <w:rPr>
                <w:rFonts w:eastAsia="Times New Roman"/>
                <w:b/>
                <w:iCs/>
                <w:color w:val="000000"/>
                <w:lang w:val="en-GB"/>
              </w:rPr>
            </w:pPr>
            <w:r w:rsidRPr="00347ACA">
              <w:rPr>
                <w:rFonts w:eastAsia="Times New Roman"/>
                <w:b/>
                <w:iCs/>
                <w:color w:val="000000"/>
                <w:lang w:val="en-GB"/>
              </w:rPr>
              <w:t>Information gaps</w:t>
            </w:r>
          </w:p>
          <w:p w14:paraId="70DBCBAA" w14:textId="77777777" w:rsidR="005E16B1" w:rsidRPr="00347ACA" w:rsidRDefault="005E16B1" w:rsidP="009F6C69">
            <w:pPr>
              <w:spacing w:after="0"/>
              <w:jc w:val="center"/>
              <w:rPr>
                <w:rFonts w:eastAsia="Times New Roman"/>
                <w:b/>
                <w:iCs/>
                <w:color w:val="000000"/>
                <w:lang w:val="en-GB"/>
              </w:rPr>
            </w:pPr>
            <w:r w:rsidRPr="00347ACA">
              <w:rPr>
                <w:rFonts w:eastAsia="Times New Roman"/>
                <w:b/>
                <w:iCs/>
                <w:color w:val="000000"/>
                <w:lang w:val="en-GB"/>
              </w:rPr>
              <w:t>(description)</w:t>
            </w:r>
          </w:p>
        </w:tc>
        <w:tc>
          <w:tcPr>
            <w:tcW w:w="0" w:type="auto"/>
            <w:shd w:val="clear" w:color="auto" w:fill="D9D9D9" w:themeFill="background1" w:themeFillShade="D9"/>
          </w:tcPr>
          <w:p w14:paraId="3B2130DE" w14:textId="77777777" w:rsidR="005E16B1" w:rsidRPr="00347ACA" w:rsidRDefault="005E16B1" w:rsidP="009F6C69">
            <w:pPr>
              <w:spacing w:after="0"/>
              <w:jc w:val="center"/>
              <w:rPr>
                <w:rFonts w:eastAsia="Times New Roman"/>
                <w:b/>
                <w:iCs/>
                <w:color w:val="000000"/>
                <w:lang w:val="en-GB"/>
              </w:rPr>
            </w:pPr>
            <w:r w:rsidRPr="00347ACA">
              <w:rPr>
                <w:rFonts w:eastAsia="Times New Roman"/>
                <w:b/>
                <w:iCs/>
                <w:color w:val="000000"/>
                <w:lang w:val="en-GB"/>
              </w:rPr>
              <w:t>Comment/Explanation</w:t>
            </w:r>
          </w:p>
        </w:tc>
      </w:tr>
      <w:tr w:rsidR="008416C2" w:rsidRPr="00625A85" w14:paraId="29A2F639" w14:textId="77777777" w:rsidTr="000576F2">
        <w:tc>
          <w:tcPr>
            <w:tcW w:w="0" w:type="auto"/>
          </w:tcPr>
          <w:p w14:paraId="11D017B4" w14:textId="7B518F85" w:rsidR="005E16B1" w:rsidRPr="00852688" w:rsidRDefault="00B27055" w:rsidP="008624AC">
            <w:pPr>
              <w:pStyle w:val="ListParagraph"/>
              <w:numPr>
                <w:ilvl w:val="0"/>
                <w:numId w:val="30"/>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 xml:space="preserve"> Ensure annual monitoring </w:t>
            </w:r>
            <w:r w:rsidRPr="00852688">
              <w:rPr>
                <w:rFonts w:ascii="Calibri Light" w:eastAsia="Times New Roman" w:hAnsi="Calibri Light" w:cs="Calibri Light"/>
                <w:bCs/>
                <w:i/>
                <w:iCs/>
                <w:color w:val="1F497D" w:themeColor="text2"/>
                <w:sz w:val="20"/>
                <w:szCs w:val="20"/>
                <w:lang w:val="en-GB" w:eastAsia="fr-FR"/>
              </w:rPr>
              <w:t>of key species (prioritized activity)</w:t>
            </w:r>
          </w:p>
        </w:tc>
        <w:tc>
          <w:tcPr>
            <w:tcW w:w="0" w:type="auto"/>
          </w:tcPr>
          <w:p w14:paraId="772A1C65" w14:textId="02FBD143" w:rsidR="005E16B1" w:rsidRPr="00852688" w:rsidRDefault="00B27055" w:rsidP="008624AC">
            <w:pPr>
              <w:jc w:val="left"/>
              <w:rPr>
                <w:rFonts w:eastAsia="Times New Roman"/>
                <w:i/>
                <w:iCs/>
                <w:color w:val="1F497D" w:themeColor="text2"/>
                <w:sz w:val="20"/>
                <w:szCs w:val="20"/>
                <w:lang w:val="en-GB"/>
              </w:rPr>
            </w:pPr>
            <w:r w:rsidRPr="00852688">
              <w:rPr>
                <w:rFonts w:eastAsia="Times New Roman"/>
                <w:i/>
                <w:iCs/>
                <w:color w:val="1F497D" w:themeColor="text2"/>
                <w:sz w:val="20"/>
                <w:szCs w:val="20"/>
                <w:lang w:val="en-GB"/>
              </w:rPr>
              <w:t xml:space="preserve"> Updated information on lion and elephant populations in the protected area and its 20 km buffer zone</w:t>
            </w:r>
          </w:p>
        </w:tc>
        <w:tc>
          <w:tcPr>
            <w:tcW w:w="0" w:type="auto"/>
          </w:tcPr>
          <w:p w14:paraId="25903DE3" w14:textId="04A8CCC6" w:rsidR="005E16B1" w:rsidRPr="00852688" w:rsidRDefault="00504D7B" w:rsidP="008624AC">
            <w:pPr>
              <w:jc w:val="left"/>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rPr>
              <w:t xml:space="preserve"> More accurate knowledge of animal presence and distribution through updated land cover maps and animal census</w:t>
            </w:r>
          </w:p>
        </w:tc>
      </w:tr>
      <w:tr w:rsidR="008416C2" w:rsidRPr="00625A85" w14:paraId="0B054BDA" w14:textId="77777777" w:rsidTr="000576F2">
        <w:tc>
          <w:tcPr>
            <w:tcW w:w="0" w:type="auto"/>
          </w:tcPr>
          <w:p w14:paraId="6BCCAA7E" w14:textId="5AC479FB" w:rsidR="005E16B1" w:rsidRPr="00852688" w:rsidRDefault="00B27055" w:rsidP="008624AC">
            <w:pPr>
              <w:pStyle w:val="ListParagraph"/>
              <w:numPr>
                <w:ilvl w:val="0"/>
                <w:numId w:val="30"/>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Total coverage of PA territory by anti-poaching patrols assured (Output)</w:t>
            </w:r>
          </w:p>
        </w:tc>
        <w:tc>
          <w:tcPr>
            <w:tcW w:w="0" w:type="auto"/>
          </w:tcPr>
          <w:p w14:paraId="25B5900C" w14:textId="589DC4F1" w:rsidR="005E16B1" w:rsidRPr="00852688" w:rsidRDefault="005E16B1" w:rsidP="00AD6C01">
            <w:pPr>
              <w:jc w:val="left"/>
              <w:rPr>
                <w:rFonts w:eastAsia="Times New Roman"/>
                <w:i/>
                <w:iCs/>
                <w:color w:val="1F497D" w:themeColor="text2"/>
                <w:sz w:val="20"/>
                <w:szCs w:val="20"/>
                <w:lang w:val="en-GB"/>
              </w:rPr>
            </w:pPr>
            <w:r w:rsidRPr="00852688">
              <w:rPr>
                <w:rFonts w:eastAsia="Times New Roman"/>
                <w:i/>
                <w:iCs/>
                <w:color w:val="1F497D" w:themeColor="text2"/>
                <w:sz w:val="20"/>
                <w:szCs w:val="20"/>
                <w:lang w:val="en-GB"/>
              </w:rPr>
              <w:t>Near real-time information on fires</w:t>
            </w:r>
          </w:p>
          <w:p w14:paraId="4163E1F8" w14:textId="77777777" w:rsidR="005E16B1" w:rsidRPr="00852688" w:rsidRDefault="005E16B1" w:rsidP="00AD6C01">
            <w:pPr>
              <w:jc w:val="left"/>
              <w:rPr>
                <w:rFonts w:eastAsia="Times New Roman"/>
                <w:i/>
                <w:iCs/>
                <w:color w:val="1F497D" w:themeColor="text2"/>
                <w:sz w:val="20"/>
                <w:szCs w:val="20"/>
                <w:lang w:val="en-GB"/>
              </w:rPr>
            </w:pPr>
            <w:r w:rsidRPr="00852688">
              <w:rPr>
                <w:rFonts w:eastAsia="Times New Roman"/>
                <w:i/>
                <w:iCs/>
                <w:color w:val="1F497D" w:themeColor="text2"/>
                <w:sz w:val="20"/>
                <w:szCs w:val="20"/>
                <w:lang w:val="en-GB"/>
              </w:rPr>
              <w:t>Water surface for wildlife</w:t>
            </w:r>
          </w:p>
        </w:tc>
        <w:tc>
          <w:tcPr>
            <w:tcW w:w="0" w:type="auto"/>
          </w:tcPr>
          <w:p w14:paraId="12EC186C" w14:textId="14935D9C" w:rsidR="00B27055" w:rsidRPr="00852688" w:rsidRDefault="00B27055" w:rsidP="00B27055">
            <w:pPr>
              <w:jc w:val="left"/>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rPr>
              <w:t xml:space="preserve"> Effective patrol planning and support to quick intervention</w:t>
            </w:r>
          </w:p>
          <w:p w14:paraId="5ADDD370" w14:textId="06718FD9" w:rsidR="005E16B1" w:rsidRPr="00852688" w:rsidRDefault="00B27055" w:rsidP="00B27055">
            <w:pPr>
              <w:jc w:val="left"/>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rPr>
              <w:t>Targeted patrol planning in more sensitive areas</w:t>
            </w:r>
          </w:p>
        </w:tc>
      </w:tr>
      <w:tr w:rsidR="008416C2" w:rsidRPr="00625A85" w14:paraId="78644516" w14:textId="77777777" w:rsidTr="000576F2">
        <w:tc>
          <w:tcPr>
            <w:tcW w:w="0" w:type="auto"/>
          </w:tcPr>
          <w:p w14:paraId="653BADB4" w14:textId="2ABBF9D1" w:rsidR="00504D7B" w:rsidRPr="00852688" w:rsidRDefault="00953755" w:rsidP="008416C2">
            <w:pPr>
              <w:numPr>
                <w:ilvl w:val="0"/>
                <w:numId w:val="30"/>
              </w:numPr>
              <w:spacing w:after="0" w:line="276" w:lineRule="auto"/>
              <w:contextualSpacing/>
              <w:jc w:val="left"/>
              <w:outlineLvl w:val="3"/>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eastAsia="fr-FR"/>
              </w:rPr>
              <w:t>Carry out fire management in accordance with zoning criteria</w:t>
            </w:r>
            <w:r w:rsidR="00504D7B" w:rsidRPr="00852688">
              <w:rPr>
                <w:rFonts w:ascii="Calibri Light" w:eastAsia="Times New Roman" w:hAnsi="Calibri Light" w:cs="Calibri Light"/>
                <w:i/>
                <w:iCs/>
                <w:color w:val="1F497D" w:themeColor="text2"/>
                <w:sz w:val="20"/>
                <w:szCs w:val="20"/>
                <w:lang w:val="en-GB" w:eastAsia="fr-FR"/>
              </w:rPr>
              <w:t xml:space="preserve"> </w:t>
            </w:r>
            <w:r w:rsidR="00504D7B" w:rsidRPr="00852688">
              <w:rPr>
                <w:rFonts w:ascii="Calibri Light" w:eastAsia="Times New Roman" w:hAnsi="Calibri Light" w:cs="Calibri Light"/>
                <w:bCs/>
                <w:i/>
                <w:iCs/>
                <w:color w:val="1F497D" w:themeColor="text2"/>
                <w:sz w:val="20"/>
                <w:szCs w:val="20"/>
                <w:lang w:val="en-GB" w:eastAsia="fr-FR"/>
              </w:rPr>
              <w:t>(prioritized activity)</w:t>
            </w:r>
          </w:p>
        </w:tc>
        <w:tc>
          <w:tcPr>
            <w:tcW w:w="0" w:type="auto"/>
          </w:tcPr>
          <w:p w14:paraId="3D83C57B" w14:textId="77777777" w:rsidR="00504D7B" w:rsidRPr="00852688" w:rsidRDefault="00504D7B" w:rsidP="00504D7B">
            <w:pPr>
              <w:jc w:val="left"/>
              <w:rPr>
                <w:rFonts w:eastAsia="Times New Roman"/>
                <w:i/>
                <w:iCs/>
                <w:color w:val="1F497D" w:themeColor="text2"/>
                <w:sz w:val="20"/>
                <w:szCs w:val="20"/>
                <w:lang w:val="en-GB"/>
              </w:rPr>
            </w:pPr>
            <w:r w:rsidRPr="00852688">
              <w:rPr>
                <w:rFonts w:eastAsia="Times New Roman"/>
                <w:i/>
                <w:iCs/>
                <w:color w:val="1F497D" w:themeColor="text2"/>
                <w:sz w:val="20"/>
                <w:szCs w:val="20"/>
                <w:lang w:val="en-GB"/>
              </w:rPr>
              <w:t>Near real-time information on fires</w:t>
            </w:r>
          </w:p>
        </w:tc>
        <w:tc>
          <w:tcPr>
            <w:tcW w:w="0" w:type="auto"/>
          </w:tcPr>
          <w:p w14:paraId="6D5F3BA8" w14:textId="77777777" w:rsidR="00504D7B" w:rsidRPr="00852688" w:rsidRDefault="00504D7B" w:rsidP="00504D7B">
            <w:pPr>
              <w:jc w:val="left"/>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rPr>
              <w:t>Support fire management to preserve connectivity and climate change refuges, etc.</w:t>
            </w:r>
          </w:p>
          <w:p w14:paraId="2A14BB5A" w14:textId="037C296E" w:rsidR="00504D7B" w:rsidRPr="00852688" w:rsidRDefault="00504D7B" w:rsidP="00504D7B">
            <w:pPr>
              <w:jc w:val="left"/>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rPr>
              <w:t>Support of possible detection of poaching and illegal grazing</w:t>
            </w:r>
          </w:p>
        </w:tc>
      </w:tr>
      <w:tr w:rsidR="008416C2" w:rsidRPr="00625A85" w14:paraId="4AD0BE79" w14:textId="77777777" w:rsidTr="000576F2">
        <w:tc>
          <w:tcPr>
            <w:tcW w:w="0" w:type="auto"/>
          </w:tcPr>
          <w:p w14:paraId="39BB4239" w14:textId="4D4E0573" w:rsidR="00504D7B" w:rsidRPr="00852688" w:rsidRDefault="00504D7B" w:rsidP="00504D7B">
            <w:pPr>
              <w:pStyle w:val="ListParagraph"/>
              <w:numPr>
                <w:ilvl w:val="0"/>
                <w:numId w:val="31"/>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 xml:space="preserve"> Habitat diversity and connectivity preserved/restored (outputs)</w:t>
            </w:r>
          </w:p>
        </w:tc>
        <w:tc>
          <w:tcPr>
            <w:tcW w:w="0" w:type="auto"/>
          </w:tcPr>
          <w:p w14:paraId="5FE84777" w14:textId="77777777" w:rsidR="00504D7B" w:rsidRPr="00852688" w:rsidRDefault="00504D7B" w:rsidP="00504D7B">
            <w:pPr>
              <w:jc w:val="left"/>
              <w:rPr>
                <w:rFonts w:eastAsia="Times New Roman"/>
                <w:i/>
                <w:iCs/>
                <w:color w:val="1F497D" w:themeColor="text2"/>
                <w:sz w:val="20"/>
                <w:szCs w:val="20"/>
                <w:lang w:val="en-GB"/>
              </w:rPr>
            </w:pPr>
            <w:r w:rsidRPr="00852688">
              <w:rPr>
                <w:rFonts w:eastAsia="Times New Roman"/>
                <w:i/>
                <w:iCs/>
                <w:color w:val="1F497D" w:themeColor="text2"/>
                <w:sz w:val="20"/>
                <w:szCs w:val="20"/>
                <w:lang w:val="en-GB"/>
              </w:rPr>
              <w:t>Updated information on land cover change</w:t>
            </w:r>
          </w:p>
        </w:tc>
        <w:tc>
          <w:tcPr>
            <w:tcW w:w="0" w:type="auto"/>
          </w:tcPr>
          <w:p w14:paraId="6D0A9A5C" w14:textId="77777777" w:rsidR="00504D7B" w:rsidRPr="00852688" w:rsidRDefault="00504D7B" w:rsidP="00504D7B">
            <w:pPr>
              <w:jc w:val="left"/>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rPr>
              <w:t xml:space="preserve">Support for possible detection of fragmentation </w:t>
            </w:r>
          </w:p>
        </w:tc>
      </w:tr>
      <w:tr w:rsidR="008416C2" w:rsidRPr="00625A85" w14:paraId="7367248B" w14:textId="77777777" w:rsidTr="000576F2">
        <w:tc>
          <w:tcPr>
            <w:tcW w:w="0" w:type="auto"/>
          </w:tcPr>
          <w:p w14:paraId="4527F5F5" w14:textId="21CC3C13" w:rsidR="00504D7B" w:rsidRPr="00852688" w:rsidRDefault="00504D7B" w:rsidP="00504D7B">
            <w:pPr>
              <w:pStyle w:val="ListParagraph"/>
              <w:numPr>
                <w:ilvl w:val="0"/>
                <w:numId w:val="31"/>
              </w:numPr>
              <w:spacing w:after="0"/>
              <w:jc w:val="left"/>
              <w:outlineLvl w:val="3"/>
              <w:rPr>
                <w:rFonts w:ascii="Calibri Light" w:eastAsia="Times New Roman" w:hAnsi="Calibri Light" w:cs="Calibri Light"/>
                <w:i/>
                <w:iCs/>
                <w:color w:val="1F497D" w:themeColor="text2"/>
                <w:sz w:val="20"/>
                <w:szCs w:val="20"/>
                <w:lang w:val="en-GB" w:eastAsia="fr-FR"/>
              </w:rPr>
            </w:pPr>
            <w:r w:rsidRPr="00852688">
              <w:rPr>
                <w:rFonts w:ascii="Calibri Light" w:eastAsia="Times New Roman" w:hAnsi="Calibri Light" w:cs="Calibri Light"/>
                <w:i/>
                <w:iCs/>
                <w:color w:val="1F497D" w:themeColor="text2"/>
                <w:sz w:val="20"/>
                <w:szCs w:val="20"/>
                <w:lang w:val="en-GB" w:eastAsia="fr-FR"/>
              </w:rPr>
              <w:t>Reduce human-</w:t>
            </w:r>
            <w:r w:rsidRPr="00852688">
              <w:rPr>
                <w:rFonts w:ascii="Calibri Light" w:eastAsia="Times New Roman" w:hAnsi="Calibri Light" w:cs="Calibri Light"/>
                <w:bCs/>
                <w:i/>
                <w:iCs/>
                <w:color w:val="1F497D" w:themeColor="text2"/>
                <w:sz w:val="20"/>
                <w:szCs w:val="20"/>
                <w:lang w:val="en-GB" w:eastAsia="fr-FR"/>
              </w:rPr>
              <w:t>wildlife conflicts</w:t>
            </w:r>
            <w:r w:rsidR="00261EE5" w:rsidRPr="00852688">
              <w:rPr>
                <w:rFonts w:ascii="Calibri Light" w:eastAsia="Times New Roman" w:hAnsi="Calibri Light" w:cs="Calibri Light"/>
                <w:bCs/>
                <w:i/>
                <w:iCs/>
                <w:color w:val="1F497D" w:themeColor="text2"/>
                <w:sz w:val="20"/>
                <w:szCs w:val="20"/>
                <w:lang w:val="en-GB" w:eastAsia="fr-FR"/>
              </w:rPr>
              <w:t xml:space="preserve"> (prioritized activity)</w:t>
            </w:r>
          </w:p>
        </w:tc>
        <w:tc>
          <w:tcPr>
            <w:tcW w:w="0" w:type="auto"/>
          </w:tcPr>
          <w:p w14:paraId="29139537" w14:textId="77777777" w:rsidR="00504D7B" w:rsidRPr="00852688" w:rsidRDefault="00504D7B" w:rsidP="00504D7B">
            <w:pPr>
              <w:jc w:val="left"/>
              <w:rPr>
                <w:rFonts w:eastAsia="Times New Roman"/>
                <w:i/>
                <w:iCs/>
                <w:color w:val="1F497D" w:themeColor="text2"/>
                <w:sz w:val="20"/>
                <w:szCs w:val="20"/>
                <w:lang w:val="en-GB"/>
              </w:rPr>
            </w:pPr>
            <w:r w:rsidRPr="00852688">
              <w:rPr>
                <w:rFonts w:eastAsia="Times New Roman"/>
                <w:i/>
                <w:iCs/>
                <w:color w:val="1F497D" w:themeColor="text2"/>
                <w:sz w:val="20"/>
                <w:szCs w:val="20"/>
                <w:lang w:val="en-GB"/>
              </w:rPr>
              <w:t>Updated information on lion and elephant populations in the protected area and its 20 km buffer zone</w:t>
            </w:r>
          </w:p>
        </w:tc>
        <w:tc>
          <w:tcPr>
            <w:tcW w:w="0" w:type="auto"/>
          </w:tcPr>
          <w:p w14:paraId="6F503752" w14:textId="77777777" w:rsidR="00504D7B" w:rsidRPr="00852688" w:rsidRDefault="00504D7B" w:rsidP="00504D7B">
            <w:pPr>
              <w:jc w:val="left"/>
              <w:rPr>
                <w:rFonts w:ascii="Calibri Light" w:eastAsia="Times New Roman" w:hAnsi="Calibri Light" w:cs="Calibri Light"/>
                <w:i/>
                <w:iCs/>
                <w:color w:val="1F497D" w:themeColor="text2"/>
                <w:sz w:val="20"/>
                <w:szCs w:val="20"/>
                <w:lang w:val="en-GB"/>
              </w:rPr>
            </w:pPr>
            <w:r w:rsidRPr="00852688">
              <w:rPr>
                <w:rFonts w:ascii="Calibri Light" w:eastAsia="Times New Roman" w:hAnsi="Calibri Light" w:cs="Calibri Light"/>
                <w:i/>
                <w:iCs/>
                <w:color w:val="1F497D" w:themeColor="text2"/>
                <w:sz w:val="20"/>
                <w:szCs w:val="20"/>
                <w:lang w:val="en-GB"/>
              </w:rPr>
              <w:t>More accurate knowledge of animal presence and distribution through updated land cover maps and animal census</w:t>
            </w:r>
          </w:p>
        </w:tc>
      </w:tr>
      <w:tr w:rsidR="008416C2" w:rsidRPr="00625A85" w14:paraId="20521597" w14:textId="77777777" w:rsidTr="000576F2">
        <w:trPr>
          <w:trHeight w:val="896"/>
        </w:trPr>
        <w:tc>
          <w:tcPr>
            <w:tcW w:w="0" w:type="auto"/>
          </w:tcPr>
          <w:p w14:paraId="6E70BA75" w14:textId="61555F48" w:rsidR="00504D7B" w:rsidRPr="00852688" w:rsidRDefault="00504D7B" w:rsidP="00261EE5">
            <w:pPr>
              <w:pStyle w:val="ListParagraph"/>
              <w:numPr>
                <w:ilvl w:val="0"/>
                <w:numId w:val="31"/>
              </w:numPr>
              <w:jc w:val="left"/>
              <w:rPr>
                <w:rFonts w:eastAsia="Times New Roman"/>
                <w:bCs/>
                <w:i/>
                <w:color w:val="1F497D" w:themeColor="text2"/>
                <w:lang w:val="en-GB"/>
              </w:rPr>
            </w:pPr>
            <w:r w:rsidRPr="00852688">
              <w:rPr>
                <w:rFonts w:ascii="Calibri Light" w:eastAsia="Times New Roman" w:hAnsi="Calibri Light" w:cs="Calibri Light"/>
                <w:bCs/>
                <w:i/>
                <w:iCs/>
                <w:color w:val="1F497D" w:themeColor="text2"/>
                <w:sz w:val="20"/>
                <w:szCs w:val="20"/>
                <w:lang w:val="en-GB" w:eastAsia="fr-FR"/>
              </w:rPr>
              <w:t>Full involvement of local communities in PA governance (Outcome)</w:t>
            </w:r>
          </w:p>
        </w:tc>
        <w:tc>
          <w:tcPr>
            <w:tcW w:w="0" w:type="auto"/>
          </w:tcPr>
          <w:p w14:paraId="22CC062F" w14:textId="086B88A4" w:rsidR="00504D7B" w:rsidRPr="00852688" w:rsidRDefault="00953755" w:rsidP="00504D7B">
            <w:pPr>
              <w:spacing w:line="276" w:lineRule="auto"/>
              <w:jc w:val="left"/>
              <w:rPr>
                <w:rFonts w:eastAsia="Times New Roman"/>
                <w:i/>
                <w:iCs/>
                <w:color w:val="1F497D" w:themeColor="text2"/>
                <w:sz w:val="20"/>
                <w:szCs w:val="20"/>
                <w:lang w:val="en-GB"/>
              </w:rPr>
            </w:pPr>
            <w:r w:rsidRPr="00852688">
              <w:rPr>
                <w:rFonts w:eastAsia="Times New Roman"/>
                <w:i/>
                <w:iCs/>
                <w:color w:val="1F497D" w:themeColor="text2"/>
                <w:sz w:val="20"/>
                <w:szCs w:val="20"/>
                <w:lang w:val="en-GB"/>
              </w:rPr>
              <w:t>Definition of c</w:t>
            </w:r>
            <w:r w:rsidR="00504D7B" w:rsidRPr="00852688">
              <w:rPr>
                <w:rFonts w:eastAsia="Times New Roman"/>
                <w:i/>
                <w:iCs/>
                <w:color w:val="1F497D" w:themeColor="text2"/>
                <w:sz w:val="20"/>
                <w:szCs w:val="20"/>
                <w:lang w:val="en-GB"/>
              </w:rPr>
              <w:t>riteria of active participation of local communities in conservation activities</w:t>
            </w:r>
            <w:r w:rsidRPr="00852688">
              <w:rPr>
                <w:rFonts w:ascii="Calibri Light" w:eastAsia="Times New Roman" w:hAnsi="Calibri Light" w:cs="Calibri Light"/>
                <w:i/>
                <w:iCs/>
                <w:color w:val="1F497D" w:themeColor="text2"/>
                <w:sz w:val="20"/>
                <w:szCs w:val="20"/>
                <w:lang w:val="en-GB"/>
              </w:rPr>
              <w:t xml:space="preserve"> </w:t>
            </w:r>
          </w:p>
          <w:p w14:paraId="75AE038D" w14:textId="0816025C" w:rsidR="00504D7B" w:rsidRPr="00852688" w:rsidRDefault="00504D7B" w:rsidP="00504D7B">
            <w:pPr>
              <w:jc w:val="left"/>
              <w:rPr>
                <w:rFonts w:eastAsia="Times New Roman"/>
                <w:i/>
                <w:iCs/>
                <w:color w:val="1F497D" w:themeColor="text2"/>
                <w:lang w:val="en-GB"/>
              </w:rPr>
            </w:pPr>
            <w:r w:rsidRPr="00852688">
              <w:rPr>
                <w:rFonts w:eastAsia="Times New Roman"/>
                <w:i/>
                <w:iCs/>
                <w:color w:val="1F497D" w:themeColor="text2"/>
                <w:sz w:val="20"/>
                <w:szCs w:val="20"/>
                <w:lang w:val="en-GB"/>
              </w:rPr>
              <w:t>Measure of benefits redistribution to local</w:t>
            </w:r>
          </w:p>
        </w:tc>
        <w:tc>
          <w:tcPr>
            <w:tcW w:w="0" w:type="auto"/>
          </w:tcPr>
          <w:p w14:paraId="2FCB2B8A" w14:textId="78837F9A" w:rsidR="00504D7B" w:rsidRPr="00852688" w:rsidRDefault="00852688" w:rsidP="008416C2">
            <w:pPr>
              <w:jc w:val="left"/>
              <w:rPr>
                <w:rFonts w:eastAsia="Times New Roman"/>
                <w:i/>
                <w:iCs/>
                <w:color w:val="1F497D" w:themeColor="text2"/>
                <w:lang w:val="en-GB"/>
              </w:rPr>
            </w:pPr>
            <w:r w:rsidRPr="00852688">
              <w:rPr>
                <w:rFonts w:ascii="Calibri Light" w:eastAsia="Times New Roman" w:hAnsi="Calibri Light" w:cs="Calibri Light"/>
                <w:i/>
                <w:iCs/>
                <w:color w:val="1F497D" w:themeColor="text2"/>
                <w:sz w:val="20"/>
                <w:szCs w:val="20"/>
                <w:lang w:val="en-GB"/>
              </w:rPr>
              <w:t>Improve</w:t>
            </w:r>
            <w:r w:rsidR="008416C2" w:rsidRPr="00852688">
              <w:rPr>
                <w:rFonts w:ascii="Calibri Light" w:eastAsia="Times New Roman" w:hAnsi="Calibri Light" w:cs="Calibri Light"/>
                <w:i/>
                <w:iCs/>
                <w:color w:val="1F497D" w:themeColor="text2"/>
                <w:sz w:val="20"/>
                <w:szCs w:val="20"/>
                <w:lang w:val="en-GB"/>
              </w:rPr>
              <w:t xml:space="preserve"> current governance and equity through more accurate knowledge and assessment of the situation, if needed if the s</w:t>
            </w:r>
            <w:r w:rsidR="00504D7B" w:rsidRPr="00852688">
              <w:rPr>
                <w:rFonts w:ascii="Calibri Light" w:eastAsia="Times New Roman" w:hAnsi="Calibri Light" w:cs="Calibri Light"/>
                <w:i/>
                <w:iCs/>
                <w:color w:val="1F497D" w:themeColor="text2"/>
                <w:sz w:val="20"/>
                <w:szCs w:val="20"/>
                <w:lang w:val="en-GB"/>
              </w:rPr>
              <w:t>upport from NGO speciali</w:t>
            </w:r>
            <w:r w:rsidR="008416C2" w:rsidRPr="00852688">
              <w:rPr>
                <w:rFonts w:ascii="Calibri Light" w:eastAsia="Times New Roman" w:hAnsi="Calibri Light" w:cs="Calibri Light"/>
                <w:i/>
                <w:iCs/>
                <w:color w:val="1F497D" w:themeColor="text2"/>
                <w:sz w:val="20"/>
                <w:szCs w:val="20"/>
                <w:lang w:val="en-GB"/>
              </w:rPr>
              <w:t>z</w:t>
            </w:r>
            <w:r w:rsidR="00504D7B" w:rsidRPr="00852688">
              <w:rPr>
                <w:rFonts w:ascii="Calibri Light" w:eastAsia="Times New Roman" w:hAnsi="Calibri Light" w:cs="Calibri Light"/>
                <w:i/>
                <w:iCs/>
                <w:color w:val="1F497D" w:themeColor="text2"/>
                <w:sz w:val="20"/>
                <w:szCs w:val="20"/>
                <w:lang w:val="en-GB"/>
              </w:rPr>
              <w:t>ed in development</w:t>
            </w:r>
            <w:r w:rsidR="008416C2" w:rsidRPr="00852688">
              <w:rPr>
                <w:rFonts w:ascii="Calibri Light" w:eastAsia="Times New Roman" w:hAnsi="Calibri Light" w:cs="Calibri Light"/>
                <w:i/>
                <w:iCs/>
                <w:color w:val="1F497D" w:themeColor="text2"/>
                <w:sz w:val="20"/>
                <w:szCs w:val="20"/>
                <w:lang w:val="en-GB"/>
              </w:rPr>
              <w:t xml:space="preserve"> and social/governance-related issues</w:t>
            </w:r>
          </w:p>
        </w:tc>
      </w:tr>
      <w:tr w:rsidR="008416C2" w:rsidRPr="00582CB1" w14:paraId="11F89797" w14:textId="77777777" w:rsidTr="000576F2">
        <w:trPr>
          <w:trHeight w:val="896"/>
        </w:trPr>
        <w:tc>
          <w:tcPr>
            <w:tcW w:w="0" w:type="auto"/>
          </w:tcPr>
          <w:p w14:paraId="56F1EE18" w14:textId="04BF3755" w:rsidR="00504D7B" w:rsidRPr="00582CB1" w:rsidRDefault="00504D7B" w:rsidP="00504D7B">
            <w:pPr>
              <w:jc w:val="left"/>
              <w:rPr>
                <w:rFonts w:eastAsia="Times New Roman"/>
                <w:bCs/>
                <w:i/>
                <w:lang w:val="en-GB"/>
              </w:rPr>
            </w:pPr>
            <w:r w:rsidRPr="004B0155">
              <w:rPr>
                <w:rFonts w:eastAsia="Times New Roman"/>
                <w:bCs/>
                <w:i/>
                <w:lang w:val="en-GB"/>
              </w:rPr>
              <w:t xml:space="preserve"> Outcome, or output, or activity of reference</w:t>
            </w:r>
            <w:r w:rsidRPr="00582CB1">
              <w:rPr>
                <w:rFonts w:eastAsia="Times New Roman"/>
                <w:bCs/>
                <w:i/>
                <w:lang w:val="en-GB"/>
              </w:rPr>
              <w:t xml:space="preserve"> 1</w:t>
            </w:r>
          </w:p>
        </w:tc>
        <w:tc>
          <w:tcPr>
            <w:tcW w:w="0" w:type="auto"/>
          </w:tcPr>
          <w:p w14:paraId="1A47E377" w14:textId="77777777" w:rsidR="00504D7B" w:rsidRPr="00582CB1" w:rsidRDefault="00504D7B" w:rsidP="00504D7B">
            <w:pPr>
              <w:jc w:val="left"/>
              <w:rPr>
                <w:rFonts w:eastAsia="Times New Roman"/>
                <w:i/>
                <w:iCs/>
                <w:lang w:val="en-GB"/>
              </w:rPr>
            </w:pPr>
            <w:r w:rsidRPr="00582CB1">
              <w:rPr>
                <w:rFonts w:eastAsia="Times New Roman"/>
                <w:i/>
                <w:iCs/>
                <w:lang w:val="en-GB"/>
              </w:rPr>
              <w:t>Information gap</w:t>
            </w:r>
          </w:p>
        </w:tc>
        <w:tc>
          <w:tcPr>
            <w:tcW w:w="0" w:type="auto"/>
          </w:tcPr>
          <w:p w14:paraId="52EE106A" w14:textId="77777777" w:rsidR="00504D7B" w:rsidRPr="00582CB1" w:rsidRDefault="00504D7B" w:rsidP="00504D7B">
            <w:pPr>
              <w:jc w:val="left"/>
              <w:rPr>
                <w:rFonts w:eastAsia="Times New Roman"/>
                <w:i/>
                <w:iCs/>
                <w:lang w:val="en-GB"/>
              </w:rPr>
            </w:pPr>
          </w:p>
        </w:tc>
      </w:tr>
      <w:tr w:rsidR="008416C2" w:rsidRPr="00582CB1" w14:paraId="3E94E3B6" w14:textId="77777777" w:rsidTr="000576F2">
        <w:trPr>
          <w:trHeight w:val="896"/>
        </w:trPr>
        <w:tc>
          <w:tcPr>
            <w:tcW w:w="0" w:type="auto"/>
          </w:tcPr>
          <w:p w14:paraId="08DC309C" w14:textId="36BA6AFB" w:rsidR="00504D7B" w:rsidRPr="00582CB1" w:rsidRDefault="00504D7B" w:rsidP="00504D7B">
            <w:pPr>
              <w:jc w:val="left"/>
              <w:rPr>
                <w:rFonts w:eastAsia="Times New Roman"/>
                <w:bCs/>
                <w:i/>
                <w:lang w:val="en-GB"/>
              </w:rPr>
            </w:pPr>
            <w:r w:rsidRPr="004B0155">
              <w:rPr>
                <w:rFonts w:eastAsia="Times New Roman"/>
                <w:bCs/>
                <w:i/>
                <w:lang w:val="en-GB"/>
              </w:rPr>
              <w:t xml:space="preserve"> Outcome, or output, or activity of reference</w:t>
            </w:r>
            <w:r w:rsidRPr="00582CB1">
              <w:rPr>
                <w:rFonts w:eastAsia="Times New Roman"/>
                <w:bCs/>
                <w:i/>
                <w:lang w:val="en-GB"/>
              </w:rPr>
              <w:t xml:space="preserve"> 1</w:t>
            </w:r>
          </w:p>
        </w:tc>
        <w:tc>
          <w:tcPr>
            <w:tcW w:w="0" w:type="auto"/>
          </w:tcPr>
          <w:p w14:paraId="02417F5B" w14:textId="77777777" w:rsidR="00504D7B" w:rsidRPr="00582CB1" w:rsidRDefault="00504D7B" w:rsidP="00504D7B">
            <w:pPr>
              <w:jc w:val="left"/>
              <w:rPr>
                <w:rFonts w:eastAsia="Times New Roman"/>
                <w:i/>
                <w:iCs/>
                <w:lang w:val="en-GB"/>
              </w:rPr>
            </w:pPr>
            <w:r w:rsidRPr="00582CB1">
              <w:rPr>
                <w:rFonts w:eastAsia="Times New Roman"/>
                <w:i/>
                <w:iCs/>
                <w:lang w:val="en-GB"/>
              </w:rPr>
              <w:t>Information gap</w:t>
            </w:r>
          </w:p>
        </w:tc>
        <w:tc>
          <w:tcPr>
            <w:tcW w:w="0" w:type="auto"/>
          </w:tcPr>
          <w:p w14:paraId="25BF7FC1" w14:textId="77777777" w:rsidR="00504D7B" w:rsidRPr="00582CB1" w:rsidRDefault="00504D7B" w:rsidP="00504D7B">
            <w:pPr>
              <w:jc w:val="left"/>
              <w:rPr>
                <w:rFonts w:eastAsia="Times New Roman"/>
                <w:i/>
                <w:iCs/>
                <w:lang w:val="en-GB"/>
              </w:rPr>
            </w:pPr>
          </w:p>
        </w:tc>
      </w:tr>
      <w:tr w:rsidR="008416C2" w:rsidRPr="00582CB1" w14:paraId="3EAFB410" w14:textId="77777777" w:rsidTr="000576F2">
        <w:trPr>
          <w:trHeight w:val="896"/>
        </w:trPr>
        <w:tc>
          <w:tcPr>
            <w:tcW w:w="0" w:type="auto"/>
          </w:tcPr>
          <w:p w14:paraId="70F08A5E" w14:textId="28A6F461" w:rsidR="00504D7B" w:rsidRPr="00582CB1" w:rsidRDefault="00504D7B" w:rsidP="00504D7B">
            <w:pPr>
              <w:jc w:val="left"/>
              <w:rPr>
                <w:rFonts w:eastAsia="Times New Roman"/>
                <w:bCs/>
                <w:i/>
                <w:lang w:val="en-GB"/>
              </w:rPr>
            </w:pPr>
            <w:r w:rsidRPr="004B0155">
              <w:rPr>
                <w:rFonts w:eastAsia="Times New Roman"/>
                <w:bCs/>
                <w:i/>
                <w:lang w:val="en-GB"/>
              </w:rPr>
              <w:t xml:space="preserve"> Outcome, or output, or activity of reference</w:t>
            </w:r>
            <w:r w:rsidRPr="00582CB1">
              <w:rPr>
                <w:rFonts w:eastAsia="Times New Roman"/>
                <w:bCs/>
                <w:i/>
                <w:lang w:val="en-GB"/>
              </w:rPr>
              <w:t xml:space="preserve"> </w:t>
            </w:r>
            <w:r>
              <w:rPr>
                <w:rFonts w:eastAsia="Times New Roman"/>
                <w:bCs/>
                <w:i/>
                <w:lang w:val="en-GB"/>
              </w:rPr>
              <w:t>…</w:t>
            </w:r>
          </w:p>
        </w:tc>
        <w:tc>
          <w:tcPr>
            <w:tcW w:w="0" w:type="auto"/>
          </w:tcPr>
          <w:p w14:paraId="56F91C67" w14:textId="77777777" w:rsidR="00504D7B" w:rsidRPr="00582CB1" w:rsidRDefault="00504D7B" w:rsidP="00504D7B">
            <w:pPr>
              <w:jc w:val="left"/>
              <w:rPr>
                <w:rFonts w:eastAsia="Times New Roman"/>
                <w:i/>
                <w:iCs/>
                <w:lang w:val="en-GB"/>
              </w:rPr>
            </w:pPr>
            <w:r w:rsidRPr="00582CB1">
              <w:rPr>
                <w:rFonts w:eastAsia="Times New Roman"/>
                <w:i/>
                <w:iCs/>
                <w:lang w:val="en-GB"/>
              </w:rPr>
              <w:t>Information gap</w:t>
            </w:r>
          </w:p>
        </w:tc>
        <w:tc>
          <w:tcPr>
            <w:tcW w:w="0" w:type="auto"/>
          </w:tcPr>
          <w:p w14:paraId="2DC376C2" w14:textId="77777777" w:rsidR="00504D7B" w:rsidRPr="00582CB1" w:rsidRDefault="00504D7B" w:rsidP="00504D7B">
            <w:pPr>
              <w:jc w:val="left"/>
              <w:rPr>
                <w:rFonts w:eastAsia="Times New Roman"/>
                <w:i/>
                <w:iCs/>
                <w:lang w:val="en-GB"/>
              </w:rPr>
            </w:pPr>
          </w:p>
        </w:tc>
      </w:tr>
    </w:tbl>
    <w:p w14:paraId="759B9D81" w14:textId="77777777" w:rsidR="00FE66E1" w:rsidRPr="00582CB1" w:rsidRDefault="00FE66E1" w:rsidP="00404DDD">
      <w:pPr>
        <w:spacing w:before="120" w:line="288" w:lineRule="atLeast"/>
        <w:jc w:val="left"/>
        <w:outlineLvl w:val="3"/>
        <w:rPr>
          <w:rFonts w:eastAsia="Times New Roman"/>
          <w:i/>
          <w:iCs/>
          <w:color w:val="000000"/>
          <w:lang w:val="en-GB"/>
        </w:rPr>
      </w:pPr>
      <w:r w:rsidRPr="00582CB1">
        <w:rPr>
          <w:rFonts w:eastAsia="Times New Roman"/>
          <w:i/>
          <w:iCs/>
          <w:color w:val="000000"/>
          <w:lang w:val="en-GB"/>
        </w:rPr>
        <w:br w:type="page"/>
      </w:r>
    </w:p>
    <w:p w14:paraId="6DF659F1" w14:textId="77777777" w:rsidR="009943DE" w:rsidRPr="00582CB1" w:rsidRDefault="00FA1314" w:rsidP="0019492A">
      <w:pPr>
        <w:pStyle w:val="Heading2"/>
        <w:rPr>
          <w:rFonts w:eastAsia="Times New Roman"/>
          <w:lang w:val="en-GB" w:eastAsia="fr-FR"/>
        </w:rPr>
      </w:pPr>
      <w:bookmarkStart w:id="58" w:name="_Toc68967869"/>
      <w:bookmarkStart w:id="59" w:name="_Toc69282162"/>
      <w:bookmarkStart w:id="60" w:name="_Toc69309482"/>
      <w:bookmarkStart w:id="61" w:name="_Toc70016554"/>
      <w:r w:rsidRPr="00582CB1">
        <w:rPr>
          <w:rFonts w:eastAsia="Times New Roman"/>
          <w:lang w:val="en-GB"/>
        </w:rPr>
        <w:lastRenderedPageBreak/>
        <w:t>Complementary information</w:t>
      </w:r>
      <w:bookmarkEnd w:id="58"/>
      <w:r w:rsidRPr="00582CB1">
        <w:rPr>
          <w:rFonts w:eastAsia="Times New Roman"/>
          <w:lang w:val="en-GB"/>
        </w:rPr>
        <w:t xml:space="preserve"> </w:t>
      </w:r>
      <w:r w:rsidRPr="00582CB1">
        <w:rPr>
          <w:rFonts w:eastAsia="Times New Roman"/>
          <w:lang w:val="en-GB" w:eastAsia="fr-FR"/>
        </w:rPr>
        <w:t>on budget needs</w:t>
      </w:r>
      <w:bookmarkEnd w:id="59"/>
      <w:bookmarkEnd w:id="60"/>
      <w:bookmarkEnd w:id="61"/>
    </w:p>
    <w:p w14:paraId="1EE56AF7" w14:textId="77777777" w:rsidR="00BB4251" w:rsidRPr="00582CB1" w:rsidRDefault="00FE66E1" w:rsidP="4E5B4B9E">
      <w:pPr>
        <w:pStyle w:val="ListParagraph"/>
        <w:numPr>
          <w:ilvl w:val="0"/>
          <w:numId w:val="5"/>
        </w:numPr>
        <w:shd w:val="clear" w:color="auto" w:fill="E4E4E4"/>
        <w:spacing w:before="225" w:after="150" w:line="288" w:lineRule="atLeast"/>
        <w:jc w:val="left"/>
        <w:outlineLvl w:val="3"/>
        <w:rPr>
          <w:rFonts w:ascii="Calibri Light" w:eastAsia="Times New Roman" w:hAnsi="Calibri Light" w:cs="Calibri Light"/>
          <w:b/>
          <w:bCs/>
          <w:i/>
          <w:iCs/>
          <w:color w:val="252525"/>
          <w:lang w:val="en-GB" w:eastAsia="fr-FR"/>
        </w:rPr>
      </w:pPr>
      <w:r w:rsidRPr="00582CB1">
        <w:rPr>
          <w:rFonts w:ascii="Calibri Light" w:eastAsia="Times New Roman" w:hAnsi="Calibri Light" w:cs="Calibri Light"/>
          <w:b/>
          <w:bCs/>
          <w:i/>
          <w:iCs/>
          <w:color w:val="252525"/>
          <w:lang w:val="en-GB" w:eastAsia="fr-FR"/>
        </w:rPr>
        <w:t xml:space="preserve">What is the minimum operating </w:t>
      </w:r>
      <w:r w:rsidR="00FA1314" w:rsidRPr="00582CB1">
        <w:rPr>
          <w:rFonts w:ascii="Calibri Light" w:eastAsia="Times New Roman" w:hAnsi="Calibri Light" w:cs="Calibri Light"/>
          <w:b/>
          <w:bCs/>
          <w:i/>
          <w:iCs/>
          <w:color w:val="252525"/>
          <w:lang w:val="en-GB" w:eastAsia="fr-FR"/>
        </w:rPr>
        <w:t xml:space="preserve">annual </w:t>
      </w:r>
      <w:r w:rsidRPr="00582CB1">
        <w:rPr>
          <w:rFonts w:ascii="Calibri Light" w:eastAsia="Times New Roman" w:hAnsi="Calibri Light" w:cs="Calibri Light"/>
          <w:b/>
          <w:bCs/>
          <w:i/>
          <w:iCs/>
          <w:color w:val="252525"/>
          <w:lang w:val="en-GB" w:eastAsia="fr-FR"/>
        </w:rPr>
        <w:t xml:space="preserve">budget you need to carry out </w:t>
      </w:r>
      <w:r w:rsidR="00582CB1">
        <w:rPr>
          <w:rFonts w:ascii="Calibri Light" w:eastAsia="Times New Roman" w:hAnsi="Calibri Light" w:cs="Calibri Light"/>
          <w:b/>
          <w:bCs/>
          <w:i/>
          <w:iCs/>
          <w:color w:val="252525"/>
          <w:lang w:val="en-GB" w:eastAsia="fr-FR"/>
        </w:rPr>
        <w:t>a</w:t>
      </w:r>
      <w:r w:rsidR="00582CB1"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sufficient level of activities necessary to preserve the values and importance of your protected area?</w:t>
      </w:r>
      <w:r w:rsidR="000C40B0">
        <w:rPr>
          <w:rFonts w:ascii="Calibri Light" w:eastAsia="Times New Roman" w:hAnsi="Calibri Light" w:cs="Calibri Light"/>
          <w:b/>
          <w:bCs/>
          <w:i/>
          <w:iCs/>
          <w:color w:val="252525"/>
          <w:lang w:val="en-GB" w:eastAsia="fr-FR"/>
        </w:rPr>
        <w:t xml:space="preserve"> </w:t>
      </w:r>
      <w:r w:rsidR="00030754" w:rsidRPr="00582CB1">
        <w:rPr>
          <w:i/>
          <w:iCs/>
          <w:lang w:val="en-GB" w:eastAsia="fr-FR"/>
        </w:rPr>
        <w:t>(please indicate the currency)</w:t>
      </w:r>
    </w:p>
    <w:p w14:paraId="6245354F" w14:textId="77777777" w:rsidR="00BB4251" w:rsidRPr="00582CB1" w:rsidRDefault="00023D9D" w:rsidP="00BB4251">
      <w:pPr>
        <w:shd w:val="clear" w:color="auto" w:fill="FFFFFF" w:themeFill="background1"/>
        <w:spacing w:before="225" w:after="150" w:line="288" w:lineRule="atLeast"/>
        <w:ind w:left="360"/>
        <w:jc w:val="left"/>
        <w:outlineLvl w:val="3"/>
        <w:rPr>
          <w:rFonts w:ascii="Calibri Light" w:eastAsia="Times New Roman" w:hAnsi="Calibri Light" w:cs="Calibri Light"/>
          <w:bCs/>
          <w:i/>
          <w:iCs/>
          <w:color w:val="252525"/>
          <w:lang w:val="en-GB" w:eastAsia="fr-FR"/>
        </w:rPr>
      </w:pPr>
      <w:r w:rsidRPr="00582CB1">
        <w:rPr>
          <w:rFonts w:ascii="Calibri Light" w:eastAsia="Times New Roman" w:hAnsi="Calibri Light" w:cs="Calibri Light"/>
          <w:b/>
          <w:bCs/>
          <w:iCs/>
          <w:color w:val="252525"/>
          <w:lang w:val="en-GB" w:eastAsia="fr-FR"/>
        </w:rPr>
        <w:t>Response</w:t>
      </w:r>
      <w:r w:rsidR="00532E13" w:rsidRPr="00582CB1">
        <w:rPr>
          <w:rFonts w:ascii="Calibri Light" w:eastAsia="Times New Roman" w:hAnsi="Calibri Light" w:cs="Calibri Light"/>
          <w:b/>
          <w:bCs/>
          <w:iCs/>
          <w:color w:val="252525"/>
          <w:lang w:val="en-GB" w:eastAsia="fr-FR"/>
        </w:rPr>
        <w:t xml:space="preserve"> </w:t>
      </w:r>
      <w:r w:rsidRPr="00582CB1">
        <w:rPr>
          <w:rFonts w:ascii="Calibri Light" w:eastAsia="Times New Roman" w:hAnsi="Calibri Light" w:cs="Calibri Light"/>
          <w:b/>
          <w:bCs/>
          <w:iCs/>
          <w:color w:val="252525"/>
          <w:lang w:val="en-GB" w:eastAsia="fr-FR"/>
        </w:rPr>
        <w:t>+</w:t>
      </w:r>
      <w:r w:rsidR="00532E13" w:rsidRPr="00582CB1">
        <w:rPr>
          <w:rFonts w:ascii="Calibri Light" w:eastAsia="Times New Roman" w:hAnsi="Calibri Light" w:cs="Calibri Light"/>
          <w:b/>
          <w:bCs/>
          <w:iCs/>
          <w:color w:val="252525"/>
          <w:lang w:val="en-GB" w:eastAsia="fr-FR"/>
        </w:rPr>
        <w:t xml:space="preserve"> </w:t>
      </w:r>
      <w:r w:rsidR="00BB4251" w:rsidRPr="00582CB1">
        <w:rPr>
          <w:rFonts w:ascii="Calibri Light" w:eastAsia="Times New Roman" w:hAnsi="Calibri Light" w:cs="Calibri Light"/>
          <w:b/>
          <w:bCs/>
          <w:iCs/>
          <w:color w:val="252525"/>
          <w:lang w:val="en-GB" w:eastAsia="fr-FR"/>
        </w:rPr>
        <w:t>Notes</w:t>
      </w:r>
      <w:r w:rsidR="00532E13" w:rsidRPr="00582CB1">
        <w:rPr>
          <w:rFonts w:ascii="Calibri Light" w:eastAsia="Times New Roman" w:hAnsi="Calibri Light" w:cs="Calibri Light"/>
          <w:b/>
          <w:bCs/>
          <w:iCs/>
          <w:color w:val="252525"/>
          <w:lang w:val="en-GB" w:eastAsia="fr-FR"/>
        </w:rPr>
        <w:t xml:space="preserve"> </w:t>
      </w:r>
      <w:r w:rsidRPr="00582CB1">
        <w:rPr>
          <w:rFonts w:ascii="Calibri Light" w:eastAsia="Times New Roman" w:hAnsi="Calibri Light" w:cs="Calibri Light"/>
          <w:b/>
          <w:bCs/>
          <w:iCs/>
          <w:color w:val="252525"/>
          <w:lang w:val="en-GB" w:eastAsia="fr-FR"/>
        </w:rPr>
        <w:t>if</w:t>
      </w:r>
      <w:r w:rsidR="00532E13" w:rsidRPr="00582CB1">
        <w:rPr>
          <w:rFonts w:ascii="Calibri Light" w:eastAsia="Times New Roman" w:hAnsi="Calibri Light" w:cs="Calibri Light"/>
          <w:b/>
          <w:bCs/>
          <w:iCs/>
          <w:color w:val="252525"/>
          <w:lang w:val="en-GB" w:eastAsia="fr-FR"/>
        </w:rPr>
        <w:t xml:space="preserve"> </w:t>
      </w:r>
      <w:r w:rsidRPr="00582CB1">
        <w:rPr>
          <w:rFonts w:ascii="Calibri Light" w:eastAsia="Times New Roman" w:hAnsi="Calibri Light" w:cs="Calibri Light"/>
          <w:b/>
          <w:bCs/>
          <w:iCs/>
          <w:color w:val="252525"/>
          <w:lang w:val="en-GB" w:eastAsia="fr-FR"/>
        </w:rPr>
        <w:t>relevant</w:t>
      </w:r>
      <w:r w:rsidR="00532E13" w:rsidRPr="00582CB1">
        <w:rPr>
          <w:rFonts w:ascii="Calibri Light" w:eastAsia="Times New Roman" w:hAnsi="Calibri Light" w:cs="Calibri Light"/>
          <w:b/>
          <w:bCs/>
          <w:iCs/>
          <w:color w:val="252525"/>
          <w:lang w:val="en-GB" w:eastAsia="fr-FR"/>
        </w:rPr>
        <w:t xml:space="preserve"> </w:t>
      </w:r>
      <w:r w:rsidRPr="00582CB1">
        <w:rPr>
          <w:rFonts w:ascii="Calibri Light" w:eastAsia="Times New Roman" w:hAnsi="Calibri Light" w:cs="Calibri Light"/>
          <w:bCs/>
          <w:i/>
          <w:iCs/>
          <w:color w:val="252525"/>
          <w:lang w:val="en-GB" w:eastAsia="fr-FR"/>
        </w:rPr>
        <w:t>(free</w:t>
      </w:r>
      <w:r w:rsidR="00532E13" w:rsidRPr="00582CB1">
        <w:rPr>
          <w:rFonts w:ascii="Calibri Light" w:eastAsia="Times New Roman" w:hAnsi="Calibri Light" w:cs="Calibri Light"/>
          <w:bCs/>
          <w:i/>
          <w:iCs/>
          <w:color w:val="252525"/>
          <w:lang w:val="en-GB" w:eastAsia="fr-FR"/>
        </w:rPr>
        <w:t xml:space="preserve"> </w:t>
      </w:r>
      <w:r w:rsidRPr="00582CB1">
        <w:rPr>
          <w:rFonts w:ascii="Calibri Light" w:eastAsia="Times New Roman" w:hAnsi="Calibri Light" w:cs="Calibri Light"/>
          <w:bCs/>
          <w:i/>
          <w:iCs/>
          <w:color w:val="252525"/>
          <w:lang w:val="en-GB" w:eastAsia="fr-FR"/>
        </w:rPr>
        <w:t>text)</w:t>
      </w:r>
    </w:p>
    <w:p w14:paraId="141AFEA7" w14:textId="77777777" w:rsidR="00E117E5" w:rsidRPr="00582CB1" w:rsidRDefault="00BB4251" w:rsidP="4E5B4B9E">
      <w:pPr>
        <w:pStyle w:val="ListParagraph"/>
        <w:numPr>
          <w:ilvl w:val="0"/>
          <w:numId w:val="5"/>
        </w:numPr>
        <w:shd w:val="clear" w:color="auto" w:fill="E4E4E4"/>
        <w:spacing w:before="225" w:after="150" w:line="288" w:lineRule="atLeast"/>
        <w:jc w:val="left"/>
        <w:outlineLvl w:val="3"/>
        <w:rPr>
          <w:rFonts w:ascii="Calibri Light" w:eastAsia="Times New Roman" w:hAnsi="Calibri Light" w:cs="Calibri Light"/>
          <w:b/>
          <w:bCs/>
          <w:i/>
          <w:iCs/>
          <w:color w:val="252525"/>
          <w:lang w:val="en-GB" w:eastAsia="fr-FR"/>
        </w:rPr>
      </w:pPr>
      <w:r w:rsidRPr="00582CB1">
        <w:rPr>
          <w:rFonts w:ascii="Calibri Light" w:eastAsia="Times New Roman" w:hAnsi="Calibri Light" w:cs="Calibri Light"/>
          <w:b/>
          <w:bCs/>
          <w:i/>
          <w:iCs/>
          <w:color w:val="252525"/>
          <w:lang w:val="en-GB" w:eastAsia="fr-FR"/>
        </w:rPr>
        <w:t>What</w:t>
      </w:r>
      <w:r w:rsidR="00532E13" w:rsidRPr="00582CB1">
        <w:rPr>
          <w:rFonts w:ascii="Calibri Light" w:eastAsia="Times New Roman" w:hAnsi="Calibri Light" w:cs="Calibri Light"/>
          <w:b/>
          <w:bCs/>
          <w:i/>
          <w:iCs/>
          <w:color w:val="252525"/>
          <w:lang w:val="en-GB" w:eastAsia="fr-FR"/>
        </w:rPr>
        <w:t xml:space="preserve"> </w:t>
      </w:r>
      <w:r w:rsidR="00FA1314" w:rsidRPr="00582CB1">
        <w:rPr>
          <w:rFonts w:ascii="Calibri Light" w:eastAsia="Times New Roman" w:hAnsi="Calibri Light" w:cs="Calibri Light"/>
          <w:b/>
          <w:bCs/>
          <w:i/>
          <w:iCs/>
          <w:color w:val="252525"/>
          <w:lang w:val="en-GB" w:eastAsia="fr-FR"/>
        </w:rPr>
        <w:t xml:space="preserve">is </w:t>
      </w:r>
      <w:r w:rsidRPr="00582CB1">
        <w:rPr>
          <w:rFonts w:ascii="Calibri Light" w:eastAsia="Times New Roman" w:hAnsi="Calibri Light" w:cs="Calibri Light"/>
          <w:b/>
          <w:bCs/>
          <w:i/>
          <w:iCs/>
          <w:color w:val="252525"/>
          <w:lang w:val="en-GB" w:eastAsia="fr-FR"/>
        </w:rPr>
        <w:t>the</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operating</w:t>
      </w:r>
      <w:r w:rsidR="00532E13" w:rsidRPr="00582CB1">
        <w:rPr>
          <w:rFonts w:ascii="Calibri Light" w:eastAsia="Times New Roman" w:hAnsi="Calibri Light" w:cs="Calibri Light"/>
          <w:b/>
          <w:bCs/>
          <w:i/>
          <w:iCs/>
          <w:color w:val="252525"/>
          <w:lang w:val="en-GB" w:eastAsia="fr-FR"/>
        </w:rPr>
        <w:t xml:space="preserve"> </w:t>
      </w:r>
      <w:r w:rsidR="00FA1314" w:rsidRPr="00582CB1">
        <w:rPr>
          <w:rFonts w:ascii="Calibri Light" w:eastAsia="Times New Roman" w:hAnsi="Calibri Light" w:cs="Calibri Light"/>
          <w:b/>
          <w:bCs/>
          <w:i/>
          <w:iCs/>
          <w:color w:val="252525"/>
          <w:lang w:val="en-GB" w:eastAsia="fr-FR"/>
        </w:rPr>
        <w:t xml:space="preserve">annual </w:t>
      </w:r>
      <w:r w:rsidRPr="00582CB1">
        <w:rPr>
          <w:rFonts w:ascii="Calibri Light" w:eastAsia="Times New Roman" w:hAnsi="Calibri Light" w:cs="Calibri Light"/>
          <w:b/>
          <w:bCs/>
          <w:i/>
          <w:iCs/>
          <w:color w:val="252525"/>
          <w:lang w:val="en-GB" w:eastAsia="fr-FR"/>
        </w:rPr>
        <w:t>budget</w:t>
      </w:r>
      <w:r w:rsidR="00532E13" w:rsidRPr="00582CB1">
        <w:rPr>
          <w:rFonts w:ascii="Calibri Light" w:eastAsia="Times New Roman" w:hAnsi="Calibri Light" w:cs="Calibri Light"/>
          <w:b/>
          <w:bCs/>
          <w:i/>
          <w:iCs/>
          <w:color w:val="252525"/>
          <w:lang w:val="en-GB" w:eastAsia="fr-FR"/>
        </w:rPr>
        <w:t xml:space="preserve"> </w:t>
      </w:r>
      <w:r w:rsidR="00FA1314" w:rsidRPr="00582CB1">
        <w:rPr>
          <w:rFonts w:ascii="Calibri Light" w:eastAsia="Times New Roman" w:hAnsi="Calibri Light" w:cs="Calibri Light"/>
          <w:b/>
          <w:bCs/>
          <w:i/>
          <w:iCs/>
          <w:color w:val="252525"/>
          <w:lang w:val="en-GB" w:eastAsia="fr-FR"/>
        </w:rPr>
        <w:t xml:space="preserve">you need </w:t>
      </w:r>
      <w:r w:rsidRPr="00582CB1">
        <w:rPr>
          <w:rFonts w:ascii="Calibri Light" w:eastAsia="Times New Roman" w:hAnsi="Calibri Light" w:cs="Calibri Light"/>
          <w:b/>
          <w:bCs/>
          <w:i/>
          <w:iCs/>
          <w:color w:val="252525"/>
          <w:lang w:val="en-GB" w:eastAsia="fr-FR"/>
        </w:rPr>
        <w:t>to</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manage</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the</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protected</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area</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properly</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and</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effectively</w:t>
      </w:r>
      <w:r w:rsidR="00FA1314" w:rsidRPr="00582CB1">
        <w:rPr>
          <w:rFonts w:ascii="Calibri Light" w:eastAsia="Times New Roman" w:hAnsi="Calibri Light" w:cs="Calibri Light"/>
          <w:b/>
          <w:bCs/>
          <w:i/>
          <w:iCs/>
          <w:color w:val="252525"/>
          <w:lang w:val="en-GB" w:eastAsia="fr-FR"/>
        </w:rPr>
        <w:t xml:space="preserve"> (full implementation of the work plans)</w:t>
      </w:r>
      <w:r w:rsidRPr="00582CB1">
        <w:rPr>
          <w:rFonts w:ascii="Calibri Light" w:eastAsia="Times New Roman" w:hAnsi="Calibri Light" w:cs="Calibri Light"/>
          <w:b/>
          <w:bCs/>
          <w:i/>
          <w:iCs/>
          <w:color w:val="252525"/>
          <w:lang w:val="en-GB" w:eastAsia="fr-FR"/>
        </w:rPr>
        <w:t>?</w:t>
      </w:r>
      <w:r w:rsidR="00030754">
        <w:rPr>
          <w:rFonts w:ascii="Calibri Light" w:eastAsia="Times New Roman" w:hAnsi="Calibri Light" w:cs="Calibri Light"/>
          <w:b/>
          <w:bCs/>
          <w:i/>
          <w:iCs/>
          <w:color w:val="252525"/>
          <w:lang w:val="en-GB" w:eastAsia="fr-FR"/>
        </w:rPr>
        <w:t xml:space="preserve"> </w:t>
      </w:r>
      <w:r w:rsidR="00030754" w:rsidRPr="00582CB1">
        <w:rPr>
          <w:i/>
          <w:iCs/>
          <w:lang w:val="en-GB" w:eastAsia="fr-FR"/>
        </w:rPr>
        <w:t>(please indicate the currency)</w:t>
      </w:r>
    </w:p>
    <w:p w14:paraId="6AA8162C" w14:textId="77777777" w:rsidR="00B131CC" w:rsidRPr="00582CB1" w:rsidRDefault="00023D9D" w:rsidP="00105F0D">
      <w:pPr>
        <w:spacing w:before="120" w:line="288" w:lineRule="atLeast"/>
        <w:ind w:left="360"/>
        <w:jc w:val="left"/>
        <w:outlineLvl w:val="3"/>
        <w:rPr>
          <w:rFonts w:ascii="Calibri Light" w:eastAsia="Times New Roman" w:hAnsi="Calibri Light" w:cs="Calibri Light"/>
          <w:i/>
          <w:color w:val="252525"/>
          <w:lang w:val="en-GB" w:eastAsia="fr-FR"/>
        </w:rPr>
      </w:pPr>
      <w:r w:rsidRPr="00582CB1">
        <w:rPr>
          <w:rFonts w:ascii="Calibri Light" w:eastAsia="Times New Roman" w:hAnsi="Calibri Light" w:cs="Calibri Light"/>
          <w:b/>
          <w:color w:val="252525"/>
          <w:lang w:val="en-GB" w:eastAsia="fr-FR"/>
        </w:rPr>
        <w:t>Response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00B131CC" w:rsidRPr="00582CB1">
        <w:rPr>
          <w:rFonts w:ascii="Calibri Light" w:eastAsia="Times New Roman" w:hAnsi="Calibri Light" w:cs="Calibri Light"/>
          <w:b/>
          <w:color w:val="252525"/>
          <w:lang w:val="en-GB" w:eastAsia="fr-FR"/>
        </w:rPr>
        <w:t>Notes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relevant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text)</w:t>
      </w:r>
    </w:p>
    <w:p w14:paraId="4D677717" w14:textId="77777777" w:rsidR="00E117E5" w:rsidRPr="00582CB1" w:rsidRDefault="00E117E5" w:rsidP="0008482E">
      <w:pPr>
        <w:pStyle w:val="ListParagraph"/>
        <w:numPr>
          <w:ilvl w:val="0"/>
          <w:numId w:val="5"/>
        </w:numPr>
        <w:shd w:val="clear" w:color="auto" w:fill="D9D9D9" w:themeFill="background1" w:themeFillShade="D9"/>
        <w:spacing w:before="225" w:after="150" w:line="288" w:lineRule="atLeast"/>
        <w:jc w:val="left"/>
        <w:outlineLvl w:val="3"/>
        <w:rPr>
          <w:rFonts w:ascii="Calibri Light" w:eastAsia="Times New Roman" w:hAnsi="Calibri Light" w:cs="Calibri Light"/>
          <w:b/>
          <w:i/>
          <w:color w:val="252525"/>
          <w:lang w:val="en-GB" w:eastAsia="fr-FR"/>
        </w:rPr>
      </w:pPr>
      <w:r w:rsidRPr="00582CB1">
        <w:rPr>
          <w:rFonts w:ascii="Calibri Light" w:eastAsia="Times New Roman" w:hAnsi="Calibri Light" w:cs="Calibri Light"/>
          <w:b/>
          <w:i/>
          <w:color w:val="252525"/>
          <w:lang w:val="en-GB" w:eastAsia="fr-FR"/>
        </w:rPr>
        <w:t>In</w:t>
      </w:r>
      <w:r w:rsidR="00532E13" w:rsidRPr="00582CB1">
        <w:rPr>
          <w:rFonts w:ascii="Calibri Light" w:eastAsia="Times New Roman" w:hAnsi="Calibri Light" w:cs="Calibri Light"/>
          <w:b/>
          <w:i/>
          <w:color w:val="252525"/>
          <w:lang w:val="en-GB" w:eastAsia="fr-FR"/>
        </w:rPr>
        <w:t xml:space="preserve"> </w:t>
      </w:r>
      <w:r w:rsidRPr="00582CB1">
        <w:rPr>
          <w:rFonts w:ascii="Calibri Light" w:eastAsia="Times New Roman" w:hAnsi="Calibri Light" w:cs="Calibri Light"/>
          <w:b/>
          <w:i/>
          <w:color w:val="252525"/>
          <w:lang w:val="en-GB" w:eastAsia="fr-FR"/>
        </w:rPr>
        <w:t>case</w:t>
      </w:r>
      <w:r w:rsidR="00532E13" w:rsidRPr="00582CB1">
        <w:rPr>
          <w:rFonts w:ascii="Calibri Light" w:eastAsia="Times New Roman" w:hAnsi="Calibri Light" w:cs="Calibri Light"/>
          <w:b/>
          <w:i/>
          <w:color w:val="252525"/>
          <w:lang w:val="en-GB" w:eastAsia="fr-FR"/>
        </w:rPr>
        <w:t xml:space="preserve"> </w:t>
      </w:r>
      <w:r w:rsidR="002B0FE7" w:rsidRPr="00582CB1">
        <w:rPr>
          <w:rFonts w:ascii="Calibri Light" w:eastAsia="Times New Roman" w:hAnsi="Calibri Light" w:cs="Calibri Light"/>
          <w:b/>
          <w:i/>
          <w:color w:val="252525"/>
          <w:lang w:val="en-GB" w:eastAsia="fr-FR"/>
        </w:rPr>
        <w:t>you</w:t>
      </w:r>
      <w:r w:rsidR="00532E13" w:rsidRPr="00582CB1">
        <w:rPr>
          <w:rFonts w:ascii="Calibri Light" w:eastAsia="Times New Roman" w:hAnsi="Calibri Light" w:cs="Calibri Light"/>
          <w:b/>
          <w:i/>
          <w:color w:val="252525"/>
          <w:lang w:val="en-GB" w:eastAsia="fr-FR"/>
        </w:rPr>
        <w:t xml:space="preserve"> </w:t>
      </w:r>
      <w:r w:rsidR="002B0FE7" w:rsidRPr="00582CB1">
        <w:rPr>
          <w:rFonts w:ascii="Calibri Light" w:eastAsia="Times New Roman" w:hAnsi="Calibri Light" w:cs="Calibri Light"/>
          <w:b/>
          <w:i/>
          <w:color w:val="252525"/>
          <w:lang w:val="en-GB" w:eastAsia="fr-FR"/>
        </w:rPr>
        <w:t>can</w:t>
      </w:r>
      <w:r w:rsidR="00532E13" w:rsidRPr="00582CB1">
        <w:rPr>
          <w:rFonts w:ascii="Calibri Light" w:eastAsia="Times New Roman" w:hAnsi="Calibri Light" w:cs="Calibri Light"/>
          <w:b/>
          <w:i/>
          <w:color w:val="252525"/>
          <w:lang w:val="en-GB" w:eastAsia="fr-FR"/>
        </w:rPr>
        <w:t xml:space="preserve"> </w:t>
      </w:r>
      <w:r w:rsidR="002B0FE7" w:rsidRPr="00582CB1">
        <w:rPr>
          <w:rFonts w:ascii="Calibri Light" w:eastAsia="Times New Roman" w:hAnsi="Calibri Light" w:cs="Calibri Light"/>
          <w:b/>
          <w:i/>
          <w:color w:val="252525"/>
          <w:lang w:val="en-GB" w:eastAsia="fr-FR"/>
        </w:rPr>
        <w:t>access</w:t>
      </w:r>
      <w:r w:rsidR="00532E13" w:rsidRPr="00582CB1">
        <w:rPr>
          <w:rFonts w:ascii="Calibri Light" w:eastAsia="Times New Roman" w:hAnsi="Calibri Light" w:cs="Calibri Light"/>
          <w:b/>
          <w:i/>
          <w:color w:val="252525"/>
          <w:lang w:val="en-GB" w:eastAsia="fr-FR"/>
        </w:rPr>
        <w:t xml:space="preserve"> </w:t>
      </w:r>
      <w:r w:rsidRPr="00582CB1">
        <w:rPr>
          <w:rFonts w:ascii="Calibri Light" w:eastAsia="Times New Roman" w:hAnsi="Calibri Light" w:cs="Calibri Light"/>
          <w:b/>
          <w:i/>
          <w:color w:val="252525"/>
          <w:lang w:val="en-GB" w:eastAsia="fr-FR"/>
        </w:rPr>
        <w:t>additional</w:t>
      </w:r>
      <w:r w:rsidR="00532E13" w:rsidRPr="00582CB1">
        <w:rPr>
          <w:rFonts w:ascii="Calibri Light" w:eastAsia="Times New Roman" w:hAnsi="Calibri Light" w:cs="Calibri Light"/>
          <w:b/>
          <w:i/>
          <w:color w:val="252525"/>
          <w:lang w:val="en-GB" w:eastAsia="fr-FR"/>
        </w:rPr>
        <w:t xml:space="preserve"> </w:t>
      </w:r>
      <w:r w:rsidRPr="00582CB1">
        <w:rPr>
          <w:rFonts w:ascii="Calibri Light" w:eastAsia="Times New Roman" w:hAnsi="Calibri Light" w:cs="Calibri Light"/>
          <w:b/>
          <w:i/>
          <w:color w:val="252525"/>
          <w:lang w:val="en-GB" w:eastAsia="fr-FR"/>
        </w:rPr>
        <w:t>funding</w:t>
      </w:r>
      <w:r w:rsidR="00532E13" w:rsidRPr="00582CB1">
        <w:rPr>
          <w:rFonts w:ascii="Calibri Light" w:eastAsia="Times New Roman" w:hAnsi="Calibri Light" w:cs="Calibri Light"/>
          <w:b/>
          <w:i/>
          <w:color w:val="252525"/>
          <w:lang w:val="en-GB" w:eastAsia="fr-FR"/>
        </w:rPr>
        <w:t xml:space="preserve"> </w:t>
      </w:r>
      <w:r w:rsidR="002B0FE7" w:rsidRPr="00582CB1">
        <w:rPr>
          <w:rFonts w:ascii="Calibri Light" w:eastAsia="Times New Roman" w:hAnsi="Calibri Light" w:cs="Calibri Light"/>
          <w:b/>
          <w:i/>
          <w:color w:val="252525"/>
          <w:lang w:val="en-GB" w:eastAsia="fr-FR"/>
        </w:rPr>
        <w:t>for</w:t>
      </w:r>
      <w:r w:rsidR="00532E13" w:rsidRPr="00582CB1">
        <w:rPr>
          <w:rFonts w:ascii="Calibri Light" w:eastAsia="Times New Roman" w:hAnsi="Calibri Light" w:cs="Calibri Light"/>
          <w:b/>
          <w:i/>
          <w:color w:val="252525"/>
          <w:lang w:val="en-GB" w:eastAsia="fr-FR"/>
        </w:rPr>
        <w:t xml:space="preserve"> </w:t>
      </w:r>
      <w:r w:rsidR="002B0FE7" w:rsidRPr="00582CB1">
        <w:rPr>
          <w:rFonts w:ascii="Calibri Light" w:eastAsia="Times New Roman" w:hAnsi="Calibri Light" w:cs="Calibri Light"/>
          <w:b/>
          <w:i/>
          <w:color w:val="252525"/>
          <w:lang w:val="en-GB" w:eastAsia="fr-FR"/>
        </w:rPr>
        <w:t>your</w:t>
      </w:r>
      <w:r w:rsidR="00532E13" w:rsidRPr="00582CB1">
        <w:rPr>
          <w:rFonts w:ascii="Calibri Light" w:eastAsia="Times New Roman" w:hAnsi="Calibri Light" w:cs="Calibri Light"/>
          <w:b/>
          <w:i/>
          <w:color w:val="252525"/>
          <w:lang w:val="en-GB" w:eastAsia="fr-FR"/>
        </w:rPr>
        <w:t xml:space="preserve"> </w:t>
      </w:r>
      <w:r w:rsidR="00FA1314" w:rsidRPr="00582CB1">
        <w:rPr>
          <w:rFonts w:ascii="Calibri Light" w:eastAsia="Times New Roman" w:hAnsi="Calibri Light" w:cs="Calibri Light"/>
          <w:b/>
          <w:i/>
          <w:color w:val="252525"/>
          <w:lang w:val="en-GB" w:eastAsia="fr-FR"/>
        </w:rPr>
        <w:t>protected area,</w:t>
      </w:r>
      <w:r w:rsidR="00532E13" w:rsidRPr="00582CB1">
        <w:rPr>
          <w:rFonts w:ascii="Calibri Light" w:eastAsia="Times New Roman" w:hAnsi="Calibri Light" w:cs="Calibri Light"/>
          <w:b/>
          <w:i/>
          <w:color w:val="252525"/>
          <w:lang w:val="en-GB" w:eastAsia="fr-FR"/>
        </w:rPr>
        <w:t xml:space="preserve"> </w:t>
      </w:r>
      <w:r w:rsidR="008E6045" w:rsidRPr="00582CB1">
        <w:rPr>
          <w:rFonts w:ascii="Calibri Light" w:eastAsia="Times New Roman" w:hAnsi="Calibri Light" w:cs="Calibri Light"/>
          <w:b/>
          <w:i/>
          <w:color w:val="252525"/>
          <w:lang w:val="en-GB" w:eastAsia="fr-FR"/>
        </w:rPr>
        <w:t>which</w:t>
      </w:r>
      <w:r w:rsidR="00532E13" w:rsidRPr="00582CB1">
        <w:rPr>
          <w:rFonts w:ascii="Calibri Light" w:eastAsia="Times New Roman" w:hAnsi="Calibri Light" w:cs="Calibri Light"/>
          <w:b/>
          <w:i/>
          <w:color w:val="252525"/>
          <w:lang w:val="en-GB" w:eastAsia="fr-FR"/>
        </w:rPr>
        <w:t xml:space="preserve"> </w:t>
      </w:r>
      <w:r w:rsidR="008E6045" w:rsidRPr="00582CB1">
        <w:rPr>
          <w:rFonts w:ascii="Calibri Light" w:eastAsia="Times New Roman" w:hAnsi="Calibri Light" w:cs="Calibri Light"/>
          <w:b/>
          <w:i/>
          <w:color w:val="252525"/>
          <w:lang w:val="en-GB" w:eastAsia="fr-FR"/>
        </w:rPr>
        <w:t>management</w:t>
      </w:r>
      <w:r w:rsidR="00532E13" w:rsidRPr="00582CB1">
        <w:rPr>
          <w:rFonts w:ascii="Calibri Light" w:eastAsia="Times New Roman" w:hAnsi="Calibri Light" w:cs="Calibri Light"/>
          <w:b/>
          <w:i/>
          <w:color w:val="252525"/>
          <w:lang w:val="en-GB" w:eastAsia="fr-FR"/>
        </w:rPr>
        <w:t xml:space="preserve"> </w:t>
      </w:r>
      <w:r w:rsidRPr="00582CB1">
        <w:rPr>
          <w:rFonts w:ascii="Calibri Light" w:eastAsia="Times New Roman" w:hAnsi="Calibri Light" w:cs="Calibri Light"/>
          <w:b/>
          <w:i/>
          <w:color w:val="252525"/>
          <w:lang w:val="en-GB" w:eastAsia="fr-FR"/>
        </w:rPr>
        <w:t>acti</w:t>
      </w:r>
      <w:r w:rsidR="00FE66E1" w:rsidRPr="00582CB1">
        <w:rPr>
          <w:rFonts w:ascii="Calibri Light" w:eastAsia="Times New Roman" w:hAnsi="Calibri Light" w:cs="Calibri Light"/>
          <w:b/>
          <w:i/>
          <w:color w:val="252525"/>
          <w:lang w:val="en-GB" w:eastAsia="fr-FR"/>
        </w:rPr>
        <w:t>vities</w:t>
      </w:r>
      <w:r w:rsidR="00532E13" w:rsidRPr="00582CB1">
        <w:rPr>
          <w:rFonts w:ascii="Calibri Light" w:eastAsia="Times New Roman" w:hAnsi="Calibri Light" w:cs="Calibri Light"/>
          <w:b/>
          <w:i/>
          <w:color w:val="252525"/>
          <w:lang w:val="en-GB" w:eastAsia="fr-FR"/>
        </w:rPr>
        <w:t xml:space="preserve"> </w:t>
      </w:r>
      <w:r w:rsidRPr="00582CB1">
        <w:rPr>
          <w:rFonts w:ascii="Calibri Light" w:eastAsia="Times New Roman" w:hAnsi="Calibri Light" w:cs="Calibri Light"/>
          <w:b/>
          <w:i/>
          <w:color w:val="252525"/>
          <w:lang w:val="en-GB" w:eastAsia="fr-FR"/>
        </w:rPr>
        <w:t>would</w:t>
      </w:r>
      <w:r w:rsidR="00532E13" w:rsidRPr="00582CB1">
        <w:rPr>
          <w:rFonts w:ascii="Calibri Light" w:eastAsia="Times New Roman" w:hAnsi="Calibri Light" w:cs="Calibri Light"/>
          <w:b/>
          <w:i/>
          <w:color w:val="252525"/>
          <w:lang w:val="en-GB" w:eastAsia="fr-FR"/>
        </w:rPr>
        <w:t xml:space="preserve"> </w:t>
      </w:r>
      <w:r w:rsidRPr="00582CB1">
        <w:rPr>
          <w:rFonts w:ascii="Calibri Light" w:eastAsia="Times New Roman" w:hAnsi="Calibri Light" w:cs="Calibri Light"/>
          <w:b/>
          <w:i/>
          <w:color w:val="252525"/>
          <w:lang w:val="en-GB" w:eastAsia="fr-FR"/>
        </w:rPr>
        <w:t>you</w:t>
      </w:r>
      <w:r w:rsidR="00532E13" w:rsidRPr="00582CB1">
        <w:rPr>
          <w:rFonts w:ascii="Calibri Light" w:eastAsia="Times New Roman" w:hAnsi="Calibri Light" w:cs="Calibri Light"/>
          <w:b/>
          <w:i/>
          <w:color w:val="252525"/>
          <w:lang w:val="en-GB" w:eastAsia="fr-FR"/>
        </w:rPr>
        <w:t xml:space="preserve"> </w:t>
      </w:r>
      <w:r w:rsidR="008E6045" w:rsidRPr="00582CB1">
        <w:rPr>
          <w:rFonts w:ascii="Calibri Light" w:eastAsia="Times New Roman" w:hAnsi="Calibri Light" w:cs="Calibri Light"/>
          <w:b/>
          <w:i/>
          <w:color w:val="252525"/>
          <w:lang w:val="en-GB" w:eastAsia="fr-FR"/>
        </w:rPr>
        <w:t>prioritize</w:t>
      </w:r>
      <w:r w:rsidRPr="00582CB1">
        <w:rPr>
          <w:rFonts w:ascii="Calibri Light" w:eastAsia="Times New Roman" w:hAnsi="Calibri Light" w:cs="Calibri Light"/>
          <w:b/>
          <w:i/>
          <w:color w:val="252525"/>
          <w:lang w:val="en-GB" w:eastAsia="fr-FR"/>
        </w:rPr>
        <w:t>?</w:t>
      </w:r>
    </w:p>
    <w:p w14:paraId="155096C8" w14:textId="77777777" w:rsidR="00023D9D" w:rsidRPr="00582CB1" w:rsidRDefault="00023D9D" w:rsidP="00023D9D">
      <w:pPr>
        <w:pStyle w:val="ListParagraph"/>
        <w:spacing w:before="120" w:line="288" w:lineRule="atLeast"/>
        <w:jc w:val="left"/>
        <w:outlineLvl w:val="3"/>
        <w:rPr>
          <w:rFonts w:ascii="Calibri Light" w:eastAsia="Times New Roman" w:hAnsi="Calibri Light" w:cs="Calibri Light"/>
          <w:b/>
          <w:color w:val="252525"/>
          <w:lang w:val="en-GB" w:eastAsia="fr-FR"/>
        </w:rPr>
      </w:pPr>
    </w:p>
    <w:p w14:paraId="4FB53FEF" w14:textId="77777777" w:rsidR="00023D9D" w:rsidRPr="00582CB1" w:rsidRDefault="00023D9D" w:rsidP="00023D9D">
      <w:pPr>
        <w:pStyle w:val="ListParagraph"/>
        <w:spacing w:before="120" w:line="288" w:lineRule="atLeast"/>
        <w:ind w:left="360"/>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color w:val="252525"/>
          <w:lang w:val="en-GB" w:eastAsia="fr-FR"/>
        </w:rPr>
        <w:t>Response</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Notes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relevant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text)</w:t>
      </w:r>
    </w:p>
    <w:p w14:paraId="7762A663" w14:textId="77777777" w:rsidR="00023D9D" w:rsidRPr="00582CB1" w:rsidRDefault="00023D9D" w:rsidP="00023D9D">
      <w:pPr>
        <w:pStyle w:val="ListParagraph"/>
        <w:spacing w:before="120" w:line="288" w:lineRule="atLeast"/>
        <w:jc w:val="left"/>
        <w:outlineLvl w:val="3"/>
        <w:rPr>
          <w:rFonts w:ascii="Calibri Light" w:eastAsia="Times New Roman" w:hAnsi="Calibri Light" w:cs="Calibri Light"/>
          <w:b/>
          <w:color w:val="252525"/>
          <w:lang w:val="en-GB" w:eastAsia="fr-FR"/>
        </w:rPr>
      </w:pPr>
    </w:p>
    <w:p w14:paraId="1E9619C1" w14:textId="77777777" w:rsidR="00023D9D" w:rsidRPr="00582CB1" w:rsidRDefault="00023D9D" w:rsidP="00023D9D">
      <w:pPr>
        <w:pStyle w:val="ListParagraph"/>
        <w:numPr>
          <w:ilvl w:val="0"/>
          <w:numId w:val="5"/>
        </w:numPr>
        <w:shd w:val="clear" w:color="auto" w:fill="D9D9D9" w:themeFill="background1" w:themeFillShade="D9"/>
        <w:spacing w:before="120" w:line="288" w:lineRule="atLeast"/>
        <w:jc w:val="left"/>
        <w:outlineLvl w:val="3"/>
        <w:rPr>
          <w:rFonts w:ascii="Calibri Light" w:eastAsia="Times New Roman" w:hAnsi="Calibri Light" w:cs="Calibri Light"/>
          <w:b/>
          <w:color w:val="252525"/>
          <w:lang w:val="en-GB" w:eastAsia="fr-FR"/>
        </w:rPr>
      </w:pPr>
      <w:r w:rsidRPr="00582CB1">
        <w:rPr>
          <w:rFonts w:ascii="Calibri Light" w:eastAsia="Times New Roman" w:hAnsi="Calibri Light" w:cs="Calibri Light"/>
          <w:b/>
          <w:i/>
          <w:color w:val="252525"/>
          <w:lang w:val="en-GB" w:eastAsia="fr-FR"/>
        </w:rPr>
        <w:t>Other</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additional</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considerations</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(if</w:t>
      </w:r>
      <w:r w:rsidR="00532E13" w:rsidRPr="00582CB1">
        <w:rPr>
          <w:rFonts w:ascii="Calibri Light" w:eastAsia="Times New Roman" w:hAnsi="Calibri Light" w:cs="Calibri Light"/>
          <w:b/>
          <w:bCs/>
          <w:i/>
          <w:iCs/>
          <w:color w:val="252525"/>
          <w:lang w:val="en-GB" w:eastAsia="fr-FR"/>
        </w:rPr>
        <w:t xml:space="preserve"> </w:t>
      </w:r>
      <w:r w:rsidRPr="00582CB1">
        <w:rPr>
          <w:rFonts w:ascii="Calibri Light" w:eastAsia="Times New Roman" w:hAnsi="Calibri Light" w:cs="Calibri Light"/>
          <w:b/>
          <w:bCs/>
          <w:i/>
          <w:iCs/>
          <w:color w:val="252525"/>
          <w:lang w:val="en-GB" w:eastAsia="fr-FR"/>
        </w:rPr>
        <w:t>relevant/important/useful)</w:t>
      </w:r>
    </w:p>
    <w:p w14:paraId="7F66C944" w14:textId="77777777" w:rsidR="003508F6" w:rsidRPr="00582CB1" w:rsidRDefault="00023D9D" w:rsidP="00023D9D">
      <w:pPr>
        <w:spacing w:before="120" w:after="0"/>
        <w:ind w:firstLine="360"/>
        <w:jc w:val="left"/>
        <w:textAlignment w:val="center"/>
        <w:rPr>
          <w:rFonts w:ascii="Calibri Light" w:eastAsia="Times New Roman" w:hAnsi="Calibri Light" w:cs="Calibri Light"/>
          <w:b/>
          <w:bCs/>
          <w:i/>
          <w:iCs/>
          <w:color w:val="252525"/>
          <w:lang w:val="en-GB" w:eastAsia="fr-FR"/>
        </w:rPr>
      </w:pPr>
      <w:r w:rsidRPr="00582CB1">
        <w:rPr>
          <w:rFonts w:ascii="Calibri Light" w:eastAsia="Times New Roman" w:hAnsi="Calibri Light" w:cs="Calibri Light"/>
          <w:b/>
          <w:color w:val="252525"/>
          <w:lang w:val="en-GB" w:eastAsia="fr-FR"/>
        </w:rPr>
        <w:t>Notes</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if</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b/>
          <w:color w:val="252525"/>
          <w:lang w:val="en-GB" w:eastAsia="fr-FR"/>
        </w:rPr>
        <w:t>relevant</w:t>
      </w:r>
      <w:r w:rsidR="00532E13" w:rsidRPr="00582CB1">
        <w:rPr>
          <w:rFonts w:ascii="Calibri Light" w:eastAsia="Times New Roman" w:hAnsi="Calibri Light" w:cs="Calibri Light"/>
          <w:b/>
          <w:color w:val="252525"/>
          <w:lang w:val="en-GB" w:eastAsia="fr-FR"/>
        </w:rPr>
        <w:t xml:space="preserve"> </w:t>
      </w:r>
      <w:r w:rsidRPr="00582CB1">
        <w:rPr>
          <w:rFonts w:ascii="Calibri Light" w:eastAsia="Times New Roman" w:hAnsi="Calibri Light" w:cs="Calibri Light"/>
          <w:i/>
          <w:color w:val="252525"/>
          <w:lang w:val="en-GB" w:eastAsia="fr-FR"/>
        </w:rPr>
        <w:t>(free</w:t>
      </w:r>
      <w:r w:rsidR="00532E13" w:rsidRPr="00582CB1">
        <w:rPr>
          <w:rFonts w:ascii="Calibri Light" w:eastAsia="Times New Roman" w:hAnsi="Calibri Light" w:cs="Calibri Light"/>
          <w:i/>
          <w:color w:val="252525"/>
          <w:lang w:val="en-GB" w:eastAsia="fr-FR"/>
        </w:rPr>
        <w:t xml:space="preserve"> </w:t>
      </w:r>
      <w:r w:rsidRPr="00582CB1">
        <w:rPr>
          <w:rFonts w:ascii="Calibri Light" w:eastAsia="Times New Roman" w:hAnsi="Calibri Light" w:cs="Calibri Light"/>
          <w:i/>
          <w:color w:val="252525"/>
          <w:lang w:val="en-GB" w:eastAsia="fr-FR"/>
        </w:rPr>
        <w:t>text)</w:t>
      </w:r>
    </w:p>
    <w:p w14:paraId="254432D6" w14:textId="77777777" w:rsidR="00023D9D" w:rsidRPr="00582CB1" w:rsidRDefault="00023D9D" w:rsidP="00023D9D">
      <w:pPr>
        <w:spacing w:before="120" w:after="0"/>
        <w:ind w:firstLine="360"/>
        <w:jc w:val="left"/>
        <w:textAlignment w:val="center"/>
        <w:rPr>
          <w:rFonts w:ascii="Calibri Light" w:eastAsia="Times New Roman" w:hAnsi="Calibri Light" w:cs="Calibri Light"/>
          <w:i/>
          <w:color w:val="252525"/>
          <w:lang w:val="en-GB" w:eastAsia="fr-FR"/>
        </w:rPr>
      </w:pPr>
    </w:p>
    <w:sectPr w:rsidR="00023D9D" w:rsidRPr="00582CB1" w:rsidSect="00EA10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E09B" w14:textId="77777777" w:rsidR="00BC7BE1" w:rsidRDefault="00BC7BE1" w:rsidP="00EB4F2D">
      <w:pPr>
        <w:spacing w:after="0" w:line="240" w:lineRule="auto"/>
      </w:pPr>
      <w:r>
        <w:separator/>
      </w:r>
    </w:p>
  </w:endnote>
  <w:endnote w:type="continuationSeparator" w:id="0">
    <w:p w14:paraId="4304EAD7" w14:textId="77777777" w:rsidR="00BC7BE1" w:rsidRDefault="00BC7BE1" w:rsidP="00EB4F2D">
      <w:pPr>
        <w:spacing w:after="0" w:line="240" w:lineRule="auto"/>
      </w:pPr>
      <w:r>
        <w:continuationSeparator/>
      </w:r>
    </w:p>
  </w:endnote>
  <w:endnote w:type="continuationNotice" w:id="1">
    <w:p w14:paraId="7F720B11" w14:textId="77777777" w:rsidR="00BC7BE1" w:rsidRDefault="00BC7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315747"/>
      <w:docPartObj>
        <w:docPartGallery w:val="Page Numbers (Bottom of Page)"/>
        <w:docPartUnique/>
      </w:docPartObj>
    </w:sdtPr>
    <w:sdtEndPr/>
    <w:sdtContent>
      <w:p w14:paraId="64515C67" w14:textId="5DEE627A" w:rsidR="00876496" w:rsidRDefault="00876496">
        <w:pPr>
          <w:pStyle w:val="Footer"/>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79E5" w14:textId="77777777" w:rsidR="00BC7BE1" w:rsidRDefault="00BC7BE1" w:rsidP="00EB4F2D">
      <w:pPr>
        <w:spacing w:after="0" w:line="240" w:lineRule="auto"/>
      </w:pPr>
      <w:r>
        <w:separator/>
      </w:r>
    </w:p>
  </w:footnote>
  <w:footnote w:type="continuationSeparator" w:id="0">
    <w:p w14:paraId="7B3A6A86" w14:textId="77777777" w:rsidR="00BC7BE1" w:rsidRDefault="00BC7BE1" w:rsidP="00EB4F2D">
      <w:pPr>
        <w:spacing w:after="0" w:line="240" w:lineRule="auto"/>
      </w:pPr>
      <w:r>
        <w:continuationSeparator/>
      </w:r>
    </w:p>
  </w:footnote>
  <w:footnote w:type="continuationNotice" w:id="1">
    <w:p w14:paraId="55E2B281" w14:textId="77777777" w:rsidR="00BC7BE1" w:rsidRDefault="00BC7BE1">
      <w:pPr>
        <w:spacing w:after="0" w:line="240" w:lineRule="auto"/>
      </w:pPr>
    </w:p>
  </w:footnote>
  <w:footnote w:id="2">
    <w:p w14:paraId="4E5E2470" w14:textId="77777777" w:rsidR="00876496" w:rsidRPr="00266B58" w:rsidRDefault="00876496">
      <w:pPr>
        <w:pStyle w:val="FootnoteText"/>
        <w:rPr>
          <w:lang w:val="en-GB"/>
        </w:rPr>
      </w:pPr>
      <w:r>
        <w:rPr>
          <w:rStyle w:val="FootnoteReference"/>
        </w:rPr>
        <w:footnoteRef/>
      </w:r>
      <w:r w:rsidRPr="00266B58">
        <w:rPr>
          <w:lang w:val="en-GB"/>
        </w:rPr>
        <w:t xml:space="preserve"> </w:t>
      </w:r>
      <w:hyperlink r:id="rId1" w:history="1">
        <w:r w:rsidRPr="00D64151">
          <w:rPr>
            <w:rStyle w:val="Hyperlink"/>
            <w:lang w:val="en-GB"/>
          </w:rPr>
          <w:t>https://iucngreenlist.org/</w:t>
        </w:r>
      </w:hyperlink>
    </w:p>
  </w:footnote>
  <w:footnote w:id="3">
    <w:p w14:paraId="0CA8B4BB" w14:textId="77777777" w:rsidR="00876496" w:rsidRPr="00FE1FF3" w:rsidRDefault="00876496">
      <w:pPr>
        <w:pStyle w:val="FootnoteText"/>
        <w:rPr>
          <w:lang w:val="en-GB"/>
        </w:rPr>
      </w:pPr>
      <w:r>
        <w:rPr>
          <w:rStyle w:val="FootnoteReference"/>
        </w:rPr>
        <w:footnoteRef/>
      </w:r>
      <w:r w:rsidRPr="00743E91">
        <w:rPr>
          <w:lang w:val="en-GB"/>
        </w:rPr>
        <w:t xml:space="preserve">  See </w:t>
      </w:r>
      <w:hyperlink r:id="rId2" w:history="1">
        <w:r w:rsidRPr="00743E91">
          <w:rPr>
            <w:rStyle w:val="Hyperlink"/>
            <w:lang w:val="en-GB"/>
          </w:rPr>
          <w:t>IUCN Guidelines for applying protected area management categories</w:t>
        </w:r>
      </w:hyperlink>
      <w:r>
        <w:rPr>
          <w:lang w:val="en-GB"/>
        </w:rPr>
        <w:t xml:space="preserve"> </w:t>
      </w:r>
    </w:p>
  </w:footnote>
  <w:footnote w:id="4">
    <w:p w14:paraId="3F2A2DD2" w14:textId="77777777" w:rsidR="00876496" w:rsidRPr="00743E91" w:rsidRDefault="00876496" w:rsidP="00743E91">
      <w:pPr>
        <w:pStyle w:val="FootnoteText"/>
        <w:rPr>
          <w:lang w:val="en-GB"/>
        </w:rPr>
      </w:pPr>
      <w:r>
        <w:rPr>
          <w:rStyle w:val="FootnoteReference"/>
        </w:rPr>
        <w:footnoteRef/>
      </w:r>
      <w:r w:rsidRPr="00743E91">
        <w:rPr>
          <w:lang w:val="en-GB"/>
        </w:rPr>
        <w:t xml:space="preserve"> See  presentation on </w:t>
      </w:r>
      <w:hyperlink r:id="rId3" w:history="1">
        <w:r w:rsidRPr="00743E91">
          <w:rPr>
            <w:rStyle w:val="Hyperlink"/>
            <w:lang w:val="en-GB"/>
          </w:rPr>
          <w:t>IUCN Protected Area Governance types – use and importance</w:t>
        </w:r>
      </w:hyperlink>
      <w:r w:rsidRPr="00743E91">
        <w:rPr>
          <w:lang w:val="en-GB"/>
        </w:rPr>
        <w:t xml:space="preserve"> </w:t>
      </w:r>
    </w:p>
  </w:footnote>
  <w:footnote w:id="5">
    <w:p w14:paraId="502C9A7E" w14:textId="77777777" w:rsidR="00876496" w:rsidRPr="00BE742B" w:rsidRDefault="00876496">
      <w:pPr>
        <w:pStyle w:val="FootnoteText"/>
        <w:rPr>
          <w:lang w:val="en-GB"/>
        </w:rPr>
      </w:pPr>
      <w:r>
        <w:rPr>
          <w:rStyle w:val="FootnoteReference"/>
        </w:rPr>
        <w:footnoteRef/>
      </w:r>
      <w:r w:rsidRPr="00BE742B">
        <w:rPr>
          <w:lang w:val="en-GB"/>
        </w:rPr>
        <w:t xml:space="preserve"> </w:t>
      </w:r>
      <w:r>
        <w:rPr>
          <w:lang w:val="en-GB"/>
        </w:rPr>
        <w:t>Such as World Heritage site, UNESCO Reserve of Biosphere, RAMSAR site.</w:t>
      </w:r>
    </w:p>
  </w:footnote>
  <w:footnote w:id="6">
    <w:p w14:paraId="5A2FBF5F" w14:textId="77777777" w:rsidR="00876496" w:rsidRPr="00BE742B" w:rsidRDefault="00876496">
      <w:pPr>
        <w:pStyle w:val="FootnoteText"/>
        <w:rPr>
          <w:lang w:val="en-GB"/>
        </w:rPr>
      </w:pPr>
      <w:r>
        <w:rPr>
          <w:rStyle w:val="FootnoteReference"/>
        </w:rPr>
        <w:footnoteRef/>
      </w:r>
      <w:r w:rsidRPr="00BE742B">
        <w:rPr>
          <w:lang w:val="en-GB"/>
        </w:rPr>
        <w:t xml:space="preserve"> </w:t>
      </w:r>
      <w:r>
        <w:rPr>
          <w:lang w:val="en-GB"/>
        </w:rPr>
        <w:t xml:space="preserve">Such as </w:t>
      </w:r>
      <w:r w:rsidRPr="00743E91">
        <w:rPr>
          <w:lang w:val="en-GB"/>
        </w:rPr>
        <w:t xml:space="preserve">Specially Protected Areas and Wildlife (SPAW) </w:t>
      </w:r>
      <w:r>
        <w:rPr>
          <w:lang w:val="en-GB"/>
        </w:rPr>
        <w:t>area.</w:t>
      </w:r>
    </w:p>
  </w:footnote>
  <w:footnote w:id="7">
    <w:p w14:paraId="74CD730E" w14:textId="77777777" w:rsidR="00876496" w:rsidRPr="00BE742B" w:rsidRDefault="00876496">
      <w:pPr>
        <w:pStyle w:val="FootnoteText"/>
        <w:rPr>
          <w:lang w:val="en-GB"/>
        </w:rPr>
      </w:pPr>
      <w:r>
        <w:rPr>
          <w:rStyle w:val="FootnoteReference"/>
        </w:rPr>
        <w:footnoteRef/>
      </w:r>
      <w:r w:rsidRPr="00BE742B">
        <w:rPr>
          <w:lang w:val="en-GB"/>
        </w:rPr>
        <w:t xml:space="preserve"> Such as the Key landscapes for conservation (KLCs) are identified in EU’s strategic approaches for biodiversity conservation in Sub-Saharan Africa, “</w:t>
      </w:r>
      <w:hyperlink r:id="rId4" w:history="1">
        <w:r w:rsidRPr="00BE742B">
          <w:rPr>
            <w:rStyle w:val="Hyperlink"/>
            <w:lang w:val="en-GB"/>
          </w:rPr>
          <w:t>Larger than elephants</w:t>
        </w:r>
      </w:hyperlink>
      <w:r w:rsidRPr="00BE742B">
        <w:rPr>
          <w:lang w:val="en-GB"/>
        </w:rPr>
        <w:t>“ and in Asia including Timor-Leste, “</w:t>
      </w:r>
      <w:r w:rsidR="00BC7BE1">
        <w:fldChar w:fldCharType="begin"/>
      </w:r>
      <w:r w:rsidR="00BC7BE1" w:rsidRPr="00625A85">
        <w:rPr>
          <w:lang w:val="en-GB"/>
        </w:rPr>
        <w:instrText xml:space="preserve"> HYPERLINK "https://op.europa.eu/en/publication-detail/-/publication/93b375bc-4769-11e8-be1d-01aa75ed71a1/language-en" </w:instrText>
      </w:r>
      <w:r w:rsidR="00BC7BE1">
        <w:fldChar w:fldCharType="separate"/>
      </w:r>
      <w:r w:rsidRPr="00BE742B">
        <w:rPr>
          <w:rStyle w:val="Hyperlink"/>
          <w:lang w:val="en-GB"/>
        </w:rPr>
        <w:t>Larger than tigers</w:t>
      </w:r>
      <w:r w:rsidR="00BC7BE1">
        <w:rPr>
          <w:rStyle w:val="Hyperlink"/>
          <w:lang w:val="en-GB"/>
        </w:rPr>
        <w:fldChar w:fldCharType="end"/>
      </w:r>
      <w:r w:rsidRPr="00BE742B">
        <w:rPr>
          <w:lang w:val="en-GB"/>
        </w:rPr>
        <w:t>“</w:t>
      </w:r>
      <w:r>
        <w:rPr>
          <w:lang w:val="en-GB"/>
        </w:rPr>
        <w:t>.</w:t>
      </w:r>
      <w:r w:rsidRPr="00BE742B">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CD"/>
    <w:multiLevelType w:val="hybridMultilevel"/>
    <w:tmpl w:val="91FE4934"/>
    <w:lvl w:ilvl="0" w:tplc="9C3057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17313"/>
    <w:multiLevelType w:val="hybridMultilevel"/>
    <w:tmpl w:val="D6A8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035A0"/>
    <w:multiLevelType w:val="hybridMultilevel"/>
    <w:tmpl w:val="23049968"/>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173D"/>
    <w:multiLevelType w:val="multilevel"/>
    <w:tmpl w:val="71182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212C1"/>
    <w:multiLevelType w:val="hybridMultilevel"/>
    <w:tmpl w:val="323CB8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D9566E"/>
    <w:multiLevelType w:val="hybridMultilevel"/>
    <w:tmpl w:val="03F4E52A"/>
    <w:lvl w:ilvl="0" w:tplc="C8668C4E">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D05D0D"/>
    <w:multiLevelType w:val="hybridMultilevel"/>
    <w:tmpl w:val="B914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7593"/>
    <w:multiLevelType w:val="multilevel"/>
    <w:tmpl w:val="F90A8C46"/>
    <w:lvl w:ilvl="0">
      <w:start w:val="1"/>
      <w:numFmt w:val="decimal"/>
      <w:pStyle w:val="Heading1"/>
      <w:lvlText w:val="Section %1"/>
      <w:lvlJc w:val="left"/>
      <w:pPr>
        <w:ind w:left="432" w:hanging="432"/>
      </w:pPr>
      <w:rPr>
        <w:rFonts w:hint="default"/>
        <w:color w:val="auto"/>
      </w:rPr>
    </w:lvl>
    <w:lvl w:ilvl="1">
      <w:start w:val="1"/>
      <w:numFmt w:val="decimal"/>
      <w:pStyle w:val="Heading2"/>
      <w:lvlText w:val="%1.%2"/>
      <w:lvlJc w:val="left"/>
      <w:pPr>
        <w:ind w:left="1285" w:hanging="576"/>
      </w:pPr>
      <w:rPr>
        <w:rFonts w:hint="default"/>
        <w:i w:val="0"/>
        <w:i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2B0683E"/>
    <w:multiLevelType w:val="hybridMultilevel"/>
    <w:tmpl w:val="071C301A"/>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75352"/>
    <w:multiLevelType w:val="hybridMultilevel"/>
    <w:tmpl w:val="527E1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667BE"/>
    <w:multiLevelType w:val="hybridMultilevel"/>
    <w:tmpl w:val="511AC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3639F8"/>
    <w:multiLevelType w:val="hybridMultilevel"/>
    <w:tmpl w:val="23049968"/>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7593C"/>
    <w:multiLevelType w:val="multilevel"/>
    <w:tmpl w:val="3B9C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9B5609"/>
    <w:multiLevelType w:val="multilevel"/>
    <w:tmpl w:val="227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42354"/>
    <w:multiLevelType w:val="hybridMultilevel"/>
    <w:tmpl w:val="9D20863A"/>
    <w:lvl w:ilvl="0" w:tplc="3C0CE3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A7040"/>
    <w:multiLevelType w:val="hybridMultilevel"/>
    <w:tmpl w:val="071C301A"/>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B2D2A"/>
    <w:multiLevelType w:val="hybridMultilevel"/>
    <w:tmpl w:val="BF84C99E"/>
    <w:lvl w:ilvl="0" w:tplc="E788EDE2">
      <w:start w:val="1"/>
      <w:numFmt w:val="bullet"/>
      <w:lvlText w:val=""/>
      <w:lvlJc w:val="left"/>
      <w:pPr>
        <w:tabs>
          <w:tab w:val="num" w:pos="360"/>
        </w:tabs>
        <w:ind w:left="360" w:hanging="360"/>
      </w:pPr>
      <w:rPr>
        <w:rFonts w:ascii="Symbol" w:hAnsi="Symbol" w:hint="default"/>
        <w:sz w:val="20"/>
      </w:rPr>
    </w:lvl>
    <w:lvl w:ilvl="1" w:tplc="B2E46CD4" w:tentative="1">
      <w:start w:val="1"/>
      <w:numFmt w:val="bullet"/>
      <w:lvlText w:val=""/>
      <w:lvlJc w:val="left"/>
      <w:pPr>
        <w:tabs>
          <w:tab w:val="num" w:pos="1080"/>
        </w:tabs>
        <w:ind w:left="1080" w:hanging="360"/>
      </w:pPr>
      <w:rPr>
        <w:rFonts w:ascii="Symbol" w:hAnsi="Symbol" w:hint="default"/>
        <w:sz w:val="20"/>
      </w:rPr>
    </w:lvl>
    <w:lvl w:ilvl="2" w:tplc="58066E70" w:tentative="1">
      <w:start w:val="1"/>
      <w:numFmt w:val="bullet"/>
      <w:lvlText w:val=""/>
      <w:lvlJc w:val="left"/>
      <w:pPr>
        <w:tabs>
          <w:tab w:val="num" w:pos="1800"/>
        </w:tabs>
        <w:ind w:left="1800" w:hanging="360"/>
      </w:pPr>
      <w:rPr>
        <w:rFonts w:ascii="Symbol" w:hAnsi="Symbol" w:hint="default"/>
        <w:sz w:val="20"/>
      </w:rPr>
    </w:lvl>
    <w:lvl w:ilvl="3" w:tplc="46AECD26" w:tentative="1">
      <w:start w:val="1"/>
      <w:numFmt w:val="bullet"/>
      <w:lvlText w:val=""/>
      <w:lvlJc w:val="left"/>
      <w:pPr>
        <w:tabs>
          <w:tab w:val="num" w:pos="2520"/>
        </w:tabs>
        <w:ind w:left="2520" w:hanging="360"/>
      </w:pPr>
      <w:rPr>
        <w:rFonts w:ascii="Symbol" w:hAnsi="Symbol" w:hint="default"/>
        <w:sz w:val="20"/>
      </w:rPr>
    </w:lvl>
    <w:lvl w:ilvl="4" w:tplc="C9846AD2" w:tentative="1">
      <w:start w:val="1"/>
      <w:numFmt w:val="bullet"/>
      <w:lvlText w:val=""/>
      <w:lvlJc w:val="left"/>
      <w:pPr>
        <w:tabs>
          <w:tab w:val="num" w:pos="3240"/>
        </w:tabs>
        <w:ind w:left="3240" w:hanging="360"/>
      </w:pPr>
      <w:rPr>
        <w:rFonts w:ascii="Symbol" w:hAnsi="Symbol" w:hint="default"/>
        <w:sz w:val="20"/>
      </w:rPr>
    </w:lvl>
    <w:lvl w:ilvl="5" w:tplc="82F45408" w:tentative="1">
      <w:start w:val="1"/>
      <w:numFmt w:val="bullet"/>
      <w:lvlText w:val=""/>
      <w:lvlJc w:val="left"/>
      <w:pPr>
        <w:tabs>
          <w:tab w:val="num" w:pos="3960"/>
        </w:tabs>
        <w:ind w:left="3960" w:hanging="360"/>
      </w:pPr>
      <w:rPr>
        <w:rFonts w:ascii="Symbol" w:hAnsi="Symbol" w:hint="default"/>
        <w:sz w:val="20"/>
      </w:rPr>
    </w:lvl>
    <w:lvl w:ilvl="6" w:tplc="3D3A4792" w:tentative="1">
      <w:start w:val="1"/>
      <w:numFmt w:val="bullet"/>
      <w:lvlText w:val=""/>
      <w:lvlJc w:val="left"/>
      <w:pPr>
        <w:tabs>
          <w:tab w:val="num" w:pos="4680"/>
        </w:tabs>
        <w:ind w:left="4680" w:hanging="360"/>
      </w:pPr>
      <w:rPr>
        <w:rFonts w:ascii="Symbol" w:hAnsi="Symbol" w:hint="default"/>
        <w:sz w:val="20"/>
      </w:rPr>
    </w:lvl>
    <w:lvl w:ilvl="7" w:tplc="3FDC5B92" w:tentative="1">
      <w:start w:val="1"/>
      <w:numFmt w:val="bullet"/>
      <w:lvlText w:val=""/>
      <w:lvlJc w:val="left"/>
      <w:pPr>
        <w:tabs>
          <w:tab w:val="num" w:pos="5400"/>
        </w:tabs>
        <w:ind w:left="5400" w:hanging="360"/>
      </w:pPr>
      <w:rPr>
        <w:rFonts w:ascii="Symbol" w:hAnsi="Symbol" w:hint="default"/>
        <w:sz w:val="20"/>
      </w:rPr>
    </w:lvl>
    <w:lvl w:ilvl="8" w:tplc="747887D4"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78C1981"/>
    <w:multiLevelType w:val="hybridMultilevel"/>
    <w:tmpl w:val="3A7C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702D"/>
    <w:multiLevelType w:val="hybridMultilevel"/>
    <w:tmpl w:val="644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0685F"/>
    <w:multiLevelType w:val="hybridMultilevel"/>
    <w:tmpl w:val="A1D617B6"/>
    <w:lvl w:ilvl="0" w:tplc="E6D622E0">
      <w:start w:val="1"/>
      <w:numFmt w:val="decimal"/>
      <w:lvlText w:val="%1."/>
      <w:lvlJc w:val="left"/>
      <w:pPr>
        <w:ind w:left="36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E4DA8"/>
    <w:multiLevelType w:val="hybridMultilevel"/>
    <w:tmpl w:val="DD78FBE4"/>
    <w:lvl w:ilvl="0" w:tplc="E62CB36C">
      <w:start w:val="1"/>
      <w:numFmt w:val="bullet"/>
      <w:lvlText w:val=""/>
      <w:lvlJc w:val="left"/>
      <w:pPr>
        <w:ind w:left="720" w:hanging="360"/>
      </w:pPr>
      <w:rPr>
        <w:rFonts w:ascii="Symbol" w:hAnsi="Symbol" w:hint="default"/>
      </w:rPr>
    </w:lvl>
    <w:lvl w:ilvl="1" w:tplc="C37E3BA8">
      <w:start w:val="1"/>
      <w:numFmt w:val="bullet"/>
      <w:lvlText w:val="o"/>
      <w:lvlJc w:val="left"/>
      <w:pPr>
        <w:ind w:left="1440" w:hanging="360"/>
      </w:pPr>
      <w:rPr>
        <w:rFonts w:ascii="Courier New" w:hAnsi="Courier New" w:hint="default"/>
      </w:rPr>
    </w:lvl>
    <w:lvl w:ilvl="2" w:tplc="F342BA1E">
      <w:start w:val="1"/>
      <w:numFmt w:val="bullet"/>
      <w:lvlText w:val=""/>
      <w:lvlJc w:val="left"/>
      <w:pPr>
        <w:ind w:left="2160" w:hanging="360"/>
      </w:pPr>
      <w:rPr>
        <w:rFonts w:ascii="Wingdings" w:hAnsi="Wingdings" w:hint="default"/>
      </w:rPr>
    </w:lvl>
    <w:lvl w:ilvl="3" w:tplc="8B409BB4">
      <w:start w:val="1"/>
      <w:numFmt w:val="bullet"/>
      <w:lvlText w:val=""/>
      <w:lvlJc w:val="left"/>
      <w:pPr>
        <w:ind w:left="2880" w:hanging="360"/>
      </w:pPr>
      <w:rPr>
        <w:rFonts w:ascii="Symbol" w:hAnsi="Symbol" w:hint="default"/>
      </w:rPr>
    </w:lvl>
    <w:lvl w:ilvl="4" w:tplc="F410BF26">
      <w:start w:val="1"/>
      <w:numFmt w:val="bullet"/>
      <w:lvlText w:val="o"/>
      <w:lvlJc w:val="left"/>
      <w:pPr>
        <w:ind w:left="3600" w:hanging="360"/>
      </w:pPr>
      <w:rPr>
        <w:rFonts w:ascii="Courier New" w:hAnsi="Courier New" w:hint="default"/>
      </w:rPr>
    </w:lvl>
    <w:lvl w:ilvl="5" w:tplc="9766906C">
      <w:start w:val="1"/>
      <w:numFmt w:val="bullet"/>
      <w:lvlText w:val=""/>
      <w:lvlJc w:val="left"/>
      <w:pPr>
        <w:ind w:left="4320" w:hanging="360"/>
      </w:pPr>
      <w:rPr>
        <w:rFonts w:ascii="Wingdings" w:hAnsi="Wingdings" w:hint="default"/>
      </w:rPr>
    </w:lvl>
    <w:lvl w:ilvl="6" w:tplc="E8E09AB4">
      <w:start w:val="1"/>
      <w:numFmt w:val="bullet"/>
      <w:lvlText w:val=""/>
      <w:lvlJc w:val="left"/>
      <w:pPr>
        <w:ind w:left="5040" w:hanging="360"/>
      </w:pPr>
      <w:rPr>
        <w:rFonts w:ascii="Symbol" w:hAnsi="Symbol" w:hint="default"/>
      </w:rPr>
    </w:lvl>
    <w:lvl w:ilvl="7" w:tplc="88442BE2">
      <w:start w:val="1"/>
      <w:numFmt w:val="bullet"/>
      <w:lvlText w:val="o"/>
      <w:lvlJc w:val="left"/>
      <w:pPr>
        <w:ind w:left="5760" w:hanging="360"/>
      </w:pPr>
      <w:rPr>
        <w:rFonts w:ascii="Courier New" w:hAnsi="Courier New" w:hint="default"/>
      </w:rPr>
    </w:lvl>
    <w:lvl w:ilvl="8" w:tplc="03CC2588">
      <w:start w:val="1"/>
      <w:numFmt w:val="bullet"/>
      <w:lvlText w:val=""/>
      <w:lvlJc w:val="left"/>
      <w:pPr>
        <w:ind w:left="6480" w:hanging="360"/>
      </w:pPr>
      <w:rPr>
        <w:rFonts w:ascii="Wingdings" w:hAnsi="Wingdings" w:hint="default"/>
      </w:rPr>
    </w:lvl>
  </w:abstractNum>
  <w:abstractNum w:abstractNumId="21" w15:restartNumberingAfterBreak="0">
    <w:nsid w:val="5134105F"/>
    <w:multiLevelType w:val="hybridMultilevel"/>
    <w:tmpl w:val="071C301A"/>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A7B35"/>
    <w:multiLevelType w:val="hybridMultilevel"/>
    <w:tmpl w:val="B0A2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56D0D"/>
    <w:multiLevelType w:val="hybridMultilevel"/>
    <w:tmpl w:val="7D3243A0"/>
    <w:lvl w:ilvl="0" w:tplc="6C8EF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114A1"/>
    <w:multiLevelType w:val="hybridMultilevel"/>
    <w:tmpl w:val="23049968"/>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03D3F"/>
    <w:multiLevelType w:val="hybridMultilevel"/>
    <w:tmpl w:val="05107FB0"/>
    <w:lvl w:ilvl="0" w:tplc="288E421A">
      <w:start w:val="1"/>
      <w:numFmt w:val="decimal"/>
      <w:lvlText w:val="%1."/>
      <w:lvlJc w:val="left"/>
      <w:pPr>
        <w:ind w:left="360" w:hanging="360"/>
      </w:pPr>
      <w:rPr>
        <w:rFont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D6311"/>
    <w:multiLevelType w:val="hybridMultilevel"/>
    <w:tmpl w:val="BB9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8694E"/>
    <w:multiLevelType w:val="hybridMultilevel"/>
    <w:tmpl w:val="373C5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B3AED"/>
    <w:multiLevelType w:val="hybridMultilevel"/>
    <w:tmpl w:val="071C301A"/>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600AC"/>
    <w:multiLevelType w:val="hybridMultilevel"/>
    <w:tmpl w:val="6344A286"/>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C3FC8"/>
    <w:multiLevelType w:val="multilevel"/>
    <w:tmpl w:val="1AE89D30"/>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color w:val="252525"/>
      </w:rPr>
    </w:lvl>
    <w:lvl w:ilvl="2">
      <w:start w:val="1"/>
      <w:numFmt w:val="decimal"/>
      <w:isLgl/>
      <w:lvlText w:val="%1.%2.%3"/>
      <w:lvlJc w:val="left"/>
      <w:pPr>
        <w:ind w:left="720" w:hanging="720"/>
      </w:pPr>
      <w:rPr>
        <w:rFonts w:hint="default"/>
        <w:color w:val="252525"/>
      </w:rPr>
    </w:lvl>
    <w:lvl w:ilvl="3">
      <w:start w:val="1"/>
      <w:numFmt w:val="decimal"/>
      <w:isLgl/>
      <w:lvlText w:val="%1.%2.%3.%4"/>
      <w:lvlJc w:val="left"/>
      <w:pPr>
        <w:ind w:left="720" w:hanging="720"/>
      </w:pPr>
      <w:rPr>
        <w:rFonts w:hint="default"/>
        <w:color w:val="252525"/>
      </w:rPr>
    </w:lvl>
    <w:lvl w:ilvl="4">
      <w:start w:val="1"/>
      <w:numFmt w:val="decimal"/>
      <w:isLgl/>
      <w:lvlText w:val="%1.%2.%3.%4.%5"/>
      <w:lvlJc w:val="left"/>
      <w:pPr>
        <w:ind w:left="1080" w:hanging="1080"/>
      </w:pPr>
      <w:rPr>
        <w:rFonts w:hint="default"/>
        <w:color w:val="252525"/>
      </w:rPr>
    </w:lvl>
    <w:lvl w:ilvl="5">
      <w:start w:val="1"/>
      <w:numFmt w:val="decimal"/>
      <w:isLgl/>
      <w:lvlText w:val="%1.%2.%3.%4.%5.%6"/>
      <w:lvlJc w:val="left"/>
      <w:pPr>
        <w:ind w:left="1080" w:hanging="1080"/>
      </w:pPr>
      <w:rPr>
        <w:rFonts w:hint="default"/>
        <w:color w:val="252525"/>
      </w:rPr>
    </w:lvl>
    <w:lvl w:ilvl="6">
      <w:start w:val="1"/>
      <w:numFmt w:val="decimal"/>
      <w:isLgl/>
      <w:lvlText w:val="%1.%2.%3.%4.%5.%6.%7"/>
      <w:lvlJc w:val="left"/>
      <w:pPr>
        <w:ind w:left="1440" w:hanging="1440"/>
      </w:pPr>
      <w:rPr>
        <w:rFonts w:hint="default"/>
        <w:color w:val="252525"/>
      </w:rPr>
    </w:lvl>
    <w:lvl w:ilvl="7">
      <w:start w:val="1"/>
      <w:numFmt w:val="decimal"/>
      <w:isLgl/>
      <w:lvlText w:val="%1.%2.%3.%4.%5.%6.%7.%8"/>
      <w:lvlJc w:val="left"/>
      <w:pPr>
        <w:ind w:left="1440" w:hanging="1440"/>
      </w:pPr>
      <w:rPr>
        <w:rFonts w:hint="default"/>
        <w:color w:val="252525"/>
      </w:rPr>
    </w:lvl>
    <w:lvl w:ilvl="8">
      <w:start w:val="1"/>
      <w:numFmt w:val="decimal"/>
      <w:isLgl/>
      <w:lvlText w:val="%1.%2.%3.%4.%5.%6.%7.%8.%9"/>
      <w:lvlJc w:val="left"/>
      <w:pPr>
        <w:ind w:left="1800" w:hanging="1800"/>
      </w:pPr>
      <w:rPr>
        <w:rFonts w:hint="default"/>
        <w:color w:val="252525"/>
      </w:rPr>
    </w:lvl>
  </w:abstractNum>
  <w:num w:numId="1">
    <w:abstractNumId w:val="20"/>
  </w:num>
  <w:num w:numId="2">
    <w:abstractNumId w:val="16"/>
  </w:num>
  <w:num w:numId="3">
    <w:abstractNumId w:val="13"/>
  </w:num>
  <w:num w:numId="4">
    <w:abstractNumId w:val="27"/>
  </w:num>
  <w:num w:numId="5">
    <w:abstractNumId w:val="1"/>
  </w:num>
  <w:num w:numId="6">
    <w:abstractNumId w:val="26"/>
  </w:num>
  <w:num w:numId="7">
    <w:abstractNumId w:val="23"/>
  </w:num>
  <w:num w:numId="8">
    <w:abstractNumId w:val="0"/>
  </w:num>
  <w:num w:numId="9">
    <w:abstractNumId w:val="17"/>
  </w:num>
  <w:num w:numId="10">
    <w:abstractNumId w:val="3"/>
  </w:num>
  <w:num w:numId="11">
    <w:abstractNumId w:val="14"/>
  </w:num>
  <w:num w:numId="12">
    <w:abstractNumId w:val="6"/>
  </w:num>
  <w:num w:numId="13">
    <w:abstractNumId w:val="22"/>
  </w:num>
  <w:num w:numId="14">
    <w:abstractNumId w:val="4"/>
  </w:num>
  <w:num w:numId="15">
    <w:abstractNumId w:val="15"/>
  </w:num>
  <w:num w:numId="16">
    <w:abstractNumId w:val="12"/>
  </w:num>
  <w:num w:numId="17">
    <w:abstractNumId w:val="18"/>
  </w:num>
  <w:num w:numId="18">
    <w:abstractNumId w:val="9"/>
  </w:num>
  <w:num w:numId="19">
    <w:abstractNumId w:val="21"/>
  </w:num>
  <w:num w:numId="20">
    <w:abstractNumId w:val="25"/>
  </w:num>
  <w:num w:numId="21">
    <w:abstractNumId w:val="30"/>
  </w:num>
  <w:num w:numId="22">
    <w:abstractNumId w:val="24"/>
  </w:num>
  <w:num w:numId="23">
    <w:abstractNumId w:val="11"/>
  </w:num>
  <w:num w:numId="24">
    <w:abstractNumId w:val="8"/>
  </w:num>
  <w:num w:numId="25">
    <w:abstractNumId w:val="28"/>
  </w:num>
  <w:num w:numId="26">
    <w:abstractNumId w:val="2"/>
  </w:num>
  <w:num w:numId="27">
    <w:abstractNumId w:val="29"/>
  </w:num>
  <w:num w:numId="28">
    <w:abstractNumId w:val="10"/>
  </w:num>
  <w:num w:numId="29">
    <w:abstractNumId w:val="7"/>
  </w:num>
  <w:num w:numId="30">
    <w:abstractNumId w:val="19"/>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75"/>
    <w:rsid w:val="00002567"/>
    <w:rsid w:val="000027A7"/>
    <w:rsid w:val="00002CFD"/>
    <w:rsid w:val="000042B8"/>
    <w:rsid w:val="000043D9"/>
    <w:rsid w:val="00006A64"/>
    <w:rsid w:val="0001348A"/>
    <w:rsid w:val="000141D4"/>
    <w:rsid w:val="000149AD"/>
    <w:rsid w:val="00015FC0"/>
    <w:rsid w:val="00023D9D"/>
    <w:rsid w:val="000244D8"/>
    <w:rsid w:val="00026A93"/>
    <w:rsid w:val="00026C4C"/>
    <w:rsid w:val="00030754"/>
    <w:rsid w:val="000329C5"/>
    <w:rsid w:val="00034B17"/>
    <w:rsid w:val="0003564F"/>
    <w:rsid w:val="00040774"/>
    <w:rsid w:val="0004653D"/>
    <w:rsid w:val="000528AC"/>
    <w:rsid w:val="0005367D"/>
    <w:rsid w:val="000576F2"/>
    <w:rsid w:val="0006452A"/>
    <w:rsid w:val="00064E21"/>
    <w:rsid w:val="00066742"/>
    <w:rsid w:val="0007007B"/>
    <w:rsid w:val="00071CB5"/>
    <w:rsid w:val="0008482E"/>
    <w:rsid w:val="000865E5"/>
    <w:rsid w:val="00090F72"/>
    <w:rsid w:val="00092383"/>
    <w:rsid w:val="000970F5"/>
    <w:rsid w:val="000A0B0A"/>
    <w:rsid w:val="000A1F5C"/>
    <w:rsid w:val="000A23D2"/>
    <w:rsid w:val="000A43E9"/>
    <w:rsid w:val="000A71D2"/>
    <w:rsid w:val="000C1888"/>
    <w:rsid w:val="000C33F0"/>
    <w:rsid w:val="000C40B0"/>
    <w:rsid w:val="000C5B93"/>
    <w:rsid w:val="000D1E58"/>
    <w:rsid w:val="000D7743"/>
    <w:rsid w:val="000E09C2"/>
    <w:rsid w:val="000E0B9A"/>
    <w:rsid w:val="000E161B"/>
    <w:rsid w:val="000E4036"/>
    <w:rsid w:val="000F1A5A"/>
    <w:rsid w:val="000F427C"/>
    <w:rsid w:val="000F4976"/>
    <w:rsid w:val="000F5808"/>
    <w:rsid w:val="000F715D"/>
    <w:rsid w:val="00101D6D"/>
    <w:rsid w:val="001045CF"/>
    <w:rsid w:val="00105F0D"/>
    <w:rsid w:val="00106E22"/>
    <w:rsid w:val="0011031F"/>
    <w:rsid w:val="00112CA9"/>
    <w:rsid w:val="00113EF6"/>
    <w:rsid w:val="0011501C"/>
    <w:rsid w:val="00116540"/>
    <w:rsid w:val="00116BB7"/>
    <w:rsid w:val="00117C8A"/>
    <w:rsid w:val="001203CC"/>
    <w:rsid w:val="00123522"/>
    <w:rsid w:val="001273CE"/>
    <w:rsid w:val="00132FBD"/>
    <w:rsid w:val="00133157"/>
    <w:rsid w:val="00133D7A"/>
    <w:rsid w:val="001437E7"/>
    <w:rsid w:val="00144A33"/>
    <w:rsid w:val="00146717"/>
    <w:rsid w:val="0015020B"/>
    <w:rsid w:val="00154092"/>
    <w:rsid w:val="0015739E"/>
    <w:rsid w:val="00157885"/>
    <w:rsid w:val="00157D74"/>
    <w:rsid w:val="00163B88"/>
    <w:rsid w:val="00164236"/>
    <w:rsid w:val="00165596"/>
    <w:rsid w:val="00167163"/>
    <w:rsid w:val="00170C86"/>
    <w:rsid w:val="00173E27"/>
    <w:rsid w:val="001809FE"/>
    <w:rsid w:val="00184451"/>
    <w:rsid w:val="00184BB9"/>
    <w:rsid w:val="001852BE"/>
    <w:rsid w:val="00186648"/>
    <w:rsid w:val="00191CF4"/>
    <w:rsid w:val="00193AE0"/>
    <w:rsid w:val="0019492A"/>
    <w:rsid w:val="001952EE"/>
    <w:rsid w:val="001959BE"/>
    <w:rsid w:val="00195F2A"/>
    <w:rsid w:val="001A7C09"/>
    <w:rsid w:val="001B0079"/>
    <w:rsid w:val="001B1693"/>
    <w:rsid w:val="001B592C"/>
    <w:rsid w:val="001B5E5F"/>
    <w:rsid w:val="001B7602"/>
    <w:rsid w:val="001B7AC3"/>
    <w:rsid w:val="001C4F4B"/>
    <w:rsid w:val="001C5CEF"/>
    <w:rsid w:val="001C7755"/>
    <w:rsid w:val="001C7774"/>
    <w:rsid w:val="001C78D5"/>
    <w:rsid w:val="001D6D03"/>
    <w:rsid w:val="001E36BE"/>
    <w:rsid w:val="001E4977"/>
    <w:rsid w:val="001E5027"/>
    <w:rsid w:val="001E6196"/>
    <w:rsid w:val="001E7CF2"/>
    <w:rsid w:val="001E7FA8"/>
    <w:rsid w:val="001F1B0A"/>
    <w:rsid w:val="001F442A"/>
    <w:rsid w:val="002045E0"/>
    <w:rsid w:val="00205567"/>
    <w:rsid w:val="00205B81"/>
    <w:rsid w:val="00206AE0"/>
    <w:rsid w:val="0020704C"/>
    <w:rsid w:val="00207460"/>
    <w:rsid w:val="00213A39"/>
    <w:rsid w:val="00217B80"/>
    <w:rsid w:val="00224918"/>
    <w:rsid w:val="0022649C"/>
    <w:rsid w:val="00226986"/>
    <w:rsid w:val="00226A00"/>
    <w:rsid w:val="002276A9"/>
    <w:rsid w:val="00227BEC"/>
    <w:rsid w:val="002317D7"/>
    <w:rsid w:val="0023228C"/>
    <w:rsid w:val="0023622B"/>
    <w:rsid w:val="00237CFF"/>
    <w:rsid w:val="002407AD"/>
    <w:rsid w:val="00244852"/>
    <w:rsid w:val="0024580B"/>
    <w:rsid w:val="002500BB"/>
    <w:rsid w:val="00251627"/>
    <w:rsid w:val="00251825"/>
    <w:rsid w:val="00253027"/>
    <w:rsid w:val="002552FA"/>
    <w:rsid w:val="00257507"/>
    <w:rsid w:val="002578C7"/>
    <w:rsid w:val="00261EE5"/>
    <w:rsid w:val="00262704"/>
    <w:rsid w:val="00263FBD"/>
    <w:rsid w:val="00264C7D"/>
    <w:rsid w:val="00264D5D"/>
    <w:rsid w:val="00266B58"/>
    <w:rsid w:val="00270E54"/>
    <w:rsid w:val="00270F85"/>
    <w:rsid w:val="00275E42"/>
    <w:rsid w:val="00276711"/>
    <w:rsid w:val="00276923"/>
    <w:rsid w:val="002800AB"/>
    <w:rsid w:val="002816F1"/>
    <w:rsid w:val="00282750"/>
    <w:rsid w:val="002843E7"/>
    <w:rsid w:val="00290316"/>
    <w:rsid w:val="0029536D"/>
    <w:rsid w:val="002964E0"/>
    <w:rsid w:val="002A0152"/>
    <w:rsid w:val="002B08C8"/>
    <w:rsid w:val="002B0FE7"/>
    <w:rsid w:val="002B1E36"/>
    <w:rsid w:val="002B46A9"/>
    <w:rsid w:val="002C073B"/>
    <w:rsid w:val="002C2879"/>
    <w:rsid w:val="002C65C9"/>
    <w:rsid w:val="002D2743"/>
    <w:rsid w:val="002D3761"/>
    <w:rsid w:val="002E1134"/>
    <w:rsid w:val="002E1E68"/>
    <w:rsid w:val="002F05AF"/>
    <w:rsid w:val="002F4F18"/>
    <w:rsid w:val="002F5CEE"/>
    <w:rsid w:val="002F7BFE"/>
    <w:rsid w:val="002F7CDF"/>
    <w:rsid w:val="00300724"/>
    <w:rsid w:val="00306865"/>
    <w:rsid w:val="00315ABB"/>
    <w:rsid w:val="00316D2C"/>
    <w:rsid w:val="003172A8"/>
    <w:rsid w:val="00317470"/>
    <w:rsid w:val="00317BE0"/>
    <w:rsid w:val="003215D3"/>
    <w:rsid w:val="0032676E"/>
    <w:rsid w:val="003270FF"/>
    <w:rsid w:val="00327CA1"/>
    <w:rsid w:val="00330FC9"/>
    <w:rsid w:val="003318E7"/>
    <w:rsid w:val="00332D51"/>
    <w:rsid w:val="0033488C"/>
    <w:rsid w:val="003358D4"/>
    <w:rsid w:val="00337533"/>
    <w:rsid w:val="00342E50"/>
    <w:rsid w:val="003474AF"/>
    <w:rsid w:val="00347ACA"/>
    <w:rsid w:val="00347F50"/>
    <w:rsid w:val="003508F6"/>
    <w:rsid w:val="00351032"/>
    <w:rsid w:val="0035440A"/>
    <w:rsid w:val="00354E93"/>
    <w:rsid w:val="003564F2"/>
    <w:rsid w:val="00360982"/>
    <w:rsid w:val="00360B11"/>
    <w:rsid w:val="00362389"/>
    <w:rsid w:val="003661CC"/>
    <w:rsid w:val="00366C74"/>
    <w:rsid w:val="003751D2"/>
    <w:rsid w:val="00376DE8"/>
    <w:rsid w:val="0037771A"/>
    <w:rsid w:val="003801AA"/>
    <w:rsid w:val="00380857"/>
    <w:rsid w:val="00382E4C"/>
    <w:rsid w:val="00385A51"/>
    <w:rsid w:val="00390D0A"/>
    <w:rsid w:val="00391552"/>
    <w:rsid w:val="00395050"/>
    <w:rsid w:val="003A0742"/>
    <w:rsid w:val="003A4610"/>
    <w:rsid w:val="003A564F"/>
    <w:rsid w:val="003B28DC"/>
    <w:rsid w:val="003B327B"/>
    <w:rsid w:val="003B3D8E"/>
    <w:rsid w:val="003B62DE"/>
    <w:rsid w:val="003B697F"/>
    <w:rsid w:val="003C08BA"/>
    <w:rsid w:val="003C157A"/>
    <w:rsid w:val="003C434A"/>
    <w:rsid w:val="003C4E5A"/>
    <w:rsid w:val="003C597F"/>
    <w:rsid w:val="003C79C2"/>
    <w:rsid w:val="003D0D29"/>
    <w:rsid w:val="003D1C62"/>
    <w:rsid w:val="003D3D1B"/>
    <w:rsid w:val="003D7D20"/>
    <w:rsid w:val="003E64AC"/>
    <w:rsid w:val="003E71BB"/>
    <w:rsid w:val="003F1DAE"/>
    <w:rsid w:val="003F3621"/>
    <w:rsid w:val="003F3A1C"/>
    <w:rsid w:val="003F3A80"/>
    <w:rsid w:val="003F4B40"/>
    <w:rsid w:val="003F6287"/>
    <w:rsid w:val="003F72CC"/>
    <w:rsid w:val="004006DF"/>
    <w:rsid w:val="00400D1A"/>
    <w:rsid w:val="004038D8"/>
    <w:rsid w:val="00404AEF"/>
    <w:rsid w:val="00404DDD"/>
    <w:rsid w:val="004063E5"/>
    <w:rsid w:val="00411124"/>
    <w:rsid w:val="00414ED7"/>
    <w:rsid w:val="00415CB1"/>
    <w:rsid w:val="004162AA"/>
    <w:rsid w:val="004175F5"/>
    <w:rsid w:val="00420938"/>
    <w:rsid w:val="0042263B"/>
    <w:rsid w:val="0042476B"/>
    <w:rsid w:val="00426303"/>
    <w:rsid w:val="00431E87"/>
    <w:rsid w:val="0043358C"/>
    <w:rsid w:val="004379E5"/>
    <w:rsid w:val="00440C95"/>
    <w:rsid w:val="00442510"/>
    <w:rsid w:val="00451BF5"/>
    <w:rsid w:val="004540CA"/>
    <w:rsid w:val="0045532A"/>
    <w:rsid w:val="0046073A"/>
    <w:rsid w:val="004634AA"/>
    <w:rsid w:val="004703A2"/>
    <w:rsid w:val="00475142"/>
    <w:rsid w:val="00475CF9"/>
    <w:rsid w:val="00476664"/>
    <w:rsid w:val="00476977"/>
    <w:rsid w:val="004852C2"/>
    <w:rsid w:val="00490884"/>
    <w:rsid w:val="004909B2"/>
    <w:rsid w:val="00495017"/>
    <w:rsid w:val="004952FA"/>
    <w:rsid w:val="0049567E"/>
    <w:rsid w:val="004A1BD4"/>
    <w:rsid w:val="004A22F3"/>
    <w:rsid w:val="004A2DAA"/>
    <w:rsid w:val="004B1789"/>
    <w:rsid w:val="004B76E7"/>
    <w:rsid w:val="004C39F6"/>
    <w:rsid w:val="004C3AD1"/>
    <w:rsid w:val="004C48D9"/>
    <w:rsid w:val="004C64D3"/>
    <w:rsid w:val="004D0FFB"/>
    <w:rsid w:val="004D13B0"/>
    <w:rsid w:val="004D13D0"/>
    <w:rsid w:val="004D3B21"/>
    <w:rsid w:val="004D6ECC"/>
    <w:rsid w:val="004E13AA"/>
    <w:rsid w:val="004E3BD6"/>
    <w:rsid w:val="004E6A7E"/>
    <w:rsid w:val="004F03B4"/>
    <w:rsid w:val="004F053E"/>
    <w:rsid w:val="004F34C3"/>
    <w:rsid w:val="004F3D4A"/>
    <w:rsid w:val="004F471B"/>
    <w:rsid w:val="004F55F9"/>
    <w:rsid w:val="00504D7B"/>
    <w:rsid w:val="0050551A"/>
    <w:rsid w:val="005068B7"/>
    <w:rsid w:val="00507B70"/>
    <w:rsid w:val="005129F7"/>
    <w:rsid w:val="005203AD"/>
    <w:rsid w:val="0052184B"/>
    <w:rsid w:val="00522ACC"/>
    <w:rsid w:val="00522C7A"/>
    <w:rsid w:val="00525300"/>
    <w:rsid w:val="00526B01"/>
    <w:rsid w:val="00532E13"/>
    <w:rsid w:val="005403DF"/>
    <w:rsid w:val="00544043"/>
    <w:rsid w:val="0054422F"/>
    <w:rsid w:val="00545574"/>
    <w:rsid w:val="005506ED"/>
    <w:rsid w:val="005517DC"/>
    <w:rsid w:val="00552937"/>
    <w:rsid w:val="00561630"/>
    <w:rsid w:val="00562C86"/>
    <w:rsid w:val="005636C2"/>
    <w:rsid w:val="00566D0E"/>
    <w:rsid w:val="00572076"/>
    <w:rsid w:val="00575A41"/>
    <w:rsid w:val="0057623A"/>
    <w:rsid w:val="00577B86"/>
    <w:rsid w:val="00580134"/>
    <w:rsid w:val="00582CB1"/>
    <w:rsid w:val="00590342"/>
    <w:rsid w:val="00593887"/>
    <w:rsid w:val="005945C6"/>
    <w:rsid w:val="005A0D02"/>
    <w:rsid w:val="005A55AF"/>
    <w:rsid w:val="005A754E"/>
    <w:rsid w:val="005A7A1D"/>
    <w:rsid w:val="005A7D6C"/>
    <w:rsid w:val="005B4AD4"/>
    <w:rsid w:val="005B4E0E"/>
    <w:rsid w:val="005B5ABB"/>
    <w:rsid w:val="005C4C40"/>
    <w:rsid w:val="005D0B10"/>
    <w:rsid w:val="005D3E55"/>
    <w:rsid w:val="005D659A"/>
    <w:rsid w:val="005D6A00"/>
    <w:rsid w:val="005E16B1"/>
    <w:rsid w:val="005E3014"/>
    <w:rsid w:val="005F01DB"/>
    <w:rsid w:val="005F2A17"/>
    <w:rsid w:val="005F330A"/>
    <w:rsid w:val="005F58A1"/>
    <w:rsid w:val="006063C0"/>
    <w:rsid w:val="006075FF"/>
    <w:rsid w:val="00607628"/>
    <w:rsid w:val="006129B6"/>
    <w:rsid w:val="0061688F"/>
    <w:rsid w:val="00616903"/>
    <w:rsid w:val="00620CD8"/>
    <w:rsid w:val="006216C8"/>
    <w:rsid w:val="006222F1"/>
    <w:rsid w:val="00625A85"/>
    <w:rsid w:val="00627B1F"/>
    <w:rsid w:val="00634676"/>
    <w:rsid w:val="006441F3"/>
    <w:rsid w:val="00645011"/>
    <w:rsid w:val="00647465"/>
    <w:rsid w:val="00647D78"/>
    <w:rsid w:val="006507A5"/>
    <w:rsid w:val="00652ABD"/>
    <w:rsid w:val="00653991"/>
    <w:rsid w:val="006539EF"/>
    <w:rsid w:val="0066176D"/>
    <w:rsid w:val="00664C28"/>
    <w:rsid w:val="00665FC6"/>
    <w:rsid w:val="00672D18"/>
    <w:rsid w:val="00675B71"/>
    <w:rsid w:val="00686073"/>
    <w:rsid w:val="00687F73"/>
    <w:rsid w:val="006963C9"/>
    <w:rsid w:val="006971FD"/>
    <w:rsid w:val="006A3239"/>
    <w:rsid w:val="006A6361"/>
    <w:rsid w:val="006A64B6"/>
    <w:rsid w:val="006A7223"/>
    <w:rsid w:val="006A7533"/>
    <w:rsid w:val="006A7910"/>
    <w:rsid w:val="006B328C"/>
    <w:rsid w:val="006B3F77"/>
    <w:rsid w:val="006C3AC1"/>
    <w:rsid w:val="006D2985"/>
    <w:rsid w:val="006D3A3E"/>
    <w:rsid w:val="006D7A44"/>
    <w:rsid w:val="006D7C80"/>
    <w:rsid w:val="006E16D7"/>
    <w:rsid w:val="006E2607"/>
    <w:rsid w:val="006E2EB1"/>
    <w:rsid w:val="006E3A0B"/>
    <w:rsid w:val="006E46D0"/>
    <w:rsid w:val="006E710E"/>
    <w:rsid w:val="006F2833"/>
    <w:rsid w:val="006F33E0"/>
    <w:rsid w:val="0070031B"/>
    <w:rsid w:val="00700637"/>
    <w:rsid w:val="00706A9F"/>
    <w:rsid w:val="00707061"/>
    <w:rsid w:val="0071665F"/>
    <w:rsid w:val="007166FC"/>
    <w:rsid w:val="007168F2"/>
    <w:rsid w:val="00716A87"/>
    <w:rsid w:val="0071796B"/>
    <w:rsid w:val="00720863"/>
    <w:rsid w:val="00722677"/>
    <w:rsid w:val="00730665"/>
    <w:rsid w:val="00732BA7"/>
    <w:rsid w:val="00734D58"/>
    <w:rsid w:val="0073515E"/>
    <w:rsid w:val="00736785"/>
    <w:rsid w:val="00740591"/>
    <w:rsid w:val="00742CBA"/>
    <w:rsid w:val="00743E91"/>
    <w:rsid w:val="0074427F"/>
    <w:rsid w:val="00747D0D"/>
    <w:rsid w:val="0075064E"/>
    <w:rsid w:val="00750E69"/>
    <w:rsid w:val="00752E8B"/>
    <w:rsid w:val="007552BC"/>
    <w:rsid w:val="00756246"/>
    <w:rsid w:val="00757846"/>
    <w:rsid w:val="0076083D"/>
    <w:rsid w:val="00761A0E"/>
    <w:rsid w:val="00762890"/>
    <w:rsid w:val="0077148B"/>
    <w:rsid w:val="00772D02"/>
    <w:rsid w:val="00775E61"/>
    <w:rsid w:val="00776290"/>
    <w:rsid w:val="007773B2"/>
    <w:rsid w:val="007806EA"/>
    <w:rsid w:val="00783407"/>
    <w:rsid w:val="00786F03"/>
    <w:rsid w:val="00791C10"/>
    <w:rsid w:val="007942BB"/>
    <w:rsid w:val="00794697"/>
    <w:rsid w:val="00796A08"/>
    <w:rsid w:val="007A32EE"/>
    <w:rsid w:val="007A3910"/>
    <w:rsid w:val="007A3F71"/>
    <w:rsid w:val="007A5950"/>
    <w:rsid w:val="007A7D02"/>
    <w:rsid w:val="007B4D60"/>
    <w:rsid w:val="007B511C"/>
    <w:rsid w:val="007C227C"/>
    <w:rsid w:val="007C26F4"/>
    <w:rsid w:val="007C3906"/>
    <w:rsid w:val="007C587C"/>
    <w:rsid w:val="007D00EB"/>
    <w:rsid w:val="007D0358"/>
    <w:rsid w:val="007D22CB"/>
    <w:rsid w:val="007D3B00"/>
    <w:rsid w:val="007E0728"/>
    <w:rsid w:val="007E40B8"/>
    <w:rsid w:val="007E4C22"/>
    <w:rsid w:val="007E6468"/>
    <w:rsid w:val="007F40F3"/>
    <w:rsid w:val="007F4567"/>
    <w:rsid w:val="007F5BD4"/>
    <w:rsid w:val="007F66C8"/>
    <w:rsid w:val="00800E66"/>
    <w:rsid w:val="00803641"/>
    <w:rsid w:val="00803C73"/>
    <w:rsid w:val="0080483E"/>
    <w:rsid w:val="008100D7"/>
    <w:rsid w:val="00810451"/>
    <w:rsid w:val="00811B13"/>
    <w:rsid w:val="008121FF"/>
    <w:rsid w:val="008154AC"/>
    <w:rsid w:val="008158CB"/>
    <w:rsid w:val="0081788F"/>
    <w:rsid w:val="0082343B"/>
    <w:rsid w:val="00824004"/>
    <w:rsid w:val="00837AD9"/>
    <w:rsid w:val="00840AD8"/>
    <w:rsid w:val="008416C2"/>
    <w:rsid w:val="00842681"/>
    <w:rsid w:val="00842806"/>
    <w:rsid w:val="008450C2"/>
    <w:rsid w:val="00845711"/>
    <w:rsid w:val="00852625"/>
    <w:rsid w:val="00852688"/>
    <w:rsid w:val="008554AE"/>
    <w:rsid w:val="00857ADC"/>
    <w:rsid w:val="008624AC"/>
    <w:rsid w:val="00863257"/>
    <w:rsid w:val="0086356D"/>
    <w:rsid w:val="008670B1"/>
    <w:rsid w:val="00870903"/>
    <w:rsid w:val="00871260"/>
    <w:rsid w:val="00874DC9"/>
    <w:rsid w:val="00874F98"/>
    <w:rsid w:val="00876496"/>
    <w:rsid w:val="0087691B"/>
    <w:rsid w:val="00882F08"/>
    <w:rsid w:val="008851C7"/>
    <w:rsid w:val="00893E93"/>
    <w:rsid w:val="00897C5A"/>
    <w:rsid w:val="008A04F7"/>
    <w:rsid w:val="008A077D"/>
    <w:rsid w:val="008A0BED"/>
    <w:rsid w:val="008A2538"/>
    <w:rsid w:val="008A3781"/>
    <w:rsid w:val="008A5FF6"/>
    <w:rsid w:val="008B1769"/>
    <w:rsid w:val="008B4C81"/>
    <w:rsid w:val="008B50C9"/>
    <w:rsid w:val="008B5EF7"/>
    <w:rsid w:val="008B77D7"/>
    <w:rsid w:val="008C1822"/>
    <w:rsid w:val="008C19C0"/>
    <w:rsid w:val="008C49F9"/>
    <w:rsid w:val="008D00CB"/>
    <w:rsid w:val="008D01A5"/>
    <w:rsid w:val="008D0849"/>
    <w:rsid w:val="008D4CC9"/>
    <w:rsid w:val="008D6FF6"/>
    <w:rsid w:val="008D766B"/>
    <w:rsid w:val="008D7F8B"/>
    <w:rsid w:val="008E2258"/>
    <w:rsid w:val="008E346C"/>
    <w:rsid w:val="008E3F22"/>
    <w:rsid w:val="008E5167"/>
    <w:rsid w:val="008E56D0"/>
    <w:rsid w:val="008E6045"/>
    <w:rsid w:val="008E7F65"/>
    <w:rsid w:val="008F248F"/>
    <w:rsid w:val="008F2FDC"/>
    <w:rsid w:val="008F3247"/>
    <w:rsid w:val="008F6BAB"/>
    <w:rsid w:val="00907874"/>
    <w:rsid w:val="00907EEA"/>
    <w:rsid w:val="009131DF"/>
    <w:rsid w:val="00915BA4"/>
    <w:rsid w:val="00917FA0"/>
    <w:rsid w:val="00920C3E"/>
    <w:rsid w:val="00922E4D"/>
    <w:rsid w:val="009233BB"/>
    <w:rsid w:val="00923613"/>
    <w:rsid w:val="0092484F"/>
    <w:rsid w:val="009308D5"/>
    <w:rsid w:val="00934056"/>
    <w:rsid w:val="00934BEA"/>
    <w:rsid w:val="00937450"/>
    <w:rsid w:val="00942117"/>
    <w:rsid w:val="009430B9"/>
    <w:rsid w:val="00944B8F"/>
    <w:rsid w:val="009456D8"/>
    <w:rsid w:val="0095086D"/>
    <w:rsid w:val="009528E6"/>
    <w:rsid w:val="00953755"/>
    <w:rsid w:val="009656C3"/>
    <w:rsid w:val="009660FD"/>
    <w:rsid w:val="00967154"/>
    <w:rsid w:val="00967703"/>
    <w:rsid w:val="009707C9"/>
    <w:rsid w:val="00970F2E"/>
    <w:rsid w:val="00971411"/>
    <w:rsid w:val="00971E8A"/>
    <w:rsid w:val="00974352"/>
    <w:rsid w:val="00975E50"/>
    <w:rsid w:val="009832B5"/>
    <w:rsid w:val="00984506"/>
    <w:rsid w:val="00990193"/>
    <w:rsid w:val="00992374"/>
    <w:rsid w:val="009943DE"/>
    <w:rsid w:val="00997CAC"/>
    <w:rsid w:val="009A1186"/>
    <w:rsid w:val="009B4B46"/>
    <w:rsid w:val="009B75D7"/>
    <w:rsid w:val="009C6959"/>
    <w:rsid w:val="009C6D77"/>
    <w:rsid w:val="009E4B24"/>
    <w:rsid w:val="009E7F62"/>
    <w:rsid w:val="009F0589"/>
    <w:rsid w:val="009F1416"/>
    <w:rsid w:val="009F1E71"/>
    <w:rsid w:val="009F2299"/>
    <w:rsid w:val="009F3A1B"/>
    <w:rsid w:val="009F407F"/>
    <w:rsid w:val="009F40BE"/>
    <w:rsid w:val="009F6C69"/>
    <w:rsid w:val="009F7108"/>
    <w:rsid w:val="00A072B9"/>
    <w:rsid w:val="00A0753A"/>
    <w:rsid w:val="00A13F6E"/>
    <w:rsid w:val="00A17F2F"/>
    <w:rsid w:val="00A2239A"/>
    <w:rsid w:val="00A30A81"/>
    <w:rsid w:val="00A3262F"/>
    <w:rsid w:val="00A374C8"/>
    <w:rsid w:val="00A37E09"/>
    <w:rsid w:val="00A40063"/>
    <w:rsid w:val="00A42062"/>
    <w:rsid w:val="00A42DB3"/>
    <w:rsid w:val="00A436DF"/>
    <w:rsid w:val="00A43E7C"/>
    <w:rsid w:val="00A450E1"/>
    <w:rsid w:val="00A453C0"/>
    <w:rsid w:val="00A45A8D"/>
    <w:rsid w:val="00A47629"/>
    <w:rsid w:val="00A47DAB"/>
    <w:rsid w:val="00A51579"/>
    <w:rsid w:val="00A51692"/>
    <w:rsid w:val="00A6267E"/>
    <w:rsid w:val="00A630B7"/>
    <w:rsid w:val="00A6590C"/>
    <w:rsid w:val="00A67ED1"/>
    <w:rsid w:val="00A70210"/>
    <w:rsid w:val="00A72C38"/>
    <w:rsid w:val="00A746FE"/>
    <w:rsid w:val="00A8005A"/>
    <w:rsid w:val="00A82570"/>
    <w:rsid w:val="00A838C0"/>
    <w:rsid w:val="00A86E28"/>
    <w:rsid w:val="00A90DF0"/>
    <w:rsid w:val="00A9143B"/>
    <w:rsid w:val="00A93A17"/>
    <w:rsid w:val="00A948D0"/>
    <w:rsid w:val="00A962CF"/>
    <w:rsid w:val="00AA1757"/>
    <w:rsid w:val="00AA59C9"/>
    <w:rsid w:val="00AA66D9"/>
    <w:rsid w:val="00AA6E49"/>
    <w:rsid w:val="00AA7182"/>
    <w:rsid w:val="00AB2ED5"/>
    <w:rsid w:val="00AB4CA2"/>
    <w:rsid w:val="00AB63E9"/>
    <w:rsid w:val="00AC1337"/>
    <w:rsid w:val="00AC1449"/>
    <w:rsid w:val="00AC180E"/>
    <w:rsid w:val="00AC3459"/>
    <w:rsid w:val="00AC7DA7"/>
    <w:rsid w:val="00AD0052"/>
    <w:rsid w:val="00AD2428"/>
    <w:rsid w:val="00AD2705"/>
    <w:rsid w:val="00AD505B"/>
    <w:rsid w:val="00AD6BB5"/>
    <w:rsid w:val="00AD6C01"/>
    <w:rsid w:val="00AE43F9"/>
    <w:rsid w:val="00B0189D"/>
    <w:rsid w:val="00B02408"/>
    <w:rsid w:val="00B06659"/>
    <w:rsid w:val="00B070B9"/>
    <w:rsid w:val="00B11251"/>
    <w:rsid w:val="00B121D4"/>
    <w:rsid w:val="00B126F0"/>
    <w:rsid w:val="00B131CC"/>
    <w:rsid w:val="00B1324C"/>
    <w:rsid w:val="00B14199"/>
    <w:rsid w:val="00B15347"/>
    <w:rsid w:val="00B15819"/>
    <w:rsid w:val="00B159B5"/>
    <w:rsid w:val="00B20C1B"/>
    <w:rsid w:val="00B21828"/>
    <w:rsid w:val="00B22FAB"/>
    <w:rsid w:val="00B27055"/>
    <w:rsid w:val="00B3053C"/>
    <w:rsid w:val="00B31810"/>
    <w:rsid w:val="00B3555C"/>
    <w:rsid w:val="00B42763"/>
    <w:rsid w:val="00B4360A"/>
    <w:rsid w:val="00B438EE"/>
    <w:rsid w:val="00B43CDA"/>
    <w:rsid w:val="00B4634F"/>
    <w:rsid w:val="00B50D3B"/>
    <w:rsid w:val="00B5304C"/>
    <w:rsid w:val="00B543DB"/>
    <w:rsid w:val="00B54B8B"/>
    <w:rsid w:val="00B54E64"/>
    <w:rsid w:val="00B627E2"/>
    <w:rsid w:val="00B65EF4"/>
    <w:rsid w:val="00B70548"/>
    <w:rsid w:val="00B70AF8"/>
    <w:rsid w:val="00B70C67"/>
    <w:rsid w:val="00B71204"/>
    <w:rsid w:val="00B72BDE"/>
    <w:rsid w:val="00B72DC4"/>
    <w:rsid w:val="00B74E79"/>
    <w:rsid w:val="00B755AF"/>
    <w:rsid w:val="00B75907"/>
    <w:rsid w:val="00B761A2"/>
    <w:rsid w:val="00B823DE"/>
    <w:rsid w:val="00B905C3"/>
    <w:rsid w:val="00B93BAC"/>
    <w:rsid w:val="00BA46CE"/>
    <w:rsid w:val="00BB1E22"/>
    <w:rsid w:val="00BB4251"/>
    <w:rsid w:val="00BB6DF5"/>
    <w:rsid w:val="00BC6C7D"/>
    <w:rsid w:val="00BC7BE1"/>
    <w:rsid w:val="00BC7CE9"/>
    <w:rsid w:val="00BD3E9B"/>
    <w:rsid w:val="00BD447F"/>
    <w:rsid w:val="00BD4CB0"/>
    <w:rsid w:val="00BD6171"/>
    <w:rsid w:val="00BE6666"/>
    <w:rsid w:val="00BE742B"/>
    <w:rsid w:val="00BE78D4"/>
    <w:rsid w:val="00BF1432"/>
    <w:rsid w:val="00BF145A"/>
    <w:rsid w:val="00BF5750"/>
    <w:rsid w:val="00C01F9A"/>
    <w:rsid w:val="00C04672"/>
    <w:rsid w:val="00C04974"/>
    <w:rsid w:val="00C063B7"/>
    <w:rsid w:val="00C1081E"/>
    <w:rsid w:val="00C12519"/>
    <w:rsid w:val="00C158C7"/>
    <w:rsid w:val="00C15F6D"/>
    <w:rsid w:val="00C22D54"/>
    <w:rsid w:val="00C23500"/>
    <w:rsid w:val="00C3040B"/>
    <w:rsid w:val="00C3088D"/>
    <w:rsid w:val="00C433BB"/>
    <w:rsid w:val="00C4344F"/>
    <w:rsid w:val="00C5425B"/>
    <w:rsid w:val="00C54CB8"/>
    <w:rsid w:val="00C60A26"/>
    <w:rsid w:val="00C62D05"/>
    <w:rsid w:val="00C636F8"/>
    <w:rsid w:val="00C65ECF"/>
    <w:rsid w:val="00C67173"/>
    <w:rsid w:val="00C70324"/>
    <w:rsid w:val="00C728B5"/>
    <w:rsid w:val="00C8462C"/>
    <w:rsid w:val="00C879CC"/>
    <w:rsid w:val="00C919F9"/>
    <w:rsid w:val="00C93EA1"/>
    <w:rsid w:val="00C943EA"/>
    <w:rsid w:val="00C964D2"/>
    <w:rsid w:val="00CA075B"/>
    <w:rsid w:val="00CA4A01"/>
    <w:rsid w:val="00CA6328"/>
    <w:rsid w:val="00CA7316"/>
    <w:rsid w:val="00CA742F"/>
    <w:rsid w:val="00CA787A"/>
    <w:rsid w:val="00CB3AEF"/>
    <w:rsid w:val="00CB45FB"/>
    <w:rsid w:val="00CB5E78"/>
    <w:rsid w:val="00CB6737"/>
    <w:rsid w:val="00CC00C1"/>
    <w:rsid w:val="00CC2E84"/>
    <w:rsid w:val="00CC4F18"/>
    <w:rsid w:val="00CC65F9"/>
    <w:rsid w:val="00CC7732"/>
    <w:rsid w:val="00CD093D"/>
    <w:rsid w:val="00CE6A76"/>
    <w:rsid w:val="00CF43B3"/>
    <w:rsid w:val="00CF59B3"/>
    <w:rsid w:val="00CF6298"/>
    <w:rsid w:val="00CF7BB9"/>
    <w:rsid w:val="00D018A4"/>
    <w:rsid w:val="00D049C2"/>
    <w:rsid w:val="00D07D06"/>
    <w:rsid w:val="00D07EB3"/>
    <w:rsid w:val="00D12E31"/>
    <w:rsid w:val="00D132AA"/>
    <w:rsid w:val="00D1345B"/>
    <w:rsid w:val="00D13810"/>
    <w:rsid w:val="00D14270"/>
    <w:rsid w:val="00D150D2"/>
    <w:rsid w:val="00D15FB5"/>
    <w:rsid w:val="00D17C8C"/>
    <w:rsid w:val="00D2096F"/>
    <w:rsid w:val="00D31374"/>
    <w:rsid w:val="00D32D22"/>
    <w:rsid w:val="00D345A4"/>
    <w:rsid w:val="00D34855"/>
    <w:rsid w:val="00D35C06"/>
    <w:rsid w:val="00D35F34"/>
    <w:rsid w:val="00D373DD"/>
    <w:rsid w:val="00D4324B"/>
    <w:rsid w:val="00D43D81"/>
    <w:rsid w:val="00D44057"/>
    <w:rsid w:val="00D44824"/>
    <w:rsid w:val="00D45DEE"/>
    <w:rsid w:val="00D55152"/>
    <w:rsid w:val="00D562F2"/>
    <w:rsid w:val="00D56EDF"/>
    <w:rsid w:val="00D57377"/>
    <w:rsid w:val="00D57465"/>
    <w:rsid w:val="00D57B1D"/>
    <w:rsid w:val="00D625D6"/>
    <w:rsid w:val="00D6291C"/>
    <w:rsid w:val="00D645EC"/>
    <w:rsid w:val="00D67A61"/>
    <w:rsid w:val="00D714C9"/>
    <w:rsid w:val="00D7388B"/>
    <w:rsid w:val="00D824BD"/>
    <w:rsid w:val="00D84F59"/>
    <w:rsid w:val="00D8675D"/>
    <w:rsid w:val="00D90F0A"/>
    <w:rsid w:val="00D9279B"/>
    <w:rsid w:val="00D9342F"/>
    <w:rsid w:val="00D94AE8"/>
    <w:rsid w:val="00D979B0"/>
    <w:rsid w:val="00DA20D8"/>
    <w:rsid w:val="00DA3261"/>
    <w:rsid w:val="00DA3331"/>
    <w:rsid w:val="00DA52D8"/>
    <w:rsid w:val="00DB3900"/>
    <w:rsid w:val="00DC2DFB"/>
    <w:rsid w:val="00DC5931"/>
    <w:rsid w:val="00DD16EC"/>
    <w:rsid w:val="00DD1CF1"/>
    <w:rsid w:val="00DD3E1D"/>
    <w:rsid w:val="00DD6A64"/>
    <w:rsid w:val="00DD7AA9"/>
    <w:rsid w:val="00DE03DF"/>
    <w:rsid w:val="00DE3974"/>
    <w:rsid w:val="00DE43EF"/>
    <w:rsid w:val="00DE5459"/>
    <w:rsid w:val="00DF24A0"/>
    <w:rsid w:val="00DF7D0F"/>
    <w:rsid w:val="00E04EC8"/>
    <w:rsid w:val="00E05AE3"/>
    <w:rsid w:val="00E109AF"/>
    <w:rsid w:val="00E117E5"/>
    <w:rsid w:val="00E1257C"/>
    <w:rsid w:val="00E14A19"/>
    <w:rsid w:val="00E16125"/>
    <w:rsid w:val="00E2251D"/>
    <w:rsid w:val="00E22667"/>
    <w:rsid w:val="00E228F3"/>
    <w:rsid w:val="00E26265"/>
    <w:rsid w:val="00E300D6"/>
    <w:rsid w:val="00E30BA7"/>
    <w:rsid w:val="00E33EDF"/>
    <w:rsid w:val="00E373DA"/>
    <w:rsid w:val="00E403FE"/>
    <w:rsid w:val="00E4057C"/>
    <w:rsid w:val="00E420FA"/>
    <w:rsid w:val="00E444C9"/>
    <w:rsid w:val="00E469A1"/>
    <w:rsid w:val="00E47979"/>
    <w:rsid w:val="00E50CE7"/>
    <w:rsid w:val="00E50EFB"/>
    <w:rsid w:val="00E516B1"/>
    <w:rsid w:val="00E5173A"/>
    <w:rsid w:val="00E5301C"/>
    <w:rsid w:val="00E53389"/>
    <w:rsid w:val="00E54979"/>
    <w:rsid w:val="00E54ECA"/>
    <w:rsid w:val="00E616D2"/>
    <w:rsid w:val="00E63EA6"/>
    <w:rsid w:val="00E75D34"/>
    <w:rsid w:val="00E75DBC"/>
    <w:rsid w:val="00E76264"/>
    <w:rsid w:val="00E77A75"/>
    <w:rsid w:val="00E8063F"/>
    <w:rsid w:val="00E809F6"/>
    <w:rsid w:val="00E83529"/>
    <w:rsid w:val="00E84E4B"/>
    <w:rsid w:val="00E87C3A"/>
    <w:rsid w:val="00E91114"/>
    <w:rsid w:val="00E917D0"/>
    <w:rsid w:val="00E96360"/>
    <w:rsid w:val="00E97A67"/>
    <w:rsid w:val="00EA10EC"/>
    <w:rsid w:val="00EA26A0"/>
    <w:rsid w:val="00EA51B8"/>
    <w:rsid w:val="00EB3AC7"/>
    <w:rsid w:val="00EB3E8D"/>
    <w:rsid w:val="00EB4F2D"/>
    <w:rsid w:val="00EB61DB"/>
    <w:rsid w:val="00EC0A9D"/>
    <w:rsid w:val="00EC0D82"/>
    <w:rsid w:val="00ED0117"/>
    <w:rsid w:val="00ED07CE"/>
    <w:rsid w:val="00ED1E9C"/>
    <w:rsid w:val="00ED4C79"/>
    <w:rsid w:val="00ED6A20"/>
    <w:rsid w:val="00ED7BEC"/>
    <w:rsid w:val="00EE0117"/>
    <w:rsid w:val="00EE3847"/>
    <w:rsid w:val="00EE750B"/>
    <w:rsid w:val="00EF3064"/>
    <w:rsid w:val="00EF59B3"/>
    <w:rsid w:val="00EF7906"/>
    <w:rsid w:val="00F003E8"/>
    <w:rsid w:val="00F03FCF"/>
    <w:rsid w:val="00F05032"/>
    <w:rsid w:val="00F0539D"/>
    <w:rsid w:val="00F06FF2"/>
    <w:rsid w:val="00F12C84"/>
    <w:rsid w:val="00F139D6"/>
    <w:rsid w:val="00F14752"/>
    <w:rsid w:val="00F14BE3"/>
    <w:rsid w:val="00F159D8"/>
    <w:rsid w:val="00F20FD4"/>
    <w:rsid w:val="00F23662"/>
    <w:rsid w:val="00F239B4"/>
    <w:rsid w:val="00F25358"/>
    <w:rsid w:val="00F332AF"/>
    <w:rsid w:val="00F3381B"/>
    <w:rsid w:val="00F36818"/>
    <w:rsid w:val="00F37360"/>
    <w:rsid w:val="00F37C80"/>
    <w:rsid w:val="00F409C2"/>
    <w:rsid w:val="00F42655"/>
    <w:rsid w:val="00F42A2F"/>
    <w:rsid w:val="00F43F8F"/>
    <w:rsid w:val="00F45EBA"/>
    <w:rsid w:val="00F5004C"/>
    <w:rsid w:val="00F5006E"/>
    <w:rsid w:val="00F50CE1"/>
    <w:rsid w:val="00F600CD"/>
    <w:rsid w:val="00F63F24"/>
    <w:rsid w:val="00F640FE"/>
    <w:rsid w:val="00F65515"/>
    <w:rsid w:val="00F673B2"/>
    <w:rsid w:val="00F71B8A"/>
    <w:rsid w:val="00F72BDF"/>
    <w:rsid w:val="00F740AE"/>
    <w:rsid w:val="00F75580"/>
    <w:rsid w:val="00F75D87"/>
    <w:rsid w:val="00F83705"/>
    <w:rsid w:val="00F8431B"/>
    <w:rsid w:val="00F9181C"/>
    <w:rsid w:val="00F96CA8"/>
    <w:rsid w:val="00FA0C1A"/>
    <w:rsid w:val="00FA1314"/>
    <w:rsid w:val="00FA3653"/>
    <w:rsid w:val="00FA3925"/>
    <w:rsid w:val="00FA6786"/>
    <w:rsid w:val="00FA717E"/>
    <w:rsid w:val="00FB3D6A"/>
    <w:rsid w:val="00FC6458"/>
    <w:rsid w:val="00FD0CD6"/>
    <w:rsid w:val="00FD7E1A"/>
    <w:rsid w:val="00FE1FF3"/>
    <w:rsid w:val="00FE66E1"/>
    <w:rsid w:val="00FE69CD"/>
    <w:rsid w:val="00FE7A2E"/>
    <w:rsid w:val="00FF08B9"/>
    <w:rsid w:val="00FF4F5E"/>
    <w:rsid w:val="00FF6590"/>
    <w:rsid w:val="00FF709F"/>
    <w:rsid w:val="00FF7380"/>
    <w:rsid w:val="019C3383"/>
    <w:rsid w:val="01A84C22"/>
    <w:rsid w:val="01CF6F05"/>
    <w:rsid w:val="01F47F01"/>
    <w:rsid w:val="020D2909"/>
    <w:rsid w:val="026927DE"/>
    <w:rsid w:val="027E86FD"/>
    <w:rsid w:val="0285A58C"/>
    <w:rsid w:val="031EC15B"/>
    <w:rsid w:val="03CB8A7B"/>
    <w:rsid w:val="041670C1"/>
    <w:rsid w:val="0462BCC7"/>
    <w:rsid w:val="049ADCD2"/>
    <w:rsid w:val="04E1BBCE"/>
    <w:rsid w:val="05004C2C"/>
    <w:rsid w:val="058C3A0B"/>
    <w:rsid w:val="060D073C"/>
    <w:rsid w:val="06C092F1"/>
    <w:rsid w:val="0743EAF2"/>
    <w:rsid w:val="0773A300"/>
    <w:rsid w:val="0803DBCC"/>
    <w:rsid w:val="084B1E63"/>
    <w:rsid w:val="096609FD"/>
    <w:rsid w:val="098557BF"/>
    <w:rsid w:val="09A25F05"/>
    <w:rsid w:val="09CB45DC"/>
    <w:rsid w:val="0AAD2DFA"/>
    <w:rsid w:val="0B3B7C8E"/>
    <w:rsid w:val="0B67FCB6"/>
    <w:rsid w:val="0C0C40E6"/>
    <w:rsid w:val="0C727716"/>
    <w:rsid w:val="0CB4D75A"/>
    <w:rsid w:val="0CBF9AAA"/>
    <w:rsid w:val="0D1BE447"/>
    <w:rsid w:val="0E644301"/>
    <w:rsid w:val="0E978232"/>
    <w:rsid w:val="0F3FC7A8"/>
    <w:rsid w:val="0F5232BA"/>
    <w:rsid w:val="10E239E5"/>
    <w:rsid w:val="114CE5C0"/>
    <w:rsid w:val="11947CF2"/>
    <w:rsid w:val="13DE2F46"/>
    <w:rsid w:val="140202F5"/>
    <w:rsid w:val="1446A743"/>
    <w:rsid w:val="147533B3"/>
    <w:rsid w:val="1587BFBC"/>
    <w:rsid w:val="15A5B193"/>
    <w:rsid w:val="15A6D319"/>
    <w:rsid w:val="15C47CEB"/>
    <w:rsid w:val="1652B5AF"/>
    <w:rsid w:val="16D170CB"/>
    <w:rsid w:val="178957CB"/>
    <w:rsid w:val="1842832C"/>
    <w:rsid w:val="1849A33A"/>
    <w:rsid w:val="18868917"/>
    <w:rsid w:val="196A1EF1"/>
    <w:rsid w:val="1A5B8FD3"/>
    <w:rsid w:val="1B2A3F6B"/>
    <w:rsid w:val="1C3D111E"/>
    <w:rsid w:val="1C8D35E4"/>
    <w:rsid w:val="1D08B60A"/>
    <w:rsid w:val="1DC146A2"/>
    <w:rsid w:val="1DC751D2"/>
    <w:rsid w:val="1E02D1F1"/>
    <w:rsid w:val="1E3D59BF"/>
    <w:rsid w:val="1E630621"/>
    <w:rsid w:val="1E912EA0"/>
    <w:rsid w:val="1ECC6718"/>
    <w:rsid w:val="1EF70210"/>
    <w:rsid w:val="20620DC4"/>
    <w:rsid w:val="208A8830"/>
    <w:rsid w:val="20BEC4D2"/>
    <w:rsid w:val="20C7E595"/>
    <w:rsid w:val="20E955C1"/>
    <w:rsid w:val="20FAB881"/>
    <w:rsid w:val="21FB9D24"/>
    <w:rsid w:val="22391789"/>
    <w:rsid w:val="22450931"/>
    <w:rsid w:val="23453832"/>
    <w:rsid w:val="23894B18"/>
    <w:rsid w:val="239DDFEE"/>
    <w:rsid w:val="23A86915"/>
    <w:rsid w:val="245EA002"/>
    <w:rsid w:val="2463EEF2"/>
    <w:rsid w:val="24B7EABB"/>
    <w:rsid w:val="2526B365"/>
    <w:rsid w:val="25598EA7"/>
    <w:rsid w:val="2583884C"/>
    <w:rsid w:val="25C3C2E3"/>
    <w:rsid w:val="25EF9175"/>
    <w:rsid w:val="25FF1601"/>
    <w:rsid w:val="26389193"/>
    <w:rsid w:val="274FCC85"/>
    <w:rsid w:val="275F9344"/>
    <w:rsid w:val="279B6DBD"/>
    <w:rsid w:val="281B53EE"/>
    <w:rsid w:val="29DB824E"/>
    <w:rsid w:val="29F9E1BD"/>
    <w:rsid w:val="2A2455F5"/>
    <w:rsid w:val="2AAC2F24"/>
    <w:rsid w:val="2AFE3476"/>
    <w:rsid w:val="2B83CC1C"/>
    <w:rsid w:val="2BD14EAE"/>
    <w:rsid w:val="2C9E92B7"/>
    <w:rsid w:val="2CB2625D"/>
    <w:rsid w:val="2D46F7DB"/>
    <w:rsid w:val="2D63A985"/>
    <w:rsid w:val="2D90AEE7"/>
    <w:rsid w:val="2EB2D955"/>
    <w:rsid w:val="2EE09236"/>
    <w:rsid w:val="2F0CB491"/>
    <w:rsid w:val="2FCD94B0"/>
    <w:rsid w:val="302A0FFB"/>
    <w:rsid w:val="3150218B"/>
    <w:rsid w:val="3294C69F"/>
    <w:rsid w:val="341E2345"/>
    <w:rsid w:val="341F1648"/>
    <w:rsid w:val="344C989A"/>
    <w:rsid w:val="345BB717"/>
    <w:rsid w:val="34F266D4"/>
    <w:rsid w:val="357815BA"/>
    <w:rsid w:val="35B74981"/>
    <w:rsid w:val="3611F7E8"/>
    <w:rsid w:val="362BBBD7"/>
    <w:rsid w:val="3678BE82"/>
    <w:rsid w:val="380B8D86"/>
    <w:rsid w:val="389CDE92"/>
    <w:rsid w:val="39997F40"/>
    <w:rsid w:val="39FF551A"/>
    <w:rsid w:val="3AA67757"/>
    <w:rsid w:val="3C65D7BD"/>
    <w:rsid w:val="3C93EEB7"/>
    <w:rsid w:val="3E607812"/>
    <w:rsid w:val="3ED60769"/>
    <w:rsid w:val="3F68921D"/>
    <w:rsid w:val="4053B736"/>
    <w:rsid w:val="416D08A3"/>
    <w:rsid w:val="41802D2D"/>
    <w:rsid w:val="41B31B32"/>
    <w:rsid w:val="41D10CB6"/>
    <w:rsid w:val="423A680F"/>
    <w:rsid w:val="424AEC0D"/>
    <w:rsid w:val="42A92D97"/>
    <w:rsid w:val="42DAA478"/>
    <w:rsid w:val="4403F785"/>
    <w:rsid w:val="4428107A"/>
    <w:rsid w:val="44816FD8"/>
    <w:rsid w:val="451DD9C6"/>
    <w:rsid w:val="45847D15"/>
    <w:rsid w:val="464BDB07"/>
    <w:rsid w:val="468441C5"/>
    <w:rsid w:val="47039944"/>
    <w:rsid w:val="476089A0"/>
    <w:rsid w:val="47958C9A"/>
    <w:rsid w:val="488E9375"/>
    <w:rsid w:val="492F97C4"/>
    <w:rsid w:val="494FEC8A"/>
    <w:rsid w:val="498B3F12"/>
    <w:rsid w:val="49F95CB9"/>
    <w:rsid w:val="4A28157C"/>
    <w:rsid w:val="4A6DB9DF"/>
    <w:rsid w:val="4A850453"/>
    <w:rsid w:val="4AC1ECD2"/>
    <w:rsid w:val="4ACFF459"/>
    <w:rsid w:val="4B03320C"/>
    <w:rsid w:val="4B518BE2"/>
    <w:rsid w:val="4B84AC35"/>
    <w:rsid w:val="4BF747E6"/>
    <w:rsid w:val="4D0B1735"/>
    <w:rsid w:val="4D208FE3"/>
    <w:rsid w:val="4D39E691"/>
    <w:rsid w:val="4D75E42F"/>
    <w:rsid w:val="4D8902FF"/>
    <w:rsid w:val="4D977D78"/>
    <w:rsid w:val="4E397F01"/>
    <w:rsid w:val="4E597816"/>
    <w:rsid w:val="4E5B4B9E"/>
    <w:rsid w:val="4E5EB035"/>
    <w:rsid w:val="4E60B6B7"/>
    <w:rsid w:val="4E65C557"/>
    <w:rsid w:val="4EC50800"/>
    <w:rsid w:val="4FA61538"/>
    <w:rsid w:val="509F6AC9"/>
    <w:rsid w:val="50CAB909"/>
    <w:rsid w:val="513F2312"/>
    <w:rsid w:val="51428104"/>
    <w:rsid w:val="5249D7C0"/>
    <w:rsid w:val="53298B1D"/>
    <w:rsid w:val="53A97691"/>
    <w:rsid w:val="53B8DD70"/>
    <w:rsid w:val="53D0E0AD"/>
    <w:rsid w:val="53D32C22"/>
    <w:rsid w:val="54149B59"/>
    <w:rsid w:val="55632D1F"/>
    <w:rsid w:val="5638BB69"/>
    <w:rsid w:val="569701F7"/>
    <w:rsid w:val="56B2F674"/>
    <w:rsid w:val="57B73109"/>
    <w:rsid w:val="58AFD9B7"/>
    <w:rsid w:val="58C45D46"/>
    <w:rsid w:val="58F04E93"/>
    <w:rsid w:val="59658863"/>
    <w:rsid w:val="596A7844"/>
    <w:rsid w:val="5A304061"/>
    <w:rsid w:val="5AF0E747"/>
    <w:rsid w:val="5B02C421"/>
    <w:rsid w:val="5C335410"/>
    <w:rsid w:val="5C74848C"/>
    <w:rsid w:val="5E2AA4F1"/>
    <w:rsid w:val="5E5E0982"/>
    <w:rsid w:val="5F1EC069"/>
    <w:rsid w:val="606D7076"/>
    <w:rsid w:val="60AE2797"/>
    <w:rsid w:val="616D69E1"/>
    <w:rsid w:val="6205F358"/>
    <w:rsid w:val="621240A7"/>
    <w:rsid w:val="62141A4D"/>
    <w:rsid w:val="622BED0C"/>
    <w:rsid w:val="627B7956"/>
    <w:rsid w:val="628333E1"/>
    <w:rsid w:val="62CF271E"/>
    <w:rsid w:val="62D65942"/>
    <w:rsid w:val="638A6D2D"/>
    <w:rsid w:val="63FA067E"/>
    <w:rsid w:val="659ACC6C"/>
    <w:rsid w:val="65CE7D0A"/>
    <w:rsid w:val="6687C54F"/>
    <w:rsid w:val="66CC9C47"/>
    <w:rsid w:val="66D910CD"/>
    <w:rsid w:val="671E333F"/>
    <w:rsid w:val="676AC02D"/>
    <w:rsid w:val="680A7B6E"/>
    <w:rsid w:val="687E4233"/>
    <w:rsid w:val="68FD5B65"/>
    <w:rsid w:val="695D4BB1"/>
    <w:rsid w:val="69BA46EF"/>
    <w:rsid w:val="69D56CC6"/>
    <w:rsid w:val="6A12B111"/>
    <w:rsid w:val="6B749B3D"/>
    <w:rsid w:val="6BB2C471"/>
    <w:rsid w:val="6C637C86"/>
    <w:rsid w:val="6D087DD8"/>
    <w:rsid w:val="6D6C3B25"/>
    <w:rsid w:val="6D7F92F0"/>
    <w:rsid w:val="6D9353A9"/>
    <w:rsid w:val="6F1E0122"/>
    <w:rsid w:val="70B6981D"/>
    <w:rsid w:val="71C61DBB"/>
    <w:rsid w:val="71CBE6D7"/>
    <w:rsid w:val="71F4EC6F"/>
    <w:rsid w:val="725A112C"/>
    <w:rsid w:val="73E79E88"/>
    <w:rsid w:val="74A17CBD"/>
    <w:rsid w:val="74C4479E"/>
    <w:rsid w:val="751046C9"/>
    <w:rsid w:val="7521FEEB"/>
    <w:rsid w:val="78046A19"/>
    <w:rsid w:val="78288CBE"/>
    <w:rsid w:val="783058DD"/>
    <w:rsid w:val="78C40AC3"/>
    <w:rsid w:val="7A074CBA"/>
    <w:rsid w:val="7AC72ED1"/>
    <w:rsid w:val="7B5331CF"/>
    <w:rsid w:val="7BF9E659"/>
    <w:rsid w:val="7C867CA0"/>
    <w:rsid w:val="7F103711"/>
    <w:rsid w:val="7F47A517"/>
    <w:rsid w:val="7F5DE244"/>
    <w:rsid w:val="7FD08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5911"/>
  <w15:docId w15:val="{15076299-B625-4D9F-B808-B9F7153E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0EC"/>
    <w:pPr>
      <w:spacing w:after="120"/>
      <w:jc w:val="both"/>
    </w:pPr>
  </w:style>
  <w:style w:type="paragraph" w:styleId="Heading1">
    <w:name w:val="heading 1"/>
    <w:basedOn w:val="Normal"/>
    <w:next w:val="Normal"/>
    <w:link w:val="Heading1Char"/>
    <w:uiPriority w:val="9"/>
    <w:qFormat/>
    <w:rsid w:val="008158CB"/>
    <w:pPr>
      <w:keepNext/>
      <w:keepLines/>
      <w:numPr>
        <w:numId w:val="29"/>
      </w:numPr>
      <w:shd w:val="clear" w:color="auto" w:fill="FFC000"/>
      <w:spacing w:before="240" w:after="0"/>
      <w:outlineLvl w:val="0"/>
    </w:pPr>
    <w:rPr>
      <w:rFonts w:asciiTheme="majorHAnsi" w:eastAsiaTheme="majorEastAsia" w:hAnsiTheme="majorHAnsi" w:cstheme="majorBidi"/>
      <w:b/>
      <w:sz w:val="32"/>
      <w:szCs w:val="32"/>
      <w:lang w:val="en-US"/>
    </w:rPr>
  </w:style>
  <w:style w:type="paragraph" w:styleId="Heading2">
    <w:name w:val="heading 2"/>
    <w:basedOn w:val="Normal"/>
    <w:next w:val="Normal"/>
    <w:link w:val="Heading2Char"/>
    <w:uiPriority w:val="9"/>
    <w:unhideWhenUsed/>
    <w:qFormat/>
    <w:rsid w:val="008158CB"/>
    <w:pPr>
      <w:keepNext/>
      <w:keepLines/>
      <w:numPr>
        <w:ilvl w:val="1"/>
        <w:numId w:val="29"/>
      </w:numPr>
      <w:shd w:val="clear" w:color="auto" w:fill="BFBFBF" w:themeFill="background1" w:themeFillShade="BF"/>
      <w:spacing w:before="240" w:after="0"/>
      <w:ind w:left="576"/>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8158CB"/>
    <w:pPr>
      <w:keepNext/>
      <w:keepLines/>
      <w:numPr>
        <w:ilvl w:val="2"/>
        <w:numId w:val="29"/>
      </w:numPr>
      <w:shd w:val="clear" w:color="auto" w:fill="D9D9D9" w:themeFill="background1" w:themeFillShade="D9"/>
      <w:spacing w:before="240" w:after="0"/>
      <w:outlineLvl w:val="2"/>
    </w:pPr>
    <w:rPr>
      <w:rFonts w:asciiTheme="majorHAnsi" w:eastAsiaTheme="majorEastAsia" w:hAnsiTheme="majorHAnsi" w:cstheme="majorBidi"/>
      <w:b/>
      <w:sz w:val="24"/>
      <w:szCs w:val="24"/>
      <w:lang w:val="en-US"/>
    </w:rPr>
  </w:style>
  <w:style w:type="paragraph" w:styleId="Heading4">
    <w:name w:val="heading 4"/>
    <w:basedOn w:val="Normal"/>
    <w:link w:val="Heading4Char"/>
    <w:uiPriority w:val="9"/>
    <w:qFormat/>
    <w:rsid w:val="00E54979"/>
    <w:pPr>
      <w:numPr>
        <w:ilvl w:val="3"/>
        <w:numId w:val="29"/>
      </w:numPr>
      <w:spacing w:before="100" w:beforeAutospacing="1" w:after="100" w:afterAutospacing="1" w:line="240" w:lineRule="auto"/>
      <w:jc w:val="left"/>
      <w:outlineLvl w:val="3"/>
    </w:pPr>
    <w:rPr>
      <w:rFonts w:ascii="Times New Roman" w:eastAsia="Times New Roman" w:hAnsi="Times New Roman" w:cs="Times New Roman"/>
      <w:b/>
      <w:bCs/>
      <w:sz w:val="24"/>
      <w:szCs w:val="24"/>
      <w:lang w:eastAsia="fr-FR"/>
    </w:rPr>
  </w:style>
  <w:style w:type="paragraph" w:styleId="Heading5">
    <w:name w:val="heading 5"/>
    <w:basedOn w:val="Normal"/>
    <w:next w:val="Normal"/>
    <w:link w:val="Heading5Char"/>
    <w:uiPriority w:val="9"/>
    <w:semiHidden/>
    <w:unhideWhenUsed/>
    <w:qFormat/>
    <w:rsid w:val="0087691B"/>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691B"/>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691B"/>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691B"/>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91B"/>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979"/>
    <w:rPr>
      <w:rFonts w:ascii="Times New Roman" w:eastAsia="Times New Roman" w:hAnsi="Times New Roman" w:cs="Times New Roman"/>
      <w:b/>
      <w:bCs/>
      <w:sz w:val="24"/>
      <w:szCs w:val="24"/>
      <w:lang w:eastAsia="fr-FR"/>
    </w:rPr>
  </w:style>
  <w:style w:type="character" w:customStyle="1" w:styleId="ck">
    <w:name w:val="ck"/>
    <w:basedOn w:val="DefaultParagraphFont"/>
    <w:rsid w:val="00E54979"/>
  </w:style>
  <w:style w:type="character" w:styleId="Strong">
    <w:name w:val="Strong"/>
    <w:basedOn w:val="DefaultParagraphFont"/>
    <w:uiPriority w:val="22"/>
    <w:qFormat/>
    <w:rsid w:val="00E54979"/>
    <w:rPr>
      <w:b/>
      <w:bCs/>
    </w:rPr>
  </w:style>
  <w:style w:type="paragraph" w:styleId="ListParagraph">
    <w:name w:val="List Paragraph"/>
    <w:basedOn w:val="Normal"/>
    <w:uiPriority w:val="34"/>
    <w:qFormat/>
    <w:rsid w:val="00F640FE"/>
    <w:pPr>
      <w:ind w:left="720"/>
      <w:contextualSpacing/>
    </w:pPr>
  </w:style>
  <w:style w:type="table" w:styleId="TableGrid">
    <w:name w:val="Table Grid"/>
    <w:basedOn w:val="TableNormal"/>
    <w:uiPriority w:val="59"/>
    <w:rsid w:val="00F6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F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4F2D"/>
  </w:style>
  <w:style w:type="paragraph" w:styleId="Footer">
    <w:name w:val="footer"/>
    <w:basedOn w:val="Normal"/>
    <w:link w:val="FooterChar"/>
    <w:uiPriority w:val="99"/>
    <w:unhideWhenUsed/>
    <w:rsid w:val="00EB4F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F2D"/>
  </w:style>
  <w:style w:type="character" w:styleId="CommentReference">
    <w:name w:val="annotation reference"/>
    <w:basedOn w:val="DefaultParagraphFont"/>
    <w:uiPriority w:val="99"/>
    <w:semiHidden/>
    <w:unhideWhenUsed/>
    <w:rsid w:val="00DC2DFB"/>
    <w:rPr>
      <w:sz w:val="16"/>
      <w:szCs w:val="16"/>
    </w:rPr>
  </w:style>
  <w:style w:type="paragraph" w:styleId="CommentText">
    <w:name w:val="annotation text"/>
    <w:basedOn w:val="Normal"/>
    <w:link w:val="CommentTextChar"/>
    <w:uiPriority w:val="99"/>
    <w:unhideWhenUsed/>
    <w:rsid w:val="00DC2DFB"/>
    <w:pPr>
      <w:spacing w:line="240" w:lineRule="auto"/>
    </w:pPr>
    <w:rPr>
      <w:sz w:val="20"/>
      <w:szCs w:val="20"/>
    </w:rPr>
  </w:style>
  <w:style w:type="character" w:customStyle="1" w:styleId="CommentTextChar">
    <w:name w:val="Comment Text Char"/>
    <w:basedOn w:val="DefaultParagraphFont"/>
    <w:link w:val="CommentText"/>
    <w:uiPriority w:val="99"/>
    <w:rsid w:val="00DC2DFB"/>
    <w:rPr>
      <w:sz w:val="20"/>
      <w:szCs w:val="20"/>
    </w:rPr>
  </w:style>
  <w:style w:type="paragraph" w:styleId="CommentSubject">
    <w:name w:val="annotation subject"/>
    <w:basedOn w:val="CommentText"/>
    <w:next w:val="CommentText"/>
    <w:link w:val="CommentSubjectChar"/>
    <w:uiPriority w:val="99"/>
    <w:semiHidden/>
    <w:unhideWhenUsed/>
    <w:rsid w:val="00DC2DFB"/>
    <w:rPr>
      <w:b/>
      <w:bCs/>
    </w:rPr>
  </w:style>
  <w:style w:type="character" w:customStyle="1" w:styleId="CommentSubjectChar">
    <w:name w:val="Comment Subject Char"/>
    <w:basedOn w:val="CommentTextChar"/>
    <w:link w:val="CommentSubject"/>
    <w:uiPriority w:val="99"/>
    <w:semiHidden/>
    <w:rsid w:val="00DC2DFB"/>
    <w:rPr>
      <w:b/>
      <w:bCs/>
      <w:sz w:val="20"/>
      <w:szCs w:val="20"/>
    </w:rPr>
  </w:style>
  <w:style w:type="paragraph" w:styleId="BalloonText">
    <w:name w:val="Balloon Text"/>
    <w:basedOn w:val="Normal"/>
    <w:link w:val="BalloonTextChar"/>
    <w:uiPriority w:val="99"/>
    <w:semiHidden/>
    <w:unhideWhenUsed/>
    <w:rsid w:val="00DC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FB"/>
    <w:rPr>
      <w:rFonts w:ascii="Segoe UI" w:hAnsi="Segoe UI" w:cs="Segoe UI"/>
      <w:sz w:val="18"/>
      <w:szCs w:val="18"/>
    </w:rPr>
  </w:style>
  <w:style w:type="paragraph" w:styleId="Revision">
    <w:name w:val="Revision"/>
    <w:hidden/>
    <w:uiPriority w:val="99"/>
    <w:semiHidden/>
    <w:rsid w:val="0095086D"/>
    <w:pPr>
      <w:spacing w:after="0" w:line="240" w:lineRule="auto"/>
    </w:pPr>
  </w:style>
  <w:style w:type="character" w:styleId="PlaceholderText">
    <w:name w:val="Placeholder Text"/>
    <w:basedOn w:val="DefaultParagraphFont"/>
    <w:uiPriority w:val="99"/>
    <w:semiHidden/>
    <w:rsid w:val="001809FE"/>
    <w:rPr>
      <w:color w:val="808080"/>
    </w:rPr>
  </w:style>
  <w:style w:type="paragraph" w:styleId="Subtitle">
    <w:name w:val="Subtitle"/>
    <w:basedOn w:val="Normal"/>
    <w:next w:val="Normal"/>
    <w:link w:val="SubtitleChar"/>
    <w:uiPriority w:val="11"/>
    <w:qFormat/>
    <w:rsid w:val="009B4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4B4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A47DAB"/>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unhideWhenUsed/>
    <w:rsid w:val="00DF7D0F"/>
    <w:rPr>
      <w:color w:val="0000FF" w:themeColor="hyperlink"/>
      <w:u w:val="single"/>
    </w:rPr>
  </w:style>
  <w:style w:type="paragraph" w:styleId="FootnoteText">
    <w:name w:val="footnote text"/>
    <w:basedOn w:val="Normal"/>
    <w:link w:val="FootnoteTextChar"/>
    <w:uiPriority w:val="99"/>
    <w:semiHidden/>
    <w:unhideWhenUsed/>
    <w:rsid w:val="00C06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3B7"/>
    <w:rPr>
      <w:sz w:val="20"/>
      <w:szCs w:val="20"/>
    </w:rPr>
  </w:style>
  <w:style w:type="character" w:styleId="FootnoteReference">
    <w:name w:val="footnote reference"/>
    <w:basedOn w:val="DefaultParagraphFont"/>
    <w:uiPriority w:val="99"/>
    <w:semiHidden/>
    <w:unhideWhenUsed/>
    <w:rsid w:val="00C063B7"/>
    <w:rPr>
      <w:vertAlign w:val="superscript"/>
    </w:rPr>
  </w:style>
  <w:style w:type="character" w:customStyle="1" w:styleId="Mentionnonrsolue1">
    <w:name w:val="Mention non résolue1"/>
    <w:basedOn w:val="DefaultParagraphFont"/>
    <w:uiPriority w:val="99"/>
    <w:semiHidden/>
    <w:unhideWhenUsed/>
    <w:rsid w:val="005517DC"/>
    <w:rPr>
      <w:color w:val="605E5C"/>
      <w:shd w:val="clear" w:color="auto" w:fill="E1DFDD"/>
    </w:rPr>
  </w:style>
  <w:style w:type="character" w:customStyle="1" w:styleId="Heading1Char">
    <w:name w:val="Heading 1 Char"/>
    <w:basedOn w:val="DefaultParagraphFont"/>
    <w:link w:val="Heading1"/>
    <w:uiPriority w:val="9"/>
    <w:rsid w:val="008158CB"/>
    <w:rPr>
      <w:rFonts w:asciiTheme="majorHAnsi" w:eastAsiaTheme="majorEastAsia" w:hAnsiTheme="majorHAnsi" w:cstheme="majorBidi"/>
      <w:b/>
      <w:sz w:val="32"/>
      <w:szCs w:val="32"/>
      <w:shd w:val="clear" w:color="auto" w:fill="FFC000"/>
      <w:lang w:val="en-US"/>
    </w:rPr>
  </w:style>
  <w:style w:type="character" w:customStyle="1" w:styleId="Heading2Char">
    <w:name w:val="Heading 2 Char"/>
    <w:basedOn w:val="DefaultParagraphFont"/>
    <w:link w:val="Heading2"/>
    <w:uiPriority w:val="9"/>
    <w:rsid w:val="008158CB"/>
    <w:rPr>
      <w:rFonts w:asciiTheme="majorHAnsi" w:eastAsiaTheme="majorEastAsia" w:hAnsiTheme="majorHAnsi" w:cstheme="majorBidi"/>
      <w:b/>
      <w:sz w:val="28"/>
      <w:szCs w:val="26"/>
      <w:shd w:val="clear" w:color="auto" w:fill="BFBFBF" w:themeFill="background1" w:themeFillShade="BF"/>
    </w:rPr>
  </w:style>
  <w:style w:type="character" w:customStyle="1" w:styleId="Heading3Char">
    <w:name w:val="Heading 3 Char"/>
    <w:basedOn w:val="DefaultParagraphFont"/>
    <w:link w:val="Heading3"/>
    <w:uiPriority w:val="9"/>
    <w:rsid w:val="008158CB"/>
    <w:rPr>
      <w:rFonts w:asciiTheme="majorHAnsi" w:eastAsiaTheme="majorEastAsia" w:hAnsiTheme="majorHAnsi" w:cstheme="majorBidi"/>
      <w:b/>
      <w:sz w:val="24"/>
      <w:szCs w:val="24"/>
      <w:shd w:val="clear" w:color="auto" w:fill="D9D9D9" w:themeFill="background1" w:themeFillShade="D9"/>
      <w:lang w:val="en-US"/>
    </w:rPr>
  </w:style>
  <w:style w:type="character" w:customStyle="1" w:styleId="Heading5Char">
    <w:name w:val="Heading 5 Char"/>
    <w:basedOn w:val="DefaultParagraphFont"/>
    <w:link w:val="Heading5"/>
    <w:uiPriority w:val="9"/>
    <w:semiHidden/>
    <w:rsid w:val="008769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769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769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769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91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8E3F22"/>
    <w:pPr>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647D78"/>
    <w:pPr>
      <w:spacing w:before="120" w:after="0"/>
      <w:ind w:left="220"/>
      <w:jc w:val="left"/>
    </w:pPr>
    <w:rPr>
      <w:rFonts w:cstheme="minorHAnsi"/>
      <w:b/>
      <w:bCs/>
    </w:rPr>
  </w:style>
  <w:style w:type="paragraph" w:styleId="TOC3">
    <w:name w:val="toc 3"/>
    <w:basedOn w:val="Normal"/>
    <w:next w:val="Normal"/>
    <w:autoRedefine/>
    <w:uiPriority w:val="39"/>
    <w:unhideWhenUsed/>
    <w:rsid w:val="00647D78"/>
    <w:pPr>
      <w:spacing w:after="0"/>
      <w:ind w:left="440"/>
      <w:jc w:val="left"/>
    </w:pPr>
    <w:rPr>
      <w:rFonts w:cstheme="minorHAnsi"/>
      <w:sz w:val="20"/>
      <w:szCs w:val="20"/>
    </w:rPr>
  </w:style>
  <w:style w:type="paragraph" w:styleId="TOC4">
    <w:name w:val="toc 4"/>
    <w:basedOn w:val="Normal"/>
    <w:next w:val="Normal"/>
    <w:autoRedefine/>
    <w:uiPriority w:val="39"/>
    <w:unhideWhenUsed/>
    <w:rsid w:val="00647D78"/>
    <w:pPr>
      <w:spacing w:after="0"/>
      <w:ind w:left="660"/>
      <w:jc w:val="left"/>
    </w:pPr>
    <w:rPr>
      <w:rFonts w:cstheme="minorHAnsi"/>
      <w:sz w:val="20"/>
      <w:szCs w:val="20"/>
    </w:rPr>
  </w:style>
  <w:style w:type="paragraph" w:styleId="TOC5">
    <w:name w:val="toc 5"/>
    <w:basedOn w:val="Normal"/>
    <w:next w:val="Normal"/>
    <w:autoRedefine/>
    <w:uiPriority w:val="39"/>
    <w:unhideWhenUsed/>
    <w:rsid w:val="00647D78"/>
    <w:pPr>
      <w:spacing w:after="0"/>
      <w:ind w:left="880"/>
      <w:jc w:val="left"/>
    </w:pPr>
    <w:rPr>
      <w:rFonts w:cstheme="minorHAnsi"/>
      <w:sz w:val="20"/>
      <w:szCs w:val="20"/>
    </w:rPr>
  </w:style>
  <w:style w:type="paragraph" w:styleId="TOC6">
    <w:name w:val="toc 6"/>
    <w:basedOn w:val="Normal"/>
    <w:next w:val="Normal"/>
    <w:autoRedefine/>
    <w:uiPriority w:val="39"/>
    <w:unhideWhenUsed/>
    <w:rsid w:val="00647D78"/>
    <w:pPr>
      <w:spacing w:after="0"/>
      <w:ind w:left="1100"/>
      <w:jc w:val="left"/>
    </w:pPr>
    <w:rPr>
      <w:rFonts w:cstheme="minorHAnsi"/>
      <w:sz w:val="20"/>
      <w:szCs w:val="20"/>
    </w:rPr>
  </w:style>
  <w:style w:type="paragraph" w:styleId="TOC7">
    <w:name w:val="toc 7"/>
    <w:basedOn w:val="Normal"/>
    <w:next w:val="Normal"/>
    <w:autoRedefine/>
    <w:uiPriority w:val="39"/>
    <w:unhideWhenUsed/>
    <w:rsid w:val="00647D78"/>
    <w:pPr>
      <w:spacing w:after="0"/>
      <w:ind w:left="1320"/>
      <w:jc w:val="left"/>
    </w:pPr>
    <w:rPr>
      <w:rFonts w:cstheme="minorHAnsi"/>
      <w:sz w:val="20"/>
      <w:szCs w:val="20"/>
    </w:rPr>
  </w:style>
  <w:style w:type="paragraph" w:styleId="TOC8">
    <w:name w:val="toc 8"/>
    <w:basedOn w:val="Normal"/>
    <w:next w:val="Normal"/>
    <w:autoRedefine/>
    <w:uiPriority w:val="39"/>
    <w:unhideWhenUsed/>
    <w:rsid w:val="00647D78"/>
    <w:pPr>
      <w:spacing w:after="0"/>
      <w:ind w:left="1540"/>
      <w:jc w:val="left"/>
    </w:pPr>
    <w:rPr>
      <w:rFonts w:cstheme="minorHAnsi"/>
      <w:sz w:val="20"/>
      <w:szCs w:val="20"/>
    </w:rPr>
  </w:style>
  <w:style w:type="paragraph" w:styleId="TOC9">
    <w:name w:val="toc 9"/>
    <w:basedOn w:val="Normal"/>
    <w:next w:val="Normal"/>
    <w:autoRedefine/>
    <w:uiPriority w:val="39"/>
    <w:unhideWhenUsed/>
    <w:rsid w:val="00647D78"/>
    <w:pPr>
      <w:spacing w:after="0"/>
      <w:ind w:left="1760"/>
      <w:jc w:val="left"/>
    </w:pPr>
    <w:rPr>
      <w:rFonts w:cstheme="minorHAnsi"/>
      <w:sz w:val="20"/>
      <w:szCs w:val="20"/>
    </w:rPr>
  </w:style>
  <w:style w:type="paragraph" w:styleId="Title">
    <w:name w:val="Title"/>
    <w:basedOn w:val="Normal"/>
    <w:next w:val="Normal"/>
    <w:link w:val="TitleChar"/>
    <w:uiPriority w:val="10"/>
    <w:qFormat/>
    <w:rsid w:val="00D94AE8"/>
    <w:pPr>
      <w:spacing w:line="240" w:lineRule="auto"/>
      <w:contextualSpacing/>
      <w:jc w:val="center"/>
    </w:pPr>
    <w:rPr>
      <w:rFonts w:eastAsiaTheme="majorEastAsia" w:cstheme="majorBidi"/>
      <w:b/>
      <w:i/>
      <w:spacing w:val="-10"/>
      <w:kern w:val="28"/>
      <w:sz w:val="28"/>
      <w:szCs w:val="56"/>
      <w:lang w:val="en-US"/>
    </w:rPr>
  </w:style>
  <w:style w:type="character" w:customStyle="1" w:styleId="TitleChar">
    <w:name w:val="Title Char"/>
    <w:basedOn w:val="DefaultParagraphFont"/>
    <w:link w:val="Title"/>
    <w:uiPriority w:val="10"/>
    <w:rsid w:val="00D94AE8"/>
    <w:rPr>
      <w:rFonts w:eastAsiaTheme="majorEastAsia" w:cstheme="majorBidi"/>
      <w:b/>
      <w:i/>
      <w:spacing w:val="-10"/>
      <w:kern w:val="28"/>
      <w:sz w:val="28"/>
      <w:szCs w:val="56"/>
      <w:lang w:val="en-US"/>
    </w:rPr>
  </w:style>
  <w:style w:type="character" w:customStyle="1" w:styleId="hgkelc">
    <w:name w:val="hgkelc"/>
    <w:basedOn w:val="DefaultParagraphFont"/>
    <w:rsid w:val="00F72BDF"/>
  </w:style>
  <w:style w:type="character" w:styleId="FollowedHyperlink">
    <w:name w:val="FollowedHyperlink"/>
    <w:basedOn w:val="DefaultParagraphFont"/>
    <w:uiPriority w:val="99"/>
    <w:semiHidden/>
    <w:unhideWhenUsed/>
    <w:rsid w:val="008E3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4881">
      <w:bodyDiv w:val="1"/>
      <w:marLeft w:val="0"/>
      <w:marRight w:val="0"/>
      <w:marTop w:val="0"/>
      <w:marBottom w:val="0"/>
      <w:divBdr>
        <w:top w:val="none" w:sz="0" w:space="0" w:color="auto"/>
        <w:left w:val="none" w:sz="0" w:space="0" w:color="auto"/>
        <w:bottom w:val="none" w:sz="0" w:space="0" w:color="auto"/>
        <w:right w:val="none" w:sz="0" w:space="0" w:color="auto"/>
      </w:divBdr>
      <w:divsChild>
        <w:div w:id="1943218416">
          <w:marLeft w:val="0"/>
          <w:marRight w:val="0"/>
          <w:marTop w:val="0"/>
          <w:marBottom w:val="0"/>
          <w:divBdr>
            <w:top w:val="none" w:sz="0" w:space="0" w:color="auto"/>
            <w:left w:val="none" w:sz="0" w:space="0" w:color="auto"/>
            <w:bottom w:val="none" w:sz="0" w:space="0" w:color="auto"/>
            <w:right w:val="none" w:sz="0" w:space="0" w:color="auto"/>
          </w:divBdr>
          <w:divsChild>
            <w:div w:id="958293402">
              <w:marLeft w:val="0"/>
              <w:marRight w:val="0"/>
              <w:marTop w:val="0"/>
              <w:marBottom w:val="0"/>
              <w:divBdr>
                <w:top w:val="none" w:sz="0" w:space="0" w:color="auto"/>
                <w:left w:val="none" w:sz="0" w:space="0" w:color="auto"/>
                <w:bottom w:val="none" w:sz="0" w:space="0" w:color="auto"/>
                <w:right w:val="none" w:sz="0" w:space="0" w:color="auto"/>
              </w:divBdr>
              <w:divsChild>
                <w:div w:id="732122979">
                  <w:marLeft w:val="0"/>
                  <w:marRight w:val="0"/>
                  <w:marTop w:val="0"/>
                  <w:marBottom w:val="0"/>
                  <w:divBdr>
                    <w:top w:val="none" w:sz="0" w:space="0" w:color="auto"/>
                    <w:left w:val="none" w:sz="0" w:space="0" w:color="auto"/>
                    <w:bottom w:val="none" w:sz="0" w:space="0" w:color="auto"/>
                    <w:right w:val="none" w:sz="0" w:space="0" w:color="auto"/>
                  </w:divBdr>
                  <w:divsChild>
                    <w:div w:id="1828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9670">
          <w:marLeft w:val="0"/>
          <w:marRight w:val="0"/>
          <w:marTop w:val="0"/>
          <w:marBottom w:val="0"/>
          <w:divBdr>
            <w:top w:val="none" w:sz="0" w:space="0" w:color="auto"/>
            <w:left w:val="none" w:sz="0" w:space="0" w:color="auto"/>
            <w:bottom w:val="none" w:sz="0" w:space="0" w:color="auto"/>
            <w:right w:val="none" w:sz="0" w:space="0" w:color="auto"/>
          </w:divBdr>
          <w:divsChild>
            <w:div w:id="1981576330">
              <w:marLeft w:val="0"/>
              <w:marRight w:val="0"/>
              <w:marTop w:val="0"/>
              <w:marBottom w:val="0"/>
              <w:divBdr>
                <w:top w:val="none" w:sz="0" w:space="0" w:color="auto"/>
                <w:left w:val="none" w:sz="0" w:space="0" w:color="auto"/>
                <w:bottom w:val="none" w:sz="0" w:space="0" w:color="auto"/>
                <w:right w:val="none" w:sz="0" w:space="0" w:color="auto"/>
              </w:divBdr>
              <w:divsChild>
                <w:div w:id="583881203">
                  <w:marLeft w:val="0"/>
                  <w:marRight w:val="0"/>
                  <w:marTop w:val="0"/>
                  <w:marBottom w:val="0"/>
                  <w:divBdr>
                    <w:top w:val="none" w:sz="0" w:space="0" w:color="auto"/>
                    <w:left w:val="none" w:sz="0" w:space="0" w:color="auto"/>
                    <w:bottom w:val="none" w:sz="0" w:space="0" w:color="auto"/>
                    <w:right w:val="none" w:sz="0" w:space="0" w:color="auto"/>
                  </w:divBdr>
                  <w:divsChild>
                    <w:div w:id="843320615">
                      <w:marLeft w:val="0"/>
                      <w:marRight w:val="0"/>
                      <w:marTop w:val="0"/>
                      <w:marBottom w:val="0"/>
                      <w:divBdr>
                        <w:top w:val="none" w:sz="0" w:space="0" w:color="auto"/>
                        <w:left w:val="none" w:sz="0" w:space="0" w:color="auto"/>
                        <w:bottom w:val="none" w:sz="0" w:space="0" w:color="auto"/>
                        <w:right w:val="none" w:sz="0" w:space="0" w:color="auto"/>
                      </w:divBdr>
                      <w:divsChild>
                        <w:div w:id="202074070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345251120">
          <w:marLeft w:val="0"/>
          <w:marRight w:val="0"/>
          <w:marTop w:val="0"/>
          <w:marBottom w:val="0"/>
          <w:divBdr>
            <w:top w:val="none" w:sz="0" w:space="0" w:color="auto"/>
            <w:left w:val="none" w:sz="0" w:space="0" w:color="auto"/>
            <w:bottom w:val="none" w:sz="0" w:space="0" w:color="auto"/>
            <w:right w:val="none" w:sz="0" w:space="0" w:color="auto"/>
          </w:divBdr>
        </w:div>
        <w:div w:id="1250655007">
          <w:marLeft w:val="0"/>
          <w:marRight w:val="0"/>
          <w:marTop w:val="0"/>
          <w:marBottom w:val="0"/>
          <w:divBdr>
            <w:top w:val="none" w:sz="0" w:space="0" w:color="auto"/>
            <w:left w:val="none" w:sz="0" w:space="0" w:color="auto"/>
            <w:bottom w:val="none" w:sz="0" w:space="0" w:color="auto"/>
            <w:right w:val="none" w:sz="0" w:space="0" w:color="auto"/>
          </w:divBdr>
        </w:div>
        <w:div w:id="190580791">
          <w:marLeft w:val="0"/>
          <w:marRight w:val="0"/>
          <w:marTop w:val="0"/>
          <w:marBottom w:val="0"/>
          <w:divBdr>
            <w:top w:val="none" w:sz="0" w:space="0" w:color="auto"/>
            <w:left w:val="none" w:sz="0" w:space="0" w:color="auto"/>
            <w:bottom w:val="none" w:sz="0" w:space="0" w:color="auto"/>
            <w:right w:val="none" w:sz="0" w:space="0" w:color="auto"/>
          </w:divBdr>
        </w:div>
        <w:div w:id="971136267">
          <w:marLeft w:val="0"/>
          <w:marRight w:val="0"/>
          <w:marTop w:val="0"/>
          <w:marBottom w:val="0"/>
          <w:divBdr>
            <w:top w:val="none" w:sz="0" w:space="0" w:color="auto"/>
            <w:left w:val="none" w:sz="0" w:space="0" w:color="auto"/>
            <w:bottom w:val="none" w:sz="0" w:space="0" w:color="auto"/>
            <w:right w:val="none" w:sz="0" w:space="0" w:color="auto"/>
          </w:divBdr>
        </w:div>
      </w:divsChild>
    </w:div>
    <w:div w:id="18810324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16">
          <w:marLeft w:val="0"/>
          <w:marRight w:val="0"/>
          <w:marTop w:val="0"/>
          <w:marBottom w:val="0"/>
          <w:divBdr>
            <w:top w:val="none" w:sz="0" w:space="0" w:color="auto"/>
            <w:left w:val="none" w:sz="0" w:space="0" w:color="auto"/>
            <w:bottom w:val="none" w:sz="0" w:space="0" w:color="auto"/>
            <w:right w:val="none" w:sz="0" w:space="0" w:color="auto"/>
          </w:divBdr>
          <w:divsChild>
            <w:div w:id="1889954929">
              <w:marLeft w:val="0"/>
              <w:marRight w:val="0"/>
              <w:marTop w:val="0"/>
              <w:marBottom w:val="0"/>
              <w:divBdr>
                <w:top w:val="none" w:sz="0" w:space="0" w:color="auto"/>
                <w:left w:val="none" w:sz="0" w:space="0" w:color="auto"/>
                <w:bottom w:val="none" w:sz="0" w:space="0" w:color="auto"/>
                <w:right w:val="none" w:sz="0" w:space="0" w:color="auto"/>
              </w:divBdr>
            </w:div>
            <w:div w:id="1154175814">
              <w:marLeft w:val="0"/>
              <w:marRight w:val="0"/>
              <w:marTop w:val="0"/>
              <w:marBottom w:val="0"/>
              <w:divBdr>
                <w:top w:val="none" w:sz="0" w:space="0" w:color="auto"/>
                <w:left w:val="none" w:sz="0" w:space="0" w:color="auto"/>
                <w:bottom w:val="none" w:sz="0" w:space="0" w:color="auto"/>
                <w:right w:val="none" w:sz="0" w:space="0" w:color="auto"/>
              </w:divBdr>
            </w:div>
            <w:div w:id="1907063388">
              <w:marLeft w:val="0"/>
              <w:marRight w:val="0"/>
              <w:marTop w:val="0"/>
              <w:marBottom w:val="0"/>
              <w:divBdr>
                <w:top w:val="none" w:sz="0" w:space="0" w:color="auto"/>
                <w:left w:val="none" w:sz="0" w:space="0" w:color="auto"/>
                <w:bottom w:val="none" w:sz="0" w:space="0" w:color="auto"/>
                <w:right w:val="none" w:sz="0" w:space="0" w:color="auto"/>
              </w:divBdr>
              <w:divsChild>
                <w:div w:id="88091304">
                  <w:marLeft w:val="0"/>
                  <w:marRight w:val="0"/>
                  <w:marTop w:val="0"/>
                  <w:marBottom w:val="0"/>
                  <w:divBdr>
                    <w:top w:val="none" w:sz="0" w:space="0" w:color="auto"/>
                    <w:left w:val="none" w:sz="0" w:space="0" w:color="auto"/>
                    <w:bottom w:val="none" w:sz="0" w:space="0" w:color="auto"/>
                    <w:right w:val="none" w:sz="0" w:space="0" w:color="auto"/>
                  </w:divBdr>
                  <w:divsChild>
                    <w:div w:id="88509611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54526143">
          <w:marLeft w:val="0"/>
          <w:marRight w:val="0"/>
          <w:marTop w:val="0"/>
          <w:marBottom w:val="0"/>
          <w:divBdr>
            <w:top w:val="none" w:sz="0" w:space="0" w:color="auto"/>
            <w:left w:val="none" w:sz="0" w:space="0" w:color="auto"/>
            <w:bottom w:val="none" w:sz="0" w:space="0" w:color="auto"/>
            <w:right w:val="none" w:sz="0" w:space="0" w:color="auto"/>
          </w:divBdr>
          <w:divsChild>
            <w:div w:id="145975398">
              <w:marLeft w:val="0"/>
              <w:marRight w:val="0"/>
              <w:marTop w:val="0"/>
              <w:marBottom w:val="0"/>
              <w:divBdr>
                <w:top w:val="none" w:sz="0" w:space="0" w:color="auto"/>
                <w:left w:val="none" w:sz="0" w:space="0" w:color="auto"/>
                <w:bottom w:val="none" w:sz="0" w:space="0" w:color="auto"/>
                <w:right w:val="none" w:sz="0" w:space="0" w:color="auto"/>
              </w:divBdr>
            </w:div>
            <w:div w:id="940182508">
              <w:marLeft w:val="0"/>
              <w:marRight w:val="0"/>
              <w:marTop w:val="0"/>
              <w:marBottom w:val="0"/>
              <w:divBdr>
                <w:top w:val="none" w:sz="0" w:space="0" w:color="auto"/>
                <w:left w:val="none" w:sz="0" w:space="0" w:color="auto"/>
                <w:bottom w:val="none" w:sz="0" w:space="0" w:color="auto"/>
                <w:right w:val="none" w:sz="0" w:space="0" w:color="auto"/>
              </w:divBdr>
            </w:div>
            <w:div w:id="1807971825">
              <w:marLeft w:val="0"/>
              <w:marRight w:val="0"/>
              <w:marTop w:val="0"/>
              <w:marBottom w:val="0"/>
              <w:divBdr>
                <w:top w:val="none" w:sz="0" w:space="0" w:color="auto"/>
                <w:left w:val="none" w:sz="0" w:space="0" w:color="auto"/>
                <w:bottom w:val="none" w:sz="0" w:space="0" w:color="auto"/>
                <w:right w:val="none" w:sz="0" w:space="0" w:color="auto"/>
              </w:divBdr>
            </w:div>
            <w:div w:id="914628743">
              <w:marLeft w:val="0"/>
              <w:marRight w:val="0"/>
              <w:marTop w:val="0"/>
              <w:marBottom w:val="0"/>
              <w:divBdr>
                <w:top w:val="none" w:sz="0" w:space="0" w:color="auto"/>
                <w:left w:val="none" w:sz="0" w:space="0" w:color="auto"/>
                <w:bottom w:val="none" w:sz="0" w:space="0" w:color="auto"/>
                <w:right w:val="none" w:sz="0" w:space="0" w:color="auto"/>
              </w:divBdr>
              <w:divsChild>
                <w:div w:id="153422076">
                  <w:marLeft w:val="0"/>
                  <w:marRight w:val="0"/>
                  <w:marTop w:val="0"/>
                  <w:marBottom w:val="0"/>
                  <w:divBdr>
                    <w:top w:val="none" w:sz="0" w:space="0" w:color="auto"/>
                    <w:left w:val="none" w:sz="0" w:space="0" w:color="auto"/>
                    <w:bottom w:val="none" w:sz="0" w:space="0" w:color="auto"/>
                    <w:right w:val="none" w:sz="0" w:space="0" w:color="auto"/>
                  </w:divBdr>
                  <w:divsChild>
                    <w:div w:id="102093191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954283715">
          <w:marLeft w:val="0"/>
          <w:marRight w:val="0"/>
          <w:marTop w:val="0"/>
          <w:marBottom w:val="0"/>
          <w:divBdr>
            <w:top w:val="none" w:sz="0" w:space="0" w:color="auto"/>
            <w:left w:val="none" w:sz="0" w:space="0" w:color="auto"/>
            <w:bottom w:val="none" w:sz="0" w:space="0" w:color="auto"/>
            <w:right w:val="none" w:sz="0" w:space="0" w:color="auto"/>
          </w:divBdr>
          <w:divsChild>
            <w:div w:id="1979915634">
              <w:marLeft w:val="0"/>
              <w:marRight w:val="0"/>
              <w:marTop w:val="0"/>
              <w:marBottom w:val="0"/>
              <w:divBdr>
                <w:top w:val="none" w:sz="0" w:space="0" w:color="auto"/>
                <w:left w:val="none" w:sz="0" w:space="0" w:color="auto"/>
                <w:bottom w:val="none" w:sz="0" w:space="0" w:color="auto"/>
                <w:right w:val="none" w:sz="0" w:space="0" w:color="auto"/>
              </w:divBdr>
            </w:div>
            <w:div w:id="641738063">
              <w:marLeft w:val="0"/>
              <w:marRight w:val="0"/>
              <w:marTop w:val="0"/>
              <w:marBottom w:val="0"/>
              <w:divBdr>
                <w:top w:val="none" w:sz="0" w:space="0" w:color="auto"/>
                <w:left w:val="none" w:sz="0" w:space="0" w:color="auto"/>
                <w:bottom w:val="none" w:sz="0" w:space="0" w:color="auto"/>
                <w:right w:val="none" w:sz="0" w:space="0" w:color="auto"/>
              </w:divBdr>
            </w:div>
            <w:div w:id="1411390762">
              <w:marLeft w:val="0"/>
              <w:marRight w:val="0"/>
              <w:marTop w:val="0"/>
              <w:marBottom w:val="0"/>
              <w:divBdr>
                <w:top w:val="none" w:sz="0" w:space="0" w:color="auto"/>
                <w:left w:val="none" w:sz="0" w:space="0" w:color="auto"/>
                <w:bottom w:val="none" w:sz="0" w:space="0" w:color="auto"/>
                <w:right w:val="none" w:sz="0" w:space="0" w:color="auto"/>
              </w:divBdr>
            </w:div>
            <w:div w:id="745148910">
              <w:marLeft w:val="0"/>
              <w:marRight w:val="0"/>
              <w:marTop w:val="0"/>
              <w:marBottom w:val="0"/>
              <w:divBdr>
                <w:top w:val="none" w:sz="0" w:space="0" w:color="auto"/>
                <w:left w:val="none" w:sz="0" w:space="0" w:color="auto"/>
                <w:bottom w:val="none" w:sz="0" w:space="0" w:color="auto"/>
                <w:right w:val="none" w:sz="0" w:space="0" w:color="auto"/>
              </w:divBdr>
              <w:divsChild>
                <w:div w:id="419907286">
                  <w:marLeft w:val="0"/>
                  <w:marRight w:val="0"/>
                  <w:marTop w:val="0"/>
                  <w:marBottom w:val="0"/>
                  <w:divBdr>
                    <w:top w:val="none" w:sz="0" w:space="0" w:color="auto"/>
                    <w:left w:val="none" w:sz="0" w:space="0" w:color="auto"/>
                    <w:bottom w:val="none" w:sz="0" w:space="0" w:color="auto"/>
                    <w:right w:val="none" w:sz="0" w:space="0" w:color="auto"/>
                  </w:divBdr>
                  <w:divsChild>
                    <w:div w:id="168578834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003750544">
          <w:marLeft w:val="0"/>
          <w:marRight w:val="0"/>
          <w:marTop w:val="0"/>
          <w:marBottom w:val="0"/>
          <w:divBdr>
            <w:top w:val="none" w:sz="0" w:space="0" w:color="auto"/>
            <w:left w:val="none" w:sz="0" w:space="0" w:color="auto"/>
            <w:bottom w:val="none" w:sz="0" w:space="0" w:color="auto"/>
            <w:right w:val="none" w:sz="0" w:space="0" w:color="auto"/>
          </w:divBdr>
          <w:divsChild>
            <w:div w:id="909193035">
              <w:marLeft w:val="0"/>
              <w:marRight w:val="0"/>
              <w:marTop w:val="0"/>
              <w:marBottom w:val="0"/>
              <w:divBdr>
                <w:top w:val="none" w:sz="0" w:space="0" w:color="auto"/>
                <w:left w:val="none" w:sz="0" w:space="0" w:color="auto"/>
                <w:bottom w:val="none" w:sz="0" w:space="0" w:color="auto"/>
                <w:right w:val="none" w:sz="0" w:space="0" w:color="auto"/>
              </w:divBdr>
            </w:div>
            <w:div w:id="1790858354">
              <w:marLeft w:val="0"/>
              <w:marRight w:val="0"/>
              <w:marTop w:val="0"/>
              <w:marBottom w:val="0"/>
              <w:divBdr>
                <w:top w:val="none" w:sz="0" w:space="0" w:color="auto"/>
                <w:left w:val="none" w:sz="0" w:space="0" w:color="auto"/>
                <w:bottom w:val="none" w:sz="0" w:space="0" w:color="auto"/>
                <w:right w:val="none" w:sz="0" w:space="0" w:color="auto"/>
              </w:divBdr>
            </w:div>
            <w:div w:id="1216745730">
              <w:marLeft w:val="0"/>
              <w:marRight w:val="0"/>
              <w:marTop w:val="0"/>
              <w:marBottom w:val="0"/>
              <w:divBdr>
                <w:top w:val="none" w:sz="0" w:space="0" w:color="auto"/>
                <w:left w:val="none" w:sz="0" w:space="0" w:color="auto"/>
                <w:bottom w:val="none" w:sz="0" w:space="0" w:color="auto"/>
                <w:right w:val="none" w:sz="0" w:space="0" w:color="auto"/>
              </w:divBdr>
            </w:div>
            <w:div w:id="94137446">
              <w:marLeft w:val="0"/>
              <w:marRight w:val="0"/>
              <w:marTop w:val="0"/>
              <w:marBottom w:val="0"/>
              <w:divBdr>
                <w:top w:val="none" w:sz="0" w:space="0" w:color="auto"/>
                <w:left w:val="none" w:sz="0" w:space="0" w:color="auto"/>
                <w:bottom w:val="none" w:sz="0" w:space="0" w:color="auto"/>
                <w:right w:val="none" w:sz="0" w:space="0" w:color="auto"/>
              </w:divBdr>
              <w:divsChild>
                <w:div w:id="1594821353">
                  <w:marLeft w:val="0"/>
                  <w:marRight w:val="0"/>
                  <w:marTop w:val="0"/>
                  <w:marBottom w:val="0"/>
                  <w:divBdr>
                    <w:top w:val="none" w:sz="0" w:space="0" w:color="auto"/>
                    <w:left w:val="none" w:sz="0" w:space="0" w:color="auto"/>
                    <w:bottom w:val="none" w:sz="0" w:space="0" w:color="auto"/>
                    <w:right w:val="none" w:sz="0" w:space="0" w:color="auto"/>
                  </w:divBdr>
                  <w:divsChild>
                    <w:div w:id="21259274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46738044">
          <w:marLeft w:val="0"/>
          <w:marRight w:val="0"/>
          <w:marTop w:val="0"/>
          <w:marBottom w:val="0"/>
          <w:divBdr>
            <w:top w:val="none" w:sz="0" w:space="0" w:color="auto"/>
            <w:left w:val="none" w:sz="0" w:space="0" w:color="auto"/>
            <w:bottom w:val="none" w:sz="0" w:space="0" w:color="auto"/>
            <w:right w:val="none" w:sz="0" w:space="0" w:color="auto"/>
          </w:divBdr>
          <w:divsChild>
            <w:div w:id="2140683651">
              <w:marLeft w:val="0"/>
              <w:marRight w:val="0"/>
              <w:marTop w:val="0"/>
              <w:marBottom w:val="0"/>
              <w:divBdr>
                <w:top w:val="none" w:sz="0" w:space="0" w:color="auto"/>
                <w:left w:val="none" w:sz="0" w:space="0" w:color="auto"/>
                <w:bottom w:val="none" w:sz="0" w:space="0" w:color="auto"/>
                <w:right w:val="none" w:sz="0" w:space="0" w:color="auto"/>
              </w:divBdr>
            </w:div>
            <w:div w:id="1960410950">
              <w:marLeft w:val="0"/>
              <w:marRight w:val="0"/>
              <w:marTop w:val="0"/>
              <w:marBottom w:val="0"/>
              <w:divBdr>
                <w:top w:val="none" w:sz="0" w:space="0" w:color="auto"/>
                <w:left w:val="none" w:sz="0" w:space="0" w:color="auto"/>
                <w:bottom w:val="none" w:sz="0" w:space="0" w:color="auto"/>
                <w:right w:val="none" w:sz="0" w:space="0" w:color="auto"/>
              </w:divBdr>
            </w:div>
            <w:div w:id="1410422119">
              <w:marLeft w:val="0"/>
              <w:marRight w:val="0"/>
              <w:marTop w:val="0"/>
              <w:marBottom w:val="0"/>
              <w:divBdr>
                <w:top w:val="none" w:sz="0" w:space="0" w:color="auto"/>
                <w:left w:val="none" w:sz="0" w:space="0" w:color="auto"/>
                <w:bottom w:val="none" w:sz="0" w:space="0" w:color="auto"/>
                <w:right w:val="none" w:sz="0" w:space="0" w:color="auto"/>
              </w:divBdr>
            </w:div>
            <w:div w:id="1409768564">
              <w:marLeft w:val="0"/>
              <w:marRight w:val="0"/>
              <w:marTop w:val="0"/>
              <w:marBottom w:val="0"/>
              <w:divBdr>
                <w:top w:val="none" w:sz="0" w:space="0" w:color="auto"/>
                <w:left w:val="none" w:sz="0" w:space="0" w:color="auto"/>
                <w:bottom w:val="none" w:sz="0" w:space="0" w:color="auto"/>
                <w:right w:val="none" w:sz="0" w:space="0" w:color="auto"/>
              </w:divBdr>
              <w:divsChild>
                <w:div w:id="246382169">
                  <w:marLeft w:val="0"/>
                  <w:marRight w:val="0"/>
                  <w:marTop w:val="0"/>
                  <w:marBottom w:val="0"/>
                  <w:divBdr>
                    <w:top w:val="none" w:sz="0" w:space="0" w:color="auto"/>
                    <w:left w:val="none" w:sz="0" w:space="0" w:color="auto"/>
                    <w:bottom w:val="none" w:sz="0" w:space="0" w:color="auto"/>
                    <w:right w:val="none" w:sz="0" w:space="0" w:color="auto"/>
                  </w:divBdr>
                  <w:divsChild>
                    <w:div w:id="167499184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330868656">
          <w:marLeft w:val="0"/>
          <w:marRight w:val="0"/>
          <w:marTop w:val="0"/>
          <w:marBottom w:val="0"/>
          <w:divBdr>
            <w:top w:val="none" w:sz="0" w:space="0" w:color="auto"/>
            <w:left w:val="none" w:sz="0" w:space="0" w:color="auto"/>
            <w:bottom w:val="none" w:sz="0" w:space="0" w:color="auto"/>
            <w:right w:val="none" w:sz="0" w:space="0" w:color="auto"/>
          </w:divBdr>
          <w:divsChild>
            <w:div w:id="1395196968">
              <w:marLeft w:val="0"/>
              <w:marRight w:val="0"/>
              <w:marTop w:val="0"/>
              <w:marBottom w:val="0"/>
              <w:divBdr>
                <w:top w:val="none" w:sz="0" w:space="0" w:color="auto"/>
                <w:left w:val="none" w:sz="0" w:space="0" w:color="auto"/>
                <w:bottom w:val="none" w:sz="0" w:space="0" w:color="auto"/>
                <w:right w:val="none" w:sz="0" w:space="0" w:color="auto"/>
              </w:divBdr>
            </w:div>
            <w:div w:id="20703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7338">
      <w:bodyDiv w:val="1"/>
      <w:marLeft w:val="0"/>
      <w:marRight w:val="0"/>
      <w:marTop w:val="0"/>
      <w:marBottom w:val="0"/>
      <w:divBdr>
        <w:top w:val="none" w:sz="0" w:space="0" w:color="auto"/>
        <w:left w:val="none" w:sz="0" w:space="0" w:color="auto"/>
        <w:bottom w:val="none" w:sz="0" w:space="0" w:color="auto"/>
        <w:right w:val="none" w:sz="0" w:space="0" w:color="auto"/>
      </w:divBdr>
      <w:divsChild>
        <w:div w:id="751005047">
          <w:marLeft w:val="0"/>
          <w:marRight w:val="300"/>
          <w:marTop w:val="0"/>
          <w:marBottom w:val="0"/>
          <w:divBdr>
            <w:top w:val="none" w:sz="0" w:space="0" w:color="auto"/>
            <w:left w:val="none" w:sz="0" w:space="0" w:color="auto"/>
            <w:bottom w:val="none" w:sz="0" w:space="0" w:color="auto"/>
            <w:right w:val="none" w:sz="0" w:space="0" w:color="auto"/>
          </w:divBdr>
        </w:div>
        <w:div w:id="1810585536">
          <w:marLeft w:val="0"/>
          <w:marRight w:val="0"/>
          <w:marTop w:val="0"/>
          <w:marBottom w:val="0"/>
          <w:divBdr>
            <w:top w:val="none" w:sz="0" w:space="0" w:color="auto"/>
            <w:left w:val="none" w:sz="0" w:space="0" w:color="auto"/>
            <w:bottom w:val="none" w:sz="0" w:space="0" w:color="auto"/>
            <w:right w:val="none" w:sz="0" w:space="0" w:color="auto"/>
          </w:divBdr>
          <w:divsChild>
            <w:div w:id="1784226393">
              <w:marLeft w:val="0"/>
              <w:marRight w:val="0"/>
              <w:marTop w:val="0"/>
              <w:marBottom w:val="0"/>
              <w:divBdr>
                <w:top w:val="none" w:sz="0" w:space="0" w:color="auto"/>
                <w:left w:val="none" w:sz="0" w:space="0" w:color="auto"/>
                <w:bottom w:val="none" w:sz="0" w:space="0" w:color="auto"/>
                <w:right w:val="none" w:sz="0" w:space="0" w:color="auto"/>
              </w:divBdr>
              <w:divsChild>
                <w:div w:id="346952311">
                  <w:marLeft w:val="0"/>
                  <w:marRight w:val="0"/>
                  <w:marTop w:val="0"/>
                  <w:marBottom w:val="0"/>
                  <w:divBdr>
                    <w:top w:val="none" w:sz="0" w:space="0" w:color="auto"/>
                    <w:left w:val="none" w:sz="0" w:space="0" w:color="auto"/>
                    <w:bottom w:val="none" w:sz="0" w:space="0" w:color="auto"/>
                    <w:right w:val="none" w:sz="0" w:space="0" w:color="auto"/>
                  </w:divBdr>
                </w:div>
              </w:divsChild>
            </w:div>
            <w:div w:id="936404427">
              <w:marLeft w:val="0"/>
              <w:marRight w:val="0"/>
              <w:marTop w:val="0"/>
              <w:marBottom w:val="0"/>
              <w:divBdr>
                <w:top w:val="none" w:sz="0" w:space="0" w:color="auto"/>
                <w:left w:val="none" w:sz="0" w:space="0" w:color="auto"/>
                <w:bottom w:val="none" w:sz="0" w:space="0" w:color="auto"/>
                <w:right w:val="none" w:sz="0" w:space="0" w:color="auto"/>
              </w:divBdr>
              <w:divsChild>
                <w:div w:id="917054851">
                  <w:marLeft w:val="0"/>
                  <w:marRight w:val="0"/>
                  <w:marTop w:val="0"/>
                  <w:marBottom w:val="0"/>
                  <w:divBdr>
                    <w:top w:val="none" w:sz="0" w:space="0" w:color="auto"/>
                    <w:left w:val="none" w:sz="0" w:space="0" w:color="auto"/>
                    <w:bottom w:val="none" w:sz="0" w:space="0" w:color="auto"/>
                    <w:right w:val="none" w:sz="0" w:space="0" w:color="auto"/>
                  </w:divBdr>
                </w:div>
              </w:divsChild>
            </w:div>
            <w:div w:id="455220305">
              <w:marLeft w:val="0"/>
              <w:marRight w:val="0"/>
              <w:marTop w:val="0"/>
              <w:marBottom w:val="0"/>
              <w:divBdr>
                <w:top w:val="none" w:sz="0" w:space="0" w:color="auto"/>
                <w:left w:val="none" w:sz="0" w:space="0" w:color="auto"/>
                <w:bottom w:val="none" w:sz="0" w:space="0" w:color="auto"/>
                <w:right w:val="none" w:sz="0" w:space="0" w:color="auto"/>
              </w:divBdr>
              <w:divsChild>
                <w:div w:id="1333987252">
                  <w:marLeft w:val="0"/>
                  <w:marRight w:val="0"/>
                  <w:marTop w:val="0"/>
                  <w:marBottom w:val="0"/>
                  <w:divBdr>
                    <w:top w:val="none" w:sz="0" w:space="0" w:color="auto"/>
                    <w:left w:val="none" w:sz="0" w:space="0" w:color="auto"/>
                    <w:bottom w:val="none" w:sz="0" w:space="0" w:color="auto"/>
                    <w:right w:val="none" w:sz="0" w:space="0" w:color="auto"/>
                  </w:divBdr>
                </w:div>
              </w:divsChild>
            </w:div>
            <w:div w:id="642083379">
              <w:marLeft w:val="0"/>
              <w:marRight w:val="0"/>
              <w:marTop w:val="0"/>
              <w:marBottom w:val="0"/>
              <w:divBdr>
                <w:top w:val="none" w:sz="0" w:space="0" w:color="auto"/>
                <w:left w:val="none" w:sz="0" w:space="0" w:color="auto"/>
                <w:bottom w:val="none" w:sz="0" w:space="0" w:color="auto"/>
                <w:right w:val="none" w:sz="0" w:space="0" w:color="auto"/>
              </w:divBdr>
              <w:divsChild>
                <w:div w:id="1686442553">
                  <w:marLeft w:val="0"/>
                  <w:marRight w:val="0"/>
                  <w:marTop w:val="0"/>
                  <w:marBottom w:val="0"/>
                  <w:divBdr>
                    <w:top w:val="none" w:sz="0" w:space="0" w:color="auto"/>
                    <w:left w:val="none" w:sz="0" w:space="0" w:color="auto"/>
                    <w:bottom w:val="none" w:sz="0" w:space="0" w:color="auto"/>
                    <w:right w:val="none" w:sz="0" w:space="0" w:color="auto"/>
                  </w:divBdr>
                </w:div>
              </w:divsChild>
            </w:div>
            <w:div w:id="343552315">
              <w:marLeft w:val="0"/>
              <w:marRight w:val="0"/>
              <w:marTop w:val="0"/>
              <w:marBottom w:val="0"/>
              <w:divBdr>
                <w:top w:val="none" w:sz="0" w:space="0" w:color="auto"/>
                <w:left w:val="none" w:sz="0" w:space="0" w:color="auto"/>
                <w:bottom w:val="none" w:sz="0" w:space="0" w:color="auto"/>
                <w:right w:val="none" w:sz="0" w:space="0" w:color="auto"/>
              </w:divBdr>
              <w:divsChild>
                <w:div w:id="1284966067">
                  <w:marLeft w:val="0"/>
                  <w:marRight w:val="0"/>
                  <w:marTop w:val="0"/>
                  <w:marBottom w:val="0"/>
                  <w:divBdr>
                    <w:top w:val="none" w:sz="0" w:space="0" w:color="auto"/>
                    <w:left w:val="none" w:sz="0" w:space="0" w:color="auto"/>
                    <w:bottom w:val="none" w:sz="0" w:space="0" w:color="auto"/>
                    <w:right w:val="none" w:sz="0" w:space="0" w:color="auto"/>
                  </w:divBdr>
                </w:div>
              </w:divsChild>
            </w:div>
            <w:div w:id="932007976">
              <w:marLeft w:val="0"/>
              <w:marRight w:val="0"/>
              <w:marTop w:val="0"/>
              <w:marBottom w:val="0"/>
              <w:divBdr>
                <w:top w:val="none" w:sz="0" w:space="0" w:color="auto"/>
                <w:left w:val="none" w:sz="0" w:space="0" w:color="auto"/>
                <w:bottom w:val="none" w:sz="0" w:space="0" w:color="auto"/>
                <w:right w:val="none" w:sz="0" w:space="0" w:color="auto"/>
              </w:divBdr>
              <w:divsChild>
                <w:div w:id="795562178">
                  <w:marLeft w:val="0"/>
                  <w:marRight w:val="0"/>
                  <w:marTop w:val="0"/>
                  <w:marBottom w:val="0"/>
                  <w:divBdr>
                    <w:top w:val="none" w:sz="0" w:space="0" w:color="auto"/>
                    <w:left w:val="none" w:sz="0" w:space="0" w:color="auto"/>
                    <w:bottom w:val="none" w:sz="0" w:space="0" w:color="auto"/>
                    <w:right w:val="none" w:sz="0" w:space="0" w:color="auto"/>
                  </w:divBdr>
                </w:div>
              </w:divsChild>
            </w:div>
            <w:div w:id="119618236">
              <w:marLeft w:val="0"/>
              <w:marRight w:val="0"/>
              <w:marTop w:val="0"/>
              <w:marBottom w:val="0"/>
              <w:divBdr>
                <w:top w:val="none" w:sz="0" w:space="0" w:color="auto"/>
                <w:left w:val="none" w:sz="0" w:space="0" w:color="auto"/>
                <w:bottom w:val="none" w:sz="0" w:space="0" w:color="auto"/>
                <w:right w:val="none" w:sz="0" w:space="0" w:color="auto"/>
              </w:divBdr>
              <w:divsChild>
                <w:div w:id="949355640">
                  <w:marLeft w:val="0"/>
                  <w:marRight w:val="0"/>
                  <w:marTop w:val="0"/>
                  <w:marBottom w:val="0"/>
                  <w:divBdr>
                    <w:top w:val="none" w:sz="0" w:space="0" w:color="auto"/>
                    <w:left w:val="none" w:sz="0" w:space="0" w:color="auto"/>
                    <w:bottom w:val="none" w:sz="0" w:space="0" w:color="auto"/>
                    <w:right w:val="none" w:sz="0" w:space="0" w:color="auto"/>
                  </w:divBdr>
                </w:div>
              </w:divsChild>
            </w:div>
            <w:div w:id="328027670">
              <w:marLeft w:val="0"/>
              <w:marRight w:val="0"/>
              <w:marTop w:val="0"/>
              <w:marBottom w:val="0"/>
              <w:divBdr>
                <w:top w:val="none" w:sz="0" w:space="0" w:color="auto"/>
                <w:left w:val="none" w:sz="0" w:space="0" w:color="auto"/>
                <w:bottom w:val="none" w:sz="0" w:space="0" w:color="auto"/>
                <w:right w:val="none" w:sz="0" w:space="0" w:color="auto"/>
              </w:divBdr>
              <w:divsChild>
                <w:div w:id="1545749436">
                  <w:marLeft w:val="0"/>
                  <w:marRight w:val="0"/>
                  <w:marTop w:val="0"/>
                  <w:marBottom w:val="0"/>
                  <w:divBdr>
                    <w:top w:val="none" w:sz="0" w:space="0" w:color="auto"/>
                    <w:left w:val="none" w:sz="0" w:space="0" w:color="auto"/>
                    <w:bottom w:val="none" w:sz="0" w:space="0" w:color="auto"/>
                    <w:right w:val="none" w:sz="0" w:space="0" w:color="auto"/>
                  </w:divBdr>
                </w:div>
              </w:divsChild>
            </w:div>
            <w:div w:id="530652280">
              <w:marLeft w:val="0"/>
              <w:marRight w:val="0"/>
              <w:marTop w:val="0"/>
              <w:marBottom w:val="0"/>
              <w:divBdr>
                <w:top w:val="none" w:sz="0" w:space="0" w:color="auto"/>
                <w:left w:val="none" w:sz="0" w:space="0" w:color="auto"/>
                <w:bottom w:val="none" w:sz="0" w:space="0" w:color="auto"/>
                <w:right w:val="none" w:sz="0" w:space="0" w:color="auto"/>
              </w:divBdr>
              <w:divsChild>
                <w:div w:id="1321886404">
                  <w:marLeft w:val="0"/>
                  <w:marRight w:val="0"/>
                  <w:marTop w:val="0"/>
                  <w:marBottom w:val="0"/>
                  <w:divBdr>
                    <w:top w:val="none" w:sz="0" w:space="0" w:color="auto"/>
                    <w:left w:val="none" w:sz="0" w:space="0" w:color="auto"/>
                    <w:bottom w:val="none" w:sz="0" w:space="0" w:color="auto"/>
                    <w:right w:val="none" w:sz="0" w:space="0" w:color="auto"/>
                  </w:divBdr>
                </w:div>
              </w:divsChild>
            </w:div>
            <w:div w:id="1479109745">
              <w:marLeft w:val="0"/>
              <w:marRight w:val="0"/>
              <w:marTop w:val="0"/>
              <w:marBottom w:val="0"/>
              <w:divBdr>
                <w:top w:val="none" w:sz="0" w:space="0" w:color="auto"/>
                <w:left w:val="none" w:sz="0" w:space="0" w:color="auto"/>
                <w:bottom w:val="none" w:sz="0" w:space="0" w:color="auto"/>
                <w:right w:val="none" w:sz="0" w:space="0" w:color="auto"/>
              </w:divBdr>
              <w:divsChild>
                <w:div w:id="984820728">
                  <w:marLeft w:val="0"/>
                  <w:marRight w:val="0"/>
                  <w:marTop w:val="0"/>
                  <w:marBottom w:val="0"/>
                  <w:divBdr>
                    <w:top w:val="none" w:sz="0" w:space="0" w:color="auto"/>
                    <w:left w:val="none" w:sz="0" w:space="0" w:color="auto"/>
                    <w:bottom w:val="none" w:sz="0" w:space="0" w:color="auto"/>
                    <w:right w:val="none" w:sz="0" w:space="0" w:color="auto"/>
                  </w:divBdr>
                </w:div>
              </w:divsChild>
            </w:div>
            <w:div w:id="633172679">
              <w:marLeft w:val="0"/>
              <w:marRight w:val="0"/>
              <w:marTop w:val="0"/>
              <w:marBottom w:val="0"/>
              <w:divBdr>
                <w:top w:val="none" w:sz="0" w:space="0" w:color="auto"/>
                <w:left w:val="none" w:sz="0" w:space="0" w:color="auto"/>
                <w:bottom w:val="none" w:sz="0" w:space="0" w:color="auto"/>
                <w:right w:val="none" w:sz="0" w:space="0" w:color="auto"/>
              </w:divBdr>
              <w:divsChild>
                <w:div w:id="16456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4623">
      <w:bodyDiv w:val="1"/>
      <w:marLeft w:val="0"/>
      <w:marRight w:val="0"/>
      <w:marTop w:val="0"/>
      <w:marBottom w:val="0"/>
      <w:divBdr>
        <w:top w:val="none" w:sz="0" w:space="0" w:color="auto"/>
        <w:left w:val="none" w:sz="0" w:space="0" w:color="auto"/>
        <w:bottom w:val="none" w:sz="0" w:space="0" w:color="auto"/>
        <w:right w:val="none" w:sz="0" w:space="0" w:color="auto"/>
      </w:divBdr>
    </w:div>
    <w:div w:id="230162821">
      <w:bodyDiv w:val="1"/>
      <w:marLeft w:val="0"/>
      <w:marRight w:val="0"/>
      <w:marTop w:val="0"/>
      <w:marBottom w:val="0"/>
      <w:divBdr>
        <w:top w:val="none" w:sz="0" w:space="0" w:color="auto"/>
        <w:left w:val="none" w:sz="0" w:space="0" w:color="auto"/>
        <w:bottom w:val="none" w:sz="0" w:space="0" w:color="auto"/>
        <w:right w:val="none" w:sz="0" w:space="0" w:color="auto"/>
      </w:divBdr>
    </w:div>
    <w:div w:id="238254688">
      <w:bodyDiv w:val="1"/>
      <w:marLeft w:val="0"/>
      <w:marRight w:val="0"/>
      <w:marTop w:val="0"/>
      <w:marBottom w:val="0"/>
      <w:divBdr>
        <w:top w:val="none" w:sz="0" w:space="0" w:color="auto"/>
        <w:left w:val="none" w:sz="0" w:space="0" w:color="auto"/>
        <w:bottom w:val="none" w:sz="0" w:space="0" w:color="auto"/>
        <w:right w:val="none" w:sz="0" w:space="0" w:color="auto"/>
      </w:divBdr>
      <w:divsChild>
        <w:div w:id="1859155850">
          <w:marLeft w:val="0"/>
          <w:marRight w:val="0"/>
          <w:marTop w:val="0"/>
          <w:marBottom w:val="600"/>
          <w:divBdr>
            <w:top w:val="none" w:sz="0" w:space="0" w:color="auto"/>
            <w:left w:val="none" w:sz="0" w:space="0" w:color="auto"/>
            <w:bottom w:val="none" w:sz="0" w:space="0" w:color="auto"/>
            <w:right w:val="none" w:sz="0" w:space="0" w:color="auto"/>
          </w:divBdr>
          <w:divsChild>
            <w:div w:id="834613101">
              <w:marLeft w:val="0"/>
              <w:marRight w:val="0"/>
              <w:marTop w:val="0"/>
              <w:marBottom w:val="0"/>
              <w:divBdr>
                <w:top w:val="single" w:sz="6" w:space="8" w:color="E4E4E4"/>
                <w:left w:val="single" w:sz="6" w:space="15" w:color="E4E4E4"/>
                <w:bottom w:val="single" w:sz="6" w:space="15" w:color="E4E4E4"/>
                <w:right w:val="single" w:sz="6" w:space="15" w:color="E4E4E4"/>
              </w:divBdr>
              <w:divsChild>
                <w:div w:id="2076078046">
                  <w:marLeft w:val="0"/>
                  <w:marRight w:val="0"/>
                  <w:marTop w:val="0"/>
                  <w:marBottom w:val="0"/>
                  <w:divBdr>
                    <w:top w:val="none" w:sz="0" w:space="0" w:color="auto"/>
                    <w:left w:val="none" w:sz="0" w:space="0" w:color="auto"/>
                    <w:bottom w:val="none" w:sz="0" w:space="0" w:color="auto"/>
                    <w:right w:val="none" w:sz="0" w:space="0" w:color="auto"/>
                  </w:divBdr>
                  <w:divsChild>
                    <w:div w:id="1359118049">
                      <w:marLeft w:val="0"/>
                      <w:marRight w:val="0"/>
                      <w:marTop w:val="0"/>
                      <w:marBottom w:val="0"/>
                      <w:divBdr>
                        <w:top w:val="none" w:sz="0" w:space="0" w:color="auto"/>
                        <w:left w:val="none" w:sz="0" w:space="0" w:color="auto"/>
                        <w:bottom w:val="none" w:sz="0" w:space="0" w:color="auto"/>
                        <w:right w:val="none" w:sz="0" w:space="0" w:color="auto"/>
                      </w:divBdr>
                      <w:divsChild>
                        <w:div w:id="1629235271">
                          <w:marLeft w:val="0"/>
                          <w:marRight w:val="0"/>
                          <w:marTop w:val="0"/>
                          <w:marBottom w:val="0"/>
                          <w:divBdr>
                            <w:top w:val="none" w:sz="0" w:space="0" w:color="auto"/>
                            <w:left w:val="none" w:sz="0" w:space="0" w:color="auto"/>
                            <w:bottom w:val="none" w:sz="0" w:space="0" w:color="auto"/>
                            <w:right w:val="none" w:sz="0" w:space="0" w:color="auto"/>
                          </w:divBdr>
                          <w:divsChild>
                            <w:div w:id="763845818">
                              <w:marLeft w:val="0"/>
                              <w:marRight w:val="0"/>
                              <w:marTop w:val="0"/>
                              <w:marBottom w:val="0"/>
                              <w:divBdr>
                                <w:top w:val="none" w:sz="0" w:space="0" w:color="auto"/>
                                <w:left w:val="none" w:sz="0" w:space="0" w:color="auto"/>
                                <w:bottom w:val="none" w:sz="0" w:space="0" w:color="auto"/>
                                <w:right w:val="none" w:sz="0" w:space="0" w:color="auto"/>
                              </w:divBdr>
                              <w:divsChild>
                                <w:div w:id="311912576">
                                  <w:marLeft w:val="0"/>
                                  <w:marRight w:val="0"/>
                                  <w:marTop w:val="0"/>
                                  <w:marBottom w:val="0"/>
                                  <w:divBdr>
                                    <w:top w:val="none" w:sz="0" w:space="0" w:color="auto"/>
                                    <w:left w:val="none" w:sz="0" w:space="0" w:color="auto"/>
                                    <w:bottom w:val="none" w:sz="0" w:space="0" w:color="auto"/>
                                    <w:right w:val="none" w:sz="0" w:space="0" w:color="auto"/>
                                  </w:divBdr>
                                  <w:divsChild>
                                    <w:div w:id="1128283254">
                                      <w:marLeft w:val="0"/>
                                      <w:marRight w:val="0"/>
                                      <w:marTop w:val="0"/>
                                      <w:marBottom w:val="0"/>
                                      <w:divBdr>
                                        <w:top w:val="none" w:sz="0" w:space="0" w:color="auto"/>
                                        <w:left w:val="none" w:sz="0" w:space="0" w:color="auto"/>
                                        <w:bottom w:val="none" w:sz="0" w:space="0" w:color="auto"/>
                                        <w:right w:val="none" w:sz="0" w:space="0" w:color="auto"/>
                                      </w:divBdr>
                                      <w:divsChild>
                                        <w:div w:id="63467786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1431311433">
                      <w:marLeft w:val="0"/>
                      <w:marRight w:val="0"/>
                      <w:marTop w:val="0"/>
                      <w:marBottom w:val="0"/>
                      <w:divBdr>
                        <w:top w:val="none" w:sz="0" w:space="0" w:color="auto"/>
                        <w:left w:val="none" w:sz="0" w:space="0" w:color="auto"/>
                        <w:bottom w:val="none" w:sz="0" w:space="0" w:color="auto"/>
                        <w:right w:val="none" w:sz="0" w:space="0" w:color="auto"/>
                      </w:divBdr>
                      <w:divsChild>
                        <w:div w:id="875435302">
                          <w:marLeft w:val="0"/>
                          <w:marRight w:val="0"/>
                          <w:marTop w:val="0"/>
                          <w:marBottom w:val="0"/>
                          <w:divBdr>
                            <w:top w:val="none" w:sz="0" w:space="0" w:color="auto"/>
                            <w:left w:val="none" w:sz="0" w:space="0" w:color="auto"/>
                            <w:bottom w:val="none" w:sz="0" w:space="0" w:color="auto"/>
                            <w:right w:val="none" w:sz="0" w:space="0" w:color="auto"/>
                          </w:divBdr>
                          <w:divsChild>
                            <w:div w:id="499665383">
                              <w:marLeft w:val="0"/>
                              <w:marRight w:val="0"/>
                              <w:marTop w:val="0"/>
                              <w:marBottom w:val="0"/>
                              <w:divBdr>
                                <w:top w:val="none" w:sz="0" w:space="0" w:color="auto"/>
                                <w:left w:val="none" w:sz="0" w:space="0" w:color="auto"/>
                                <w:bottom w:val="none" w:sz="0" w:space="0" w:color="auto"/>
                                <w:right w:val="none" w:sz="0" w:space="0" w:color="auto"/>
                              </w:divBdr>
                              <w:divsChild>
                                <w:div w:id="1983147547">
                                  <w:marLeft w:val="0"/>
                                  <w:marRight w:val="0"/>
                                  <w:marTop w:val="0"/>
                                  <w:marBottom w:val="0"/>
                                  <w:divBdr>
                                    <w:top w:val="none" w:sz="0" w:space="0" w:color="auto"/>
                                    <w:left w:val="none" w:sz="0" w:space="0" w:color="auto"/>
                                    <w:bottom w:val="none" w:sz="0" w:space="0" w:color="auto"/>
                                    <w:right w:val="none" w:sz="0" w:space="0" w:color="auto"/>
                                  </w:divBdr>
                                  <w:divsChild>
                                    <w:div w:id="1349599870">
                                      <w:marLeft w:val="0"/>
                                      <w:marRight w:val="0"/>
                                      <w:marTop w:val="0"/>
                                      <w:marBottom w:val="0"/>
                                      <w:divBdr>
                                        <w:top w:val="none" w:sz="0" w:space="0" w:color="auto"/>
                                        <w:left w:val="none" w:sz="0" w:space="0" w:color="auto"/>
                                        <w:bottom w:val="none" w:sz="0" w:space="0" w:color="auto"/>
                                        <w:right w:val="none" w:sz="0" w:space="0" w:color="auto"/>
                                      </w:divBdr>
                                      <w:divsChild>
                                        <w:div w:id="127593794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44303186">
                      <w:marLeft w:val="0"/>
                      <w:marRight w:val="0"/>
                      <w:marTop w:val="0"/>
                      <w:marBottom w:val="0"/>
                      <w:divBdr>
                        <w:top w:val="none" w:sz="0" w:space="0" w:color="auto"/>
                        <w:left w:val="none" w:sz="0" w:space="0" w:color="auto"/>
                        <w:bottom w:val="none" w:sz="0" w:space="0" w:color="auto"/>
                        <w:right w:val="none" w:sz="0" w:space="0" w:color="auto"/>
                      </w:divBdr>
                      <w:divsChild>
                        <w:div w:id="1545629884">
                          <w:marLeft w:val="0"/>
                          <w:marRight w:val="0"/>
                          <w:marTop w:val="0"/>
                          <w:marBottom w:val="0"/>
                          <w:divBdr>
                            <w:top w:val="none" w:sz="0" w:space="0" w:color="auto"/>
                            <w:left w:val="none" w:sz="0" w:space="0" w:color="auto"/>
                            <w:bottom w:val="none" w:sz="0" w:space="0" w:color="auto"/>
                            <w:right w:val="none" w:sz="0" w:space="0" w:color="auto"/>
                          </w:divBdr>
                          <w:divsChild>
                            <w:div w:id="303702721">
                              <w:marLeft w:val="0"/>
                              <w:marRight w:val="0"/>
                              <w:marTop w:val="0"/>
                              <w:marBottom w:val="0"/>
                              <w:divBdr>
                                <w:top w:val="none" w:sz="0" w:space="0" w:color="auto"/>
                                <w:left w:val="none" w:sz="0" w:space="0" w:color="auto"/>
                                <w:bottom w:val="none" w:sz="0" w:space="0" w:color="auto"/>
                                <w:right w:val="none" w:sz="0" w:space="0" w:color="auto"/>
                              </w:divBdr>
                              <w:divsChild>
                                <w:div w:id="64031535">
                                  <w:marLeft w:val="0"/>
                                  <w:marRight w:val="0"/>
                                  <w:marTop w:val="0"/>
                                  <w:marBottom w:val="0"/>
                                  <w:divBdr>
                                    <w:top w:val="none" w:sz="0" w:space="0" w:color="auto"/>
                                    <w:left w:val="none" w:sz="0" w:space="0" w:color="auto"/>
                                    <w:bottom w:val="none" w:sz="0" w:space="0" w:color="auto"/>
                                    <w:right w:val="none" w:sz="0" w:space="0" w:color="auto"/>
                                  </w:divBdr>
                                  <w:divsChild>
                                    <w:div w:id="1841195315">
                                      <w:marLeft w:val="0"/>
                                      <w:marRight w:val="0"/>
                                      <w:marTop w:val="0"/>
                                      <w:marBottom w:val="0"/>
                                      <w:divBdr>
                                        <w:top w:val="none" w:sz="0" w:space="0" w:color="auto"/>
                                        <w:left w:val="none" w:sz="0" w:space="0" w:color="auto"/>
                                        <w:bottom w:val="none" w:sz="0" w:space="0" w:color="auto"/>
                                        <w:right w:val="none" w:sz="0" w:space="0" w:color="auto"/>
                                      </w:divBdr>
                                      <w:divsChild>
                                        <w:div w:id="42384352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994381134">
                      <w:marLeft w:val="0"/>
                      <w:marRight w:val="0"/>
                      <w:marTop w:val="0"/>
                      <w:marBottom w:val="0"/>
                      <w:divBdr>
                        <w:top w:val="none" w:sz="0" w:space="0" w:color="auto"/>
                        <w:left w:val="none" w:sz="0" w:space="0" w:color="auto"/>
                        <w:bottom w:val="none" w:sz="0" w:space="0" w:color="auto"/>
                        <w:right w:val="none" w:sz="0" w:space="0" w:color="auto"/>
                      </w:divBdr>
                      <w:divsChild>
                        <w:div w:id="147477748">
                          <w:marLeft w:val="0"/>
                          <w:marRight w:val="0"/>
                          <w:marTop w:val="0"/>
                          <w:marBottom w:val="0"/>
                          <w:divBdr>
                            <w:top w:val="none" w:sz="0" w:space="0" w:color="auto"/>
                            <w:left w:val="none" w:sz="0" w:space="0" w:color="auto"/>
                            <w:bottom w:val="none" w:sz="0" w:space="0" w:color="auto"/>
                            <w:right w:val="none" w:sz="0" w:space="0" w:color="auto"/>
                          </w:divBdr>
                          <w:divsChild>
                            <w:div w:id="244075969">
                              <w:marLeft w:val="0"/>
                              <w:marRight w:val="0"/>
                              <w:marTop w:val="0"/>
                              <w:marBottom w:val="0"/>
                              <w:divBdr>
                                <w:top w:val="none" w:sz="0" w:space="0" w:color="auto"/>
                                <w:left w:val="none" w:sz="0" w:space="0" w:color="auto"/>
                                <w:bottom w:val="none" w:sz="0" w:space="0" w:color="auto"/>
                                <w:right w:val="none" w:sz="0" w:space="0" w:color="auto"/>
                              </w:divBdr>
                              <w:divsChild>
                                <w:div w:id="1859848046">
                                  <w:marLeft w:val="0"/>
                                  <w:marRight w:val="0"/>
                                  <w:marTop w:val="0"/>
                                  <w:marBottom w:val="0"/>
                                  <w:divBdr>
                                    <w:top w:val="none" w:sz="0" w:space="0" w:color="auto"/>
                                    <w:left w:val="none" w:sz="0" w:space="0" w:color="auto"/>
                                    <w:bottom w:val="none" w:sz="0" w:space="0" w:color="auto"/>
                                    <w:right w:val="none" w:sz="0" w:space="0" w:color="auto"/>
                                  </w:divBdr>
                                  <w:divsChild>
                                    <w:div w:id="1746881054">
                                      <w:marLeft w:val="0"/>
                                      <w:marRight w:val="0"/>
                                      <w:marTop w:val="0"/>
                                      <w:marBottom w:val="0"/>
                                      <w:divBdr>
                                        <w:top w:val="none" w:sz="0" w:space="0" w:color="auto"/>
                                        <w:left w:val="none" w:sz="0" w:space="0" w:color="auto"/>
                                        <w:bottom w:val="none" w:sz="0" w:space="0" w:color="auto"/>
                                        <w:right w:val="none" w:sz="0" w:space="0" w:color="auto"/>
                                      </w:divBdr>
                                      <w:divsChild>
                                        <w:div w:id="144129435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 w:id="1121924243">
          <w:marLeft w:val="0"/>
          <w:marRight w:val="0"/>
          <w:marTop w:val="0"/>
          <w:marBottom w:val="600"/>
          <w:divBdr>
            <w:top w:val="none" w:sz="0" w:space="0" w:color="auto"/>
            <w:left w:val="none" w:sz="0" w:space="0" w:color="auto"/>
            <w:bottom w:val="none" w:sz="0" w:space="0" w:color="auto"/>
            <w:right w:val="none" w:sz="0" w:space="0" w:color="auto"/>
          </w:divBdr>
          <w:divsChild>
            <w:div w:id="945621468">
              <w:marLeft w:val="0"/>
              <w:marRight w:val="0"/>
              <w:marTop w:val="0"/>
              <w:marBottom w:val="0"/>
              <w:divBdr>
                <w:top w:val="none" w:sz="0" w:space="0" w:color="auto"/>
                <w:left w:val="none" w:sz="0" w:space="0" w:color="auto"/>
                <w:bottom w:val="none" w:sz="0" w:space="0" w:color="auto"/>
                <w:right w:val="none" w:sz="0" w:space="0" w:color="auto"/>
              </w:divBdr>
              <w:divsChild>
                <w:div w:id="996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1585">
      <w:bodyDiv w:val="1"/>
      <w:marLeft w:val="0"/>
      <w:marRight w:val="0"/>
      <w:marTop w:val="0"/>
      <w:marBottom w:val="0"/>
      <w:divBdr>
        <w:top w:val="none" w:sz="0" w:space="0" w:color="auto"/>
        <w:left w:val="none" w:sz="0" w:space="0" w:color="auto"/>
        <w:bottom w:val="none" w:sz="0" w:space="0" w:color="auto"/>
        <w:right w:val="none" w:sz="0" w:space="0" w:color="auto"/>
      </w:divBdr>
    </w:div>
    <w:div w:id="406879307">
      <w:bodyDiv w:val="1"/>
      <w:marLeft w:val="0"/>
      <w:marRight w:val="0"/>
      <w:marTop w:val="0"/>
      <w:marBottom w:val="0"/>
      <w:divBdr>
        <w:top w:val="none" w:sz="0" w:space="0" w:color="auto"/>
        <w:left w:val="none" w:sz="0" w:space="0" w:color="auto"/>
        <w:bottom w:val="none" w:sz="0" w:space="0" w:color="auto"/>
        <w:right w:val="none" w:sz="0" w:space="0" w:color="auto"/>
      </w:divBdr>
      <w:divsChild>
        <w:div w:id="184293377">
          <w:marLeft w:val="0"/>
          <w:marRight w:val="0"/>
          <w:marTop w:val="0"/>
          <w:marBottom w:val="0"/>
          <w:divBdr>
            <w:top w:val="none" w:sz="0" w:space="0" w:color="auto"/>
            <w:left w:val="none" w:sz="0" w:space="0" w:color="auto"/>
            <w:bottom w:val="none" w:sz="0" w:space="0" w:color="auto"/>
            <w:right w:val="none" w:sz="0" w:space="0" w:color="auto"/>
          </w:divBdr>
          <w:divsChild>
            <w:div w:id="44258497">
              <w:marLeft w:val="0"/>
              <w:marRight w:val="0"/>
              <w:marTop w:val="0"/>
              <w:marBottom w:val="0"/>
              <w:divBdr>
                <w:top w:val="none" w:sz="0" w:space="0" w:color="auto"/>
                <w:left w:val="none" w:sz="0" w:space="0" w:color="auto"/>
                <w:bottom w:val="none" w:sz="0" w:space="0" w:color="auto"/>
                <w:right w:val="none" w:sz="0" w:space="0" w:color="auto"/>
              </w:divBdr>
              <w:divsChild>
                <w:div w:id="1942491304">
                  <w:marLeft w:val="0"/>
                  <w:marRight w:val="0"/>
                  <w:marTop w:val="0"/>
                  <w:marBottom w:val="0"/>
                  <w:divBdr>
                    <w:top w:val="none" w:sz="0" w:space="0" w:color="auto"/>
                    <w:left w:val="none" w:sz="0" w:space="0" w:color="auto"/>
                    <w:bottom w:val="none" w:sz="0" w:space="0" w:color="auto"/>
                    <w:right w:val="none" w:sz="0" w:space="0" w:color="auto"/>
                  </w:divBdr>
                  <w:divsChild>
                    <w:div w:id="1864972055">
                      <w:marLeft w:val="0"/>
                      <w:marRight w:val="0"/>
                      <w:marTop w:val="0"/>
                      <w:marBottom w:val="0"/>
                      <w:divBdr>
                        <w:top w:val="none" w:sz="0" w:space="0" w:color="auto"/>
                        <w:left w:val="none" w:sz="0" w:space="0" w:color="auto"/>
                        <w:bottom w:val="none" w:sz="0" w:space="0" w:color="auto"/>
                        <w:right w:val="none" w:sz="0" w:space="0" w:color="auto"/>
                      </w:divBdr>
                      <w:divsChild>
                        <w:div w:id="118216295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641739589">
      <w:bodyDiv w:val="1"/>
      <w:marLeft w:val="0"/>
      <w:marRight w:val="0"/>
      <w:marTop w:val="0"/>
      <w:marBottom w:val="0"/>
      <w:divBdr>
        <w:top w:val="none" w:sz="0" w:space="0" w:color="auto"/>
        <w:left w:val="none" w:sz="0" w:space="0" w:color="auto"/>
        <w:bottom w:val="none" w:sz="0" w:space="0" w:color="auto"/>
        <w:right w:val="none" w:sz="0" w:space="0" w:color="auto"/>
      </w:divBdr>
    </w:div>
    <w:div w:id="832524887">
      <w:bodyDiv w:val="1"/>
      <w:marLeft w:val="0"/>
      <w:marRight w:val="0"/>
      <w:marTop w:val="0"/>
      <w:marBottom w:val="0"/>
      <w:divBdr>
        <w:top w:val="none" w:sz="0" w:space="0" w:color="auto"/>
        <w:left w:val="none" w:sz="0" w:space="0" w:color="auto"/>
        <w:bottom w:val="none" w:sz="0" w:space="0" w:color="auto"/>
        <w:right w:val="none" w:sz="0" w:space="0" w:color="auto"/>
      </w:divBdr>
      <w:divsChild>
        <w:div w:id="653608047">
          <w:marLeft w:val="0"/>
          <w:marRight w:val="0"/>
          <w:marTop w:val="0"/>
          <w:marBottom w:val="0"/>
          <w:divBdr>
            <w:top w:val="none" w:sz="0" w:space="0" w:color="auto"/>
            <w:left w:val="none" w:sz="0" w:space="0" w:color="auto"/>
            <w:bottom w:val="none" w:sz="0" w:space="0" w:color="auto"/>
            <w:right w:val="none" w:sz="0" w:space="0" w:color="auto"/>
          </w:divBdr>
          <w:divsChild>
            <w:div w:id="1585340370">
              <w:marLeft w:val="0"/>
              <w:marRight w:val="0"/>
              <w:marTop w:val="0"/>
              <w:marBottom w:val="0"/>
              <w:divBdr>
                <w:top w:val="none" w:sz="0" w:space="0" w:color="auto"/>
                <w:left w:val="none" w:sz="0" w:space="0" w:color="auto"/>
                <w:bottom w:val="none" w:sz="0" w:space="0" w:color="auto"/>
                <w:right w:val="none" w:sz="0" w:space="0" w:color="auto"/>
              </w:divBdr>
            </w:div>
          </w:divsChild>
        </w:div>
        <w:div w:id="1817183251">
          <w:marLeft w:val="0"/>
          <w:marRight w:val="0"/>
          <w:marTop w:val="0"/>
          <w:marBottom w:val="0"/>
          <w:divBdr>
            <w:top w:val="none" w:sz="0" w:space="0" w:color="auto"/>
            <w:left w:val="none" w:sz="0" w:space="0" w:color="auto"/>
            <w:bottom w:val="none" w:sz="0" w:space="0" w:color="auto"/>
            <w:right w:val="none" w:sz="0" w:space="0" w:color="auto"/>
          </w:divBdr>
          <w:divsChild>
            <w:div w:id="1720009662">
              <w:marLeft w:val="0"/>
              <w:marRight w:val="0"/>
              <w:marTop w:val="0"/>
              <w:marBottom w:val="0"/>
              <w:divBdr>
                <w:top w:val="none" w:sz="0" w:space="0" w:color="auto"/>
                <w:left w:val="none" w:sz="0" w:space="0" w:color="auto"/>
                <w:bottom w:val="none" w:sz="0" w:space="0" w:color="auto"/>
                <w:right w:val="none" w:sz="0" w:space="0" w:color="auto"/>
              </w:divBdr>
            </w:div>
          </w:divsChild>
        </w:div>
        <w:div w:id="64375873">
          <w:marLeft w:val="0"/>
          <w:marRight w:val="0"/>
          <w:marTop w:val="0"/>
          <w:marBottom w:val="0"/>
          <w:divBdr>
            <w:top w:val="none" w:sz="0" w:space="0" w:color="auto"/>
            <w:left w:val="none" w:sz="0" w:space="0" w:color="auto"/>
            <w:bottom w:val="none" w:sz="0" w:space="0" w:color="auto"/>
            <w:right w:val="none" w:sz="0" w:space="0" w:color="auto"/>
          </w:divBdr>
          <w:divsChild>
            <w:div w:id="1705061796">
              <w:marLeft w:val="0"/>
              <w:marRight w:val="0"/>
              <w:marTop w:val="0"/>
              <w:marBottom w:val="0"/>
              <w:divBdr>
                <w:top w:val="none" w:sz="0" w:space="0" w:color="auto"/>
                <w:left w:val="none" w:sz="0" w:space="0" w:color="auto"/>
                <w:bottom w:val="none" w:sz="0" w:space="0" w:color="auto"/>
                <w:right w:val="none" w:sz="0" w:space="0" w:color="auto"/>
              </w:divBdr>
            </w:div>
          </w:divsChild>
        </w:div>
        <w:div w:id="982389255">
          <w:marLeft w:val="0"/>
          <w:marRight w:val="0"/>
          <w:marTop w:val="0"/>
          <w:marBottom w:val="0"/>
          <w:divBdr>
            <w:top w:val="none" w:sz="0" w:space="0" w:color="auto"/>
            <w:left w:val="none" w:sz="0" w:space="0" w:color="auto"/>
            <w:bottom w:val="none" w:sz="0" w:space="0" w:color="auto"/>
            <w:right w:val="none" w:sz="0" w:space="0" w:color="auto"/>
          </w:divBdr>
          <w:divsChild>
            <w:div w:id="2068990666">
              <w:marLeft w:val="0"/>
              <w:marRight w:val="0"/>
              <w:marTop w:val="0"/>
              <w:marBottom w:val="0"/>
              <w:divBdr>
                <w:top w:val="none" w:sz="0" w:space="0" w:color="auto"/>
                <w:left w:val="none" w:sz="0" w:space="0" w:color="auto"/>
                <w:bottom w:val="none" w:sz="0" w:space="0" w:color="auto"/>
                <w:right w:val="none" w:sz="0" w:space="0" w:color="auto"/>
              </w:divBdr>
            </w:div>
          </w:divsChild>
        </w:div>
        <w:div w:id="1728143677">
          <w:marLeft w:val="0"/>
          <w:marRight w:val="0"/>
          <w:marTop w:val="0"/>
          <w:marBottom w:val="0"/>
          <w:divBdr>
            <w:top w:val="none" w:sz="0" w:space="0" w:color="auto"/>
            <w:left w:val="none" w:sz="0" w:space="0" w:color="auto"/>
            <w:bottom w:val="none" w:sz="0" w:space="0" w:color="auto"/>
            <w:right w:val="none" w:sz="0" w:space="0" w:color="auto"/>
          </w:divBdr>
          <w:divsChild>
            <w:div w:id="911237560">
              <w:marLeft w:val="0"/>
              <w:marRight w:val="0"/>
              <w:marTop w:val="0"/>
              <w:marBottom w:val="0"/>
              <w:divBdr>
                <w:top w:val="none" w:sz="0" w:space="0" w:color="auto"/>
                <w:left w:val="none" w:sz="0" w:space="0" w:color="auto"/>
                <w:bottom w:val="none" w:sz="0" w:space="0" w:color="auto"/>
                <w:right w:val="none" w:sz="0" w:space="0" w:color="auto"/>
              </w:divBdr>
            </w:div>
          </w:divsChild>
        </w:div>
        <w:div w:id="1650133633">
          <w:marLeft w:val="0"/>
          <w:marRight w:val="0"/>
          <w:marTop w:val="0"/>
          <w:marBottom w:val="0"/>
          <w:divBdr>
            <w:top w:val="none" w:sz="0" w:space="0" w:color="auto"/>
            <w:left w:val="none" w:sz="0" w:space="0" w:color="auto"/>
            <w:bottom w:val="none" w:sz="0" w:space="0" w:color="auto"/>
            <w:right w:val="none" w:sz="0" w:space="0" w:color="auto"/>
          </w:divBdr>
          <w:divsChild>
            <w:div w:id="147216076">
              <w:marLeft w:val="0"/>
              <w:marRight w:val="0"/>
              <w:marTop w:val="0"/>
              <w:marBottom w:val="0"/>
              <w:divBdr>
                <w:top w:val="none" w:sz="0" w:space="0" w:color="auto"/>
                <w:left w:val="none" w:sz="0" w:space="0" w:color="auto"/>
                <w:bottom w:val="none" w:sz="0" w:space="0" w:color="auto"/>
                <w:right w:val="none" w:sz="0" w:space="0" w:color="auto"/>
              </w:divBdr>
            </w:div>
          </w:divsChild>
        </w:div>
        <w:div w:id="2063554909">
          <w:marLeft w:val="0"/>
          <w:marRight w:val="0"/>
          <w:marTop w:val="0"/>
          <w:marBottom w:val="0"/>
          <w:divBdr>
            <w:top w:val="none" w:sz="0" w:space="0" w:color="auto"/>
            <w:left w:val="none" w:sz="0" w:space="0" w:color="auto"/>
            <w:bottom w:val="none" w:sz="0" w:space="0" w:color="auto"/>
            <w:right w:val="none" w:sz="0" w:space="0" w:color="auto"/>
          </w:divBdr>
          <w:divsChild>
            <w:div w:id="1958288913">
              <w:marLeft w:val="0"/>
              <w:marRight w:val="0"/>
              <w:marTop w:val="0"/>
              <w:marBottom w:val="0"/>
              <w:divBdr>
                <w:top w:val="none" w:sz="0" w:space="0" w:color="auto"/>
                <w:left w:val="none" w:sz="0" w:space="0" w:color="auto"/>
                <w:bottom w:val="none" w:sz="0" w:space="0" w:color="auto"/>
                <w:right w:val="none" w:sz="0" w:space="0" w:color="auto"/>
              </w:divBdr>
            </w:div>
          </w:divsChild>
        </w:div>
        <w:div w:id="1695106294">
          <w:marLeft w:val="0"/>
          <w:marRight w:val="0"/>
          <w:marTop w:val="0"/>
          <w:marBottom w:val="0"/>
          <w:divBdr>
            <w:top w:val="none" w:sz="0" w:space="0" w:color="auto"/>
            <w:left w:val="none" w:sz="0" w:space="0" w:color="auto"/>
            <w:bottom w:val="none" w:sz="0" w:space="0" w:color="auto"/>
            <w:right w:val="none" w:sz="0" w:space="0" w:color="auto"/>
          </w:divBdr>
          <w:divsChild>
            <w:div w:id="1876848810">
              <w:marLeft w:val="0"/>
              <w:marRight w:val="0"/>
              <w:marTop w:val="0"/>
              <w:marBottom w:val="0"/>
              <w:divBdr>
                <w:top w:val="none" w:sz="0" w:space="0" w:color="auto"/>
                <w:left w:val="none" w:sz="0" w:space="0" w:color="auto"/>
                <w:bottom w:val="none" w:sz="0" w:space="0" w:color="auto"/>
                <w:right w:val="none" w:sz="0" w:space="0" w:color="auto"/>
              </w:divBdr>
            </w:div>
          </w:divsChild>
        </w:div>
        <w:div w:id="1449399055">
          <w:marLeft w:val="0"/>
          <w:marRight w:val="0"/>
          <w:marTop w:val="0"/>
          <w:marBottom w:val="0"/>
          <w:divBdr>
            <w:top w:val="none" w:sz="0" w:space="0" w:color="auto"/>
            <w:left w:val="none" w:sz="0" w:space="0" w:color="auto"/>
            <w:bottom w:val="none" w:sz="0" w:space="0" w:color="auto"/>
            <w:right w:val="none" w:sz="0" w:space="0" w:color="auto"/>
          </w:divBdr>
          <w:divsChild>
            <w:div w:id="570314610">
              <w:marLeft w:val="0"/>
              <w:marRight w:val="0"/>
              <w:marTop w:val="0"/>
              <w:marBottom w:val="0"/>
              <w:divBdr>
                <w:top w:val="none" w:sz="0" w:space="0" w:color="auto"/>
                <w:left w:val="none" w:sz="0" w:space="0" w:color="auto"/>
                <w:bottom w:val="none" w:sz="0" w:space="0" w:color="auto"/>
                <w:right w:val="none" w:sz="0" w:space="0" w:color="auto"/>
              </w:divBdr>
            </w:div>
          </w:divsChild>
        </w:div>
        <w:div w:id="1829402601">
          <w:marLeft w:val="0"/>
          <w:marRight w:val="0"/>
          <w:marTop w:val="0"/>
          <w:marBottom w:val="0"/>
          <w:divBdr>
            <w:top w:val="none" w:sz="0" w:space="0" w:color="auto"/>
            <w:left w:val="none" w:sz="0" w:space="0" w:color="auto"/>
            <w:bottom w:val="none" w:sz="0" w:space="0" w:color="auto"/>
            <w:right w:val="none" w:sz="0" w:space="0" w:color="auto"/>
          </w:divBdr>
          <w:divsChild>
            <w:div w:id="853806777">
              <w:marLeft w:val="0"/>
              <w:marRight w:val="0"/>
              <w:marTop w:val="0"/>
              <w:marBottom w:val="0"/>
              <w:divBdr>
                <w:top w:val="none" w:sz="0" w:space="0" w:color="auto"/>
                <w:left w:val="none" w:sz="0" w:space="0" w:color="auto"/>
                <w:bottom w:val="none" w:sz="0" w:space="0" w:color="auto"/>
                <w:right w:val="none" w:sz="0" w:space="0" w:color="auto"/>
              </w:divBdr>
            </w:div>
          </w:divsChild>
        </w:div>
        <w:div w:id="1617441270">
          <w:marLeft w:val="0"/>
          <w:marRight w:val="0"/>
          <w:marTop w:val="0"/>
          <w:marBottom w:val="0"/>
          <w:divBdr>
            <w:top w:val="none" w:sz="0" w:space="0" w:color="auto"/>
            <w:left w:val="none" w:sz="0" w:space="0" w:color="auto"/>
            <w:bottom w:val="none" w:sz="0" w:space="0" w:color="auto"/>
            <w:right w:val="none" w:sz="0" w:space="0" w:color="auto"/>
          </w:divBdr>
          <w:divsChild>
            <w:div w:id="10915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6712">
      <w:bodyDiv w:val="1"/>
      <w:marLeft w:val="0"/>
      <w:marRight w:val="0"/>
      <w:marTop w:val="0"/>
      <w:marBottom w:val="0"/>
      <w:divBdr>
        <w:top w:val="none" w:sz="0" w:space="0" w:color="auto"/>
        <w:left w:val="none" w:sz="0" w:space="0" w:color="auto"/>
        <w:bottom w:val="none" w:sz="0" w:space="0" w:color="auto"/>
        <w:right w:val="none" w:sz="0" w:space="0" w:color="auto"/>
      </w:divBdr>
      <w:divsChild>
        <w:div w:id="757098848">
          <w:marLeft w:val="0"/>
          <w:marRight w:val="0"/>
          <w:marTop w:val="0"/>
          <w:marBottom w:val="0"/>
          <w:divBdr>
            <w:top w:val="none" w:sz="0" w:space="0" w:color="auto"/>
            <w:left w:val="none" w:sz="0" w:space="0" w:color="auto"/>
            <w:bottom w:val="none" w:sz="0" w:space="0" w:color="auto"/>
            <w:right w:val="none" w:sz="0" w:space="0" w:color="auto"/>
          </w:divBdr>
          <w:divsChild>
            <w:div w:id="1498613314">
              <w:marLeft w:val="0"/>
              <w:marRight w:val="0"/>
              <w:marTop w:val="0"/>
              <w:marBottom w:val="0"/>
              <w:divBdr>
                <w:top w:val="none" w:sz="0" w:space="0" w:color="auto"/>
                <w:left w:val="none" w:sz="0" w:space="0" w:color="auto"/>
                <w:bottom w:val="none" w:sz="0" w:space="0" w:color="auto"/>
                <w:right w:val="none" w:sz="0" w:space="0" w:color="auto"/>
              </w:divBdr>
            </w:div>
          </w:divsChild>
        </w:div>
        <w:div w:id="42607890">
          <w:marLeft w:val="0"/>
          <w:marRight w:val="0"/>
          <w:marTop w:val="0"/>
          <w:marBottom w:val="0"/>
          <w:divBdr>
            <w:top w:val="single" w:sz="6" w:space="8" w:color="E4E4E4"/>
            <w:left w:val="single" w:sz="6" w:space="15" w:color="E4E4E4"/>
            <w:bottom w:val="single" w:sz="6" w:space="15" w:color="E4E4E4"/>
            <w:right w:val="single" w:sz="6" w:space="15" w:color="E4E4E4"/>
          </w:divBdr>
          <w:divsChild>
            <w:div w:id="357585560">
              <w:marLeft w:val="0"/>
              <w:marRight w:val="0"/>
              <w:marTop w:val="0"/>
              <w:marBottom w:val="0"/>
              <w:divBdr>
                <w:top w:val="none" w:sz="0" w:space="0" w:color="auto"/>
                <w:left w:val="none" w:sz="0" w:space="0" w:color="auto"/>
                <w:bottom w:val="none" w:sz="0" w:space="0" w:color="auto"/>
                <w:right w:val="none" w:sz="0" w:space="0" w:color="auto"/>
              </w:divBdr>
              <w:divsChild>
                <w:div w:id="1349139744">
                  <w:marLeft w:val="0"/>
                  <w:marRight w:val="0"/>
                  <w:marTop w:val="0"/>
                  <w:marBottom w:val="0"/>
                  <w:divBdr>
                    <w:top w:val="none" w:sz="0" w:space="0" w:color="auto"/>
                    <w:left w:val="none" w:sz="0" w:space="0" w:color="auto"/>
                    <w:bottom w:val="none" w:sz="0" w:space="0" w:color="auto"/>
                    <w:right w:val="none" w:sz="0" w:space="0" w:color="auto"/>
                  </w:divBdr>
                  <w:divsChild>
                    <w:div w:id="1809591418">
                      <w:marLeft w:val="0"/>
                      <w:marRight w:val="0"/>
                      <w:marTop w:val="0"/>
                      <w:marBottom w:val="0"/>
                      <w:divBdr>
                        <w:top w:val="none" w:sz="0" w:space="0" w:color="auto"/>
                        <w:left w:val="none" w:sz="0" w:space="0" w:color="auto"/>
                        <w:bottom w:val="none" w:sz="0" w:space="0" w:color="auto"/>
                        <w:right w:val="none" w:sz="0" w:space="0" w:color="auto"/>
                      </w:divBdr>
                      <w:divsChild>
                        <w:div w:id="1190794744">
                          <w:marLeft w:val="0"/>
                          <w:marRight w:val="0"/>
                          <w:marTop w:val="0"/>
                          <w:marBottom w:val="0"/>
                          <w:divBdr>
                            <w:top w:val="none" w:sz="0" w:space="0" w:color="auto"/>
                            <w:left w:val="none" w:sz="0" w:space="0" w:color="auto"/>
                            <w:bottom w:val="none" w:sz="0" w:space="0" w:color="auto"/>
                            <w:right w:val="none" w:sz="0" w:space="0" w:color="auto"/>
                          </w:divBdr>
                          <w:divsChild>
                            <w:div w:id="1430538871">
                              <w:marLeft w:val="0"/>
                              <w:marRight w:val="0"/>
                              <w:marTop w:val="0"/>
                              <w:marBottom w:val="0"/>
                              <w:divBdr>
                                <w:top w:val="none" w:sz="0" w:space="0" w:color="auto"/>
                                <w:left w:val="none" w:sz="0" w:space="0" w:color="auto"/>
                                <w:bottom w:val="none" w:sz="0" w:space="0" w:color="auto"/>
                                <w:right w:val="none" w:sz="0" w:space="0" w:color="auto"/>
                              </w:divBdr>
                              <w:divsChild>
                                <w:div w:id="48096990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485195208">
                      <w:marLeft w:val="0"/>
                      <w:marRight w:val="0"/>
                      <w:marTop w:val="0"/>
                      <w:marBottom w:val="0"/>
                      <w:divBdr>
                        <w:top w:val="none" w:sz="0" w:space="0" w:color="auto"/>
                        <w:left w:val="none" w:sz="0" w:space="0" w:color="auto"/>
                        <w:bottom w:val="none" w:sz="0" w:space="0" w:color="auto"/>
                        <w:right w:val="none" w:sz="0" w:space="0" w:color="auto"/>
                      </w:divBdr>
                      <w:divsChild>
                        <w:div w:id="726028349">
                          <w:marLeft w:val="0"/>
                          <w:marRight w:val="0"/>
                          <w:marTop w:val="0"/>
                          <w:marBottom w:val="0"/>
                          <w:divBdr>
                            <w:top w:val="none" w:sz="0" w:space="0" w:color="auto"/>
                            <w:left w:val="none" w:sz="0" w:space="0" w:color="auto"/>
                            <w:bottom w:val="none" w:sz="0" w:space="0" w:color="auto"/>
                            <w:right w:val="none" w:sz="0" w:space="0" w:color="auto"/>
                          </w:divBdr>
                          <w:divsChild>
                            <w:div w:id="1146818756">
                              <w:marLeft w:val="0"/>
                              <w:marRight w:val="0"/>
                              <w:marTop w:val="0"/>
                              <w:marBottom w:val="0"/>
                              <w:divBdr>
                                <w:top w:val="none" w:sz="0" w:space="0" w:color="auto"/>
                                <w:left w:val="none" w:sz="0" w:space="0" w:color="auto"/>
                                <w:bottom w:val="none" w:sz="0" w:space="0" w:color="auto"/>
                                <w:right w:val="none" w:sz="0" w:space="0" w:color="auto"/>
                              </w:divBdr>
                              <w:divsChild>
                                <w:div w:id="166411803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352196235">
                      <w:marLeft w:val="0"/>
                      <w:marRight w:val="0"/>
                      <w:marTop w:val="0"/>
                      <w:marBottom w:val="0"/>
                      <w:divBdr>
                        <w:top w:val="none" w:sz="0" w:space="0" w:color="auto"/>
                        <w:left w:val="none" w:sz="0" w:space="0" w:color="auto"/>
                        <w:bottom w:val="none" w:sz="0" w:space="0" w:color="auto"/>
                        <w:right w:val="none" w:sz="0" w:space="0" w:color="auto"/>
                      </w:divBdr>
                      <w:divsChild>
                        <w:div w:id="323167552">
                          <w:marLeft w:val="0"/>
                          <w:marRight w:val="0"/>
                          <w:marTop w:val="0"/>
                          <w:marBottom w:val="0"/>
                          <w:divBdr>
                            <w:top w:val="none" w:sz="0" w:space="0" w:color="auto"/>
                            <w:left w:val="none" w:sz="0" w:space="0" w:color="auto"/>
                            <w:bottom w:val="none" w:sz="0" w:space="0" w:color="auto"/>
                            <w:right w:val="none" w:sz="0" w:space="0" w:color="auto"/>
                          </w:divBdr>
                          <w:divsChild>
                            <w:div w:id="628971460">
                              <w:marLeft w:val="0"/>
                              <w:marRight w:val="0"/>
                              <w:marTop w:val="0"/>
                              <w:marBottom w:val="0"/>
                              <w:divBdr>
                                <w:top w:val="none" w:sz="0" w:space="0" w:color="auto"/>
                                <w:left w:val="none" w:sz="0" w:space="0" w:color="auto"/>
                                <w:bottom w:val="none" w:sz="0" w:space="0" w:color="auto"/>
                                <w:right w:val="none" w:sz="0" w:space="0" w:color="auto"/>
                              </w:divBdr>
                              <w:divsChild>
                                <w:div w:id="160368724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257102596">
                      <w:marLeft w:val="0"/>
                      <w:marRight w:val="0"/>
                      <w:marTop w:val="0"/>
                      <w:marBottom w:val="0"/>
                      <w:divBdr>
                        <w:top w:val="none" w:sz="0" w:space="0" w:color="auto"/>
                        <w:left w:val="none" w:sz="0" w:space="0" w:color="auto"/>
                        <w:bottom w:val="none" w:sz="0" w:space="0" w:color="auto"/>
                        <w:right w:val="none" w:sz="0" w:space="0" w:color="auto"/>
                      </w:divBdr>
                      <w:divsChild>
                        <w:div w:id="1207185492">
                          <w:marLeft w:val="0"/>
                          <w:marRight w:val="0"/>
                          <w:marTop w:val="0"/>
                          <w:marBottom w:val="0"/>
                          <w:divBdr>
                            <w:top w:val="none" w:sz="0" w:space="0" w:color="auto"/>
                            <w:left w:val="none" w:sz="0" w:space="0" w:color="auto"/>
                            <w:bottom w:val="none" w:sz="0" w:space="0" w:color="auto"/>
                            <w:right w:val="none" w:sz="0" w:space="0" w:color="auto"/>
                          </w:divBdr>
                          <w:divsChild>
                            <w:div w:id="1902903408">
                              <w:marLeft w:val="0"/>
                              <w:marRight w:val="0"/>
                              <w:marTop w:val="0"/>
                              <w:marBottom w:val="0"/>
                              <w:divBdr>
                                <w:top w:val="none" w:sz="0" w:space="0" w:color="auto"/>
                                <w:left w:val="none" w:sz="0" w:space="0" w:color="auto"/>
                                <w:bottom w:val="none" w:sz="0" w:space="0" w:color="auto"/>
                                <w:right w:val="none" w:sz="0" w:space="0" w:color="auto"/>
                              </w:divBdr>
                              <w:divsChild>
                                <w:div w:id="17054060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08584796">
                      <w:marLeft w:val="0"/>
                      <w:marRight w:val="0"/>
                      <w:marTop w:val="0"/>
                      <w:marBottom w:val="0"/>
                      <w:divBdr>
                        <w:top w:val="none" w:sz="0" w:space="0" w:color="auto"/>
                        <w:left w:val="none" w:sz="0" w:space="0" w:color="auto"/>
                        <w:bottom w:val="none" w:sz="0" w:space="0" w:color="auto"/>
                        <w:right w:val="none" w:sz="0" w:space="0" w:color="auto"/>
                      </w:divBdr>
                      <w:divsChild>
                        <w:div w:id="64763743">
                          <w:marLeft w:val="0"/>
                          <w:marRight w:val="0"/>
                          <w:marTop w:val="0"/>
                          <w:marBottom w:val="0"/>
                          <w:divBdr>
                            <w:top w:val="none" w:sz="0" w:space="0" w:color="auto"/>
                            <w:left w:val="none" w:sz="0" w:space="0" w:color="auto"/>
                            <w:bottom w:val="none" w:sz="0" w:space="0" w:color="auto"/>
                            <w:right w:val="none" w:sz="0" w:space="0" w:color="auto"/>
                          </w:divBdr>
                          <w:divsChild>
                            <w:div w:id="2006277947">
                              <w:marLeft w:val="0"/>
                              <w:marRight w:val="0"/>
                              <w:marTop w:val="0"/>
                              <w:marBottom w:val="0"/>
                              <w:divBdr>
                                <w:top w:val="none" w:sz="0" w:space="0" w:color="auto"/>
                                <w:left w:val="none" w:sz="0" w:space="0" w:color="auto"/>
                                <w:bottom w:val="none" w:sz="0" w:space="0" w:color="auto"/>
                                <w:right w:val="none" w:sz="0" w:space="0" w:color="auto"/>
                              </w:divBdr>
                              <w:divsChild>
                                <w:div w:id="2093812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300617708">
                      <w:marLeft w:val="0"/>
                      <w:marRight w:val="0"/>
                      <w:marTop w:val="0"/>
                      <w:marBottom w:val="0"/>
                      <w:divBdr>
                        <w:top w:val="none" w:sz="0" w:space="0" w:color="auto"/>
                        <w:left w:val="none" w:sz="0" w:space="0" w:color="auto"/>
                        <w:bottom w:val="none" w:sz="0" w:space="0" w:color="auto"/>
                        <w:right w:val="none" w:sz="0" w:space="0" w:color="auto"/>
                      </w:divBdr>
                      <w:divsChild>
                        <w:div w:id="144711125">
                          <w:marLeft w:val="0"/>
                          <w:marRight w:val="0"/>
                          <w:marTop w:val="0"/>
                          <w:marBottom w:val="0"/>
                          <w:divBdr>
                            <w:top w:val="none" w:sz="0" w:space="0" w:color="auto"/>
                            <w:left w:val="none" w:sz="0" w:space="0" w:color="auto"/>
                            <w:bottom w:val="none" w:sz="0" w:space="0" w:color="auto"/>
                            <w:right w:val="none" w:sz="0" w:space="0" w:color="auto"/>
                          </w:divBdr>
                          <w:divsChild>
                            <w:div w:id="1779787743">
                              <w:marLeft w:val="0"/>
                              <w:marRight w:val="0"/>
                              <w:marTop w:val="0"/>
                              <w:marBottom w:val="0"/>
                              <w:divBdr>
                                <w:top w:val="none" w:sz="0" w:space="0" w:color="auto"/>
                                <w:left w:val="none" w:sz="0" w:space="0" w:color="auto"/>
                                <w:bottom w:val="none" w:sz="0" w:space="0" w:color="auto"/>
                                <w:right w:val="none" w:sz="0" w:space="0" w:color="auto"/>
                              </w:divBdr>
                              <w:divsChild>
                                <w:div w:id="199016411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5117">
      <w:bodyDiv w:val="1"/>
      <w:marLeft w:val="0"/>
      <w:marRight w:val="0"/>
      <w:marTop w:val="0"/>
      <w:marBottom w:val="0"/>
      <w:divBdr>
        <w:top w:val="none" w:sz="0" w:space="0" w:color="auto"/>
        <w:left w:val="none" w:sz="0" w:space="0" w:color="auto"/>
        <w:bottom w:val="none" w:sz="0" w:space="0" w:color="auto"/>
        <w:right w:val="none" w:sz="0" w:space="0" w:color="auto"/>
      </w:divBdr>
      <w:divsChild>
        <w:div w:id="1268808885">
          <w:marLeft w:val="0"/>
          <w:marRight w:val="0"/>
          <w:marTop w:val="0"/>
          <w:marBottom w:val="0"/>
          <w:divBdr>
            <w:top w:val="none" w:sz="0" w:space="0" w:color="auto"/>
            <w:left w:val="none" w:sz="0" w:space="0" w:color="auto"/>
            <w:bottom w:val="none" w:sz="0" w:space="0" w:color="auto"/>
            <w:right w:val="none" w:sz="0" w:space="0" w:color="auto"/>
          </w:divBdr>
          <w:divsChild>
            <w:div w:id="1161964862">
              <w:marLeft w:val="0"/>
              <w:marRight w:val="0"/>
              <w:marTop w:val="0"/>
              <w:marBottom w:val="0"/>
              <w:divBdr>
                <w:top w:val="none" w:sz="0" w:space="0" w:color="auto"/>
                <w:left w:val="none" w:sz="0" w:space="0" w:color="auto"/>
                <w:bottom w:val="none" w:sz="0" w:space="0" w:color="auto"/>
                <w:right w:val="none" w:sz="0" w:space="0" w:color="auto"/>
              </w:divBdr>
              <w:divsChild>
                <w:div w:id="1446730456">
                  <w:marLeft w:val="0"/>
                  <w:marRight w:val="0"/>
                  <w:marTop w:val="0"/>
                  <w:marBottom w:val="0"/>
                  <w:divBdr>
                    <w:top w:val="none" w:sz="0" w:space="0" w:color="auto"/>
                    <w:left w:val="none" w:sz="0" w:space="0" w:color="auto"/>
                    <w:bottom w:val="none" w:sz="0" w:space="0" w:color="auto"/>
                    <w:right w:val="none" w:sz="0" w:space="0" w:color="auto"/>
                  </w:divBdr>
                  <w:divsChild>
                    <w:div w:id="1380744053">
                      <w:marLeft w:val="0"/>
                      <w:marRight w:val="0"/>
                      <w:marTop w:val="0"/>
                      <w:marBottom w:val="0"/>
                      <w:divBdr>
                        <w:top w:val="none" w:sz="0" w:space="0" w:color="auto"/>
                        <w:left w:val="none" w:sz="0" w:space="0" w:color="auto"/>
                        <w:bottom w:val="none" w:sz="0" w:space="0" w:color="auto"/>
                        <w:right w:val="none" w:sz="0" w:space="0" w:color="auto"/>
                      </w:divBdr>
                      <w:divsChild>
                        <w:div w:id="43178247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1115825420">
      <w:bodyDiv w:val="1"/>
      <w:marLeft w:val="0"/>
      <w:marRight w:val="0"/>
      <w:marTop w:val="0"/>
      <w:marBottom w:val="0"/>
      <w:divBdr>
        <w:top w:val="none" w:sz="0" w:space="0" w:color="auto"/>
        <w:left w:val="none" w:sz="0" w:space="0" w:color="auto"/>
        <w:bottom w:val="none" w:sz="0" w:space="0" w:color="auto"/>
        <w:right w:val="none" w:sz="0" w:space="0" w:color="auto"/>
      </w:divBdr>
    </w:div>
    <w:div w:id="1436629910">
      <w:bodyDiv w:val="1"/>
      <w:marLeft w:val="0"/>
      <w:marRight w:val="0"/>
      <w:marTop w:val="0"/>
      <w:marBottom w:val="0"/>
      <w:divBdr>
        <w:top w:val="none" w:sz="0" w:space="0" w:color="auto"/>
        <w:left w:val="none" w:sz="0" w:space="0" w:color="auto"/>
        <w:bottom w:val="none" w:sz="0" w:space="0" w:color="auto"/>
        <w:right w:val="none" w:sz="0" w:space="0" w:color="auto"/>
      </w:divBdr>
      <w:divsChild>
        <w:div w:id="1914318458">
          <w:marLeft w:val="0"/>
          <w:marRight w:val="0"/>
          <w:marTop w:val="0"/>
          <w:marBottom w:val="0"/>
          <w:divBdr>
            <w:top w:val="none" w:sz="0" w:space="0" w:color="auto"/>
            <w:left w:val="none" w:sz="0" w:space="0" w:color="auto"/>
            <w:bottom w:val="none" w:sz="0" w:space="0" w:color="auto"/>
            <w:right w:val="none" w:sz="0" w:space="0" w:color="auto"/>
          </w:divBdr>
          <w:divsChild>
            <w:div w:id="386295284">
              <w:marLeft w:val="0"/>
              <w:marRight w:val="0"/>
              <w:marTop w:val="0"/>
              <w:marBottom w:val="0"/>
              <w:divBdr>
                <w:top w:val="none" w:sz="0" w:space="0" w:color="auto"/>
                <w:left w:val="none" w:sz="0" w:space="0" w:color="auto"/>
                <w:bottom w:val="none" w:sz="0" w:space="0" w:color="auto"/>
                <w:right w:val="none" w:sz="0" w:space="0" w:color="auto"/>
              </w:divBdr>
            </w:div>
          </w:divsChild>
        </w:div>
        <w:div w:id="1649937067">
          <w:marLeft w:val="0"/>
          <w:marRight w:val="0"/>
          <w:marTop w:val="0"/>
          <w:marBottom w:val="0"/>
          <w:divBdr>
            <w:top w:val="single" w:sz="6" w:space="8" w:color="E4E4E4"/>
            <w:left w:val="single" w:sz="6" w:space="15" w:color="E4E4E4"/>
            <w:bottom w:val="single" w:sz="6" w:space="15" w:color="E4E4E4"/>
            <w:right w:val="single" w:sz="6" w:space="15" w:color="E4E4E4"/>
          </w:divBdr>
        </w:div>
      </w:divsChild>
    </w:div>
    <w:div w:id="1697659251">
      <w:bodyDiv w:val="1"/>
      <w:marLeft w:val="0"/>
      <w:marRight w:val="0"/>
      <w:marTop w:val="0"/>
      <w:marBottom w:val="0"/>
      <w:divBdr>
        <w:top w:val="none" w:sz="0" w:space="0" w:color="auto"/>
        <w:left w:val="none" w:sz="0" w:space="0" w:color="auto"/>
        <w:bottom w:val="none" w:sz="0" w:space="0" w:color="auto"/>
        <w:right w:val="none" w:sz="0" w:space="0" w:color="auto"/>
      </w:divBdr>
    </w:div>
    <w:div w:id="1731612165">
      <w:bodyDiv w:val="1"/>
      <w:marLeft w:val="0"/>
      <w:marRight w:val="0"/>
      <w:marTop w:val="0"/>
      <w:marBottom w:val="0"/>
      <w:divBdr>
        <w:top w:val="none" w:sz="0" w:space="0" w:color="auto"/>
        <w:left w:val="none" w:sz="0" w:space="0" w:color="auto"/>
        <w:bottom w:val="none" w:sz="0" w:space="0" w:color="auto"/>
        <w:right w:val="none" w:sz="0" w:space="0" w:color="auto"/>
      </w:divBdr>
    </w:div>
    <w:div w:id="1812095264">
      <w:bodyDiv w:val="1"/>
      <w:marLeft w:val="0"/>
      <w:marRight w:val="0"/>
      <w:marTop w:val="0"/>
      <w:marBottom w:val="0"/>
      <w:divBdr>
        <w:top w:val="none" w:sz="0" w:space="0" w:color="auto"/>
        <w:left w:val="none" w:sz="0" w:space="0" w:color="auto"/>
        <w:bottom w:val="none" w:sz="0" w:space="0" w:color="auto"/>
        <w:right w:val="none" w:sz="0" w:space="0" w:color="auto"/>
      </w:divBdr>
      <w:divsChild>
        <w:div w:id="480929378">
          <w:marLeft w:val="0"/>
          <w:marRight w:val="0"/>
          <w:marTop w:val="0"/>
          <w:marBottom w:val="600"/>
          <w:divBdr>
            <w:top w:val="none" w:sz="0" w:space="0" w:color="auto"/>
            <w:left w:val="none" w:sz="0" w:space="0" w:color="auto"/>
            <w:bottom w:val="none" w:sz="0" w:space="0" w:color="auto"/>
            <w:right w:val="none" w:sz="0" w:space="0" w:color="auto"/>
          </w:divBdr>
          <w:divsChild>
            <w:div w:id="50424791">
              <w:marLeft w:val="0"/>
              <w:marRight w:val="0"/>
              <w:marTop w:val="0"/>
              <w:marBottom w:val="0"/>
              <w:divBdr>
                <w:top w:val="none" w:sz="0" w:space="0" w:color="auto"/>
                <w:left w:val="none" w:sz="0" w:space="0" w:color="auto"/>
                <w:bottom w:val="none" w:sz="0" w:space="0" w:color="auto"/>
                <w:right w:val="none" w:sz="0" w:space="0" w:color="auto"/>
              </w:divBdr>
              <w:divsChild>
                <w:div w:id="1486042412">
                  <w:marLeft w:val="0"/>
                  <w:marRight w:val="0"/>
                  <w:marTop w:val="0"/>
                  <w:marBottom w:val="0"/>
                  <w:divBdr>
                    <w:top w:val="none" w:sz="0" w:space="0" w:color="auto"/>
                    <w:left w:val="none" w:sz="0" w:space="0" w:color="auto"/>
                    <w:bottom w:val="none" w:sz="0" w:space="0" w:color="auto"/>
                    <w:right w:val="none" w:sz="0" w:space="0" w:color="auto"/>
                  </w:divBdr>
                </w:div>
              </w:divsChild>
            </w:div>
            <w:div w:id="1701934866">
              <w:marLeft w:val="0"/>
              <w:marRight w:val="0"/>
              <w:marTop w:val="0"/>
              <w:marBottom w:val="0"/>
              <w:divBdr>
                <w:top w:val="single" w:sz="6" w:space="8" w:color="E4E4E4"/>
                <w:left w:val="single" w:sz="6" w:space="15" w:color="E4E4E4"/>
                <w:bottom w:val="single" w:sz="6" w:space="15" w:color="E4E4E4"/>
                <w:right w:val="single" w:sz="6" w:space="15" w:color="E4E4E4"/>
              </w:divBdr>
              <w:divsChild>
                <w:div w:id="1475175151">
                  <w:marLeft w:val="0"/>
                  <w:marRight w:val="0"/>
                  <w:marTop w:val="0"/>
                  <w:marBottom w:val="0"/>
                  <w:divBdr>
                    <w:top w:val="none" w:sz="0" w:space="0" w:color="auto"/>
                    <w:left w:val="none" w:sz="0" w:space="0" w:color="auto"/>
                    <w:bottom w:val="none" w:sz="0" w:space="0" w:color="auto"/>
                    <w:right w:val="none" w:sz="0" w:space="0" w:color="auto"/>
                  </w:divBdr>
                  <w:divsChild>
                    <w:div w:id="1374504407">
                      <w:marLeft w:val="0"/>
                      <w:marRight w:val="0"/>
                      <w:marTop w:val="0"/>
                      <w:marBottom w:val="0"/>
                      <w:divBdr>
                        <w:top w:val="none" w:sz="0" w:space="0" w:color="auto"/>
                        <w:left w:val="none" w:sz="0" w:space="0" w:color="auto"/>
                        <w:bottom w:val="none" w:sz="0" w:space="0" w:color="auto"/>
                        <w:right w:val="none" w:sz="0" w:space="0" w:color="auto"/>
                      </w:divBdr>
                      <w:divsChild>
                        <w:div w:id="1350452478">
                          <w:marLeft w:val="0"/>
                          <w:marRight w:val="0"/>
                          <w:marTop w:val="0"/>
                          <w:marBottom w:val="0"/>
                          <w:divBdr>
                            <w:top w:val="none" w:sz="0" w:space="0" w:color="auto"/>
                            <w:left w:val="none" w:sz="0" w:space="0" w:color="auto"/>
                            <w:bottom w:val="none" w:sz="0" w:space="0" w:color="auto"/>
                            <w:right w:val="none" w:sz="0" w:space="0" w:color="auto"/>
                          </w:divBdr>
                          <w:divsChild>
                            <w:div w:id="1572232457">
                              <w:marLeft w:val="0"/>
                              <w:marRight w:val="0"/>
                              <w:marTop w:val="0"/>
                              <w:marBottom w:val="0"/>
                              <w:divBdr>
                                <w:top w:val="none" w:sz="0" w:space="0" w:color="auto"/>
                                <w:left w:val="none" w:sz="0" w:space="0" w:color="auto"/>
                                <w:bottom w:val="none" w:sz="0" w:space="0" w:color="auto"/>
                                <w:right w:val="none" w:sz="0" w:space="0" w:color="auto"/>
                              </w:divBdr>
                              <w:divsChild>
                                <w:div w:id="21455430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059979706">
                  <w:marLeft w:val="0"/>
                  <w:marRight w:val="0"/>
                  <w:marTop w:val="0"/>
                  <w:marBottom w:val="0"/>
                  <w:divBdr>
                    <w:top w:val="none" w:sz="0" w:space="0" w:color="auto"/>
                    <w:left w:val="none" w:sz="0" w:space="0" w:color="auto"/>
                    <w:bottom w:val="none" w:sz="0" w:space="0" w:color="auto"/>
                    <w:right w:val="none" w:sz="0" w:space="0" w:color="auto"/>
                  </w:divBdr>
                  <w:divsChild>
                    <w:div w:id="1312372438">
                      <w:marLeft w:val="0"/>
                      <w:marRight w:val="0"/>
                      <w:marTop w:val="0"/>
                      <w:marBottom w:val="0"/>
                      <w:divBdr>
                        <w:top w:val="none" w:sz="0" w:space="0" w:color="auto"/>
                        <w:left w:val="none" w:sz="0" w:space="0" w:color="auto"/>
                        <w:bottom w:val="none" w:sz="0" w:space="0" w:color="auto"/>
                        <w:right w:val="none" w:sz="0" w:space="0" w:color="auto"/>
                      </w:divBdr>
                      <w:divsChild>
                        <w:div w:id="140005927">
                          <w:marLeft w:val="0"/>
                          <w:marRight w:val="0"/>
                          <w:marTop w:val="0"/>
                          <w:marBottom w:val="0"/>
                          <w:divBdr>
                            <w:top w:val="none" w:sz="0" w:space="0" w:color="auto"/>
                            <w:left w:val="none" w:sz="0" w:space="0" w:color="auto"/>
                            <w:bottom w:val="none" w:sz="0" w:space="0" w:color="auto"/>
                            <w:right w:val="none" w:sz="0" w:space="0" w:color="auto"/>
                          </w:divBdr>
                          <w:divsChild>
                            <w:div w:id="1792354590">
                              <w:marLeft w:val="0"/>
                              <w:marRight w:val="0"/>
                              <w:marTop w:val="0"/>
                              <w:marBottom w:val="0"/>
                              <w:divBdr>
                                <w:top w:val="none" w:sz="0" w:space="0" w:color="auto"/>
                                <w:left w:val="none" w:sz="0" w:space="0" w:color="auto"/>
                                <w:bottom w:val="none" w:sz="0" w:space="0" w:color="auto"/>
                                <w:right w:val="none" w:sz="0" w:space="0" w:color="auto"/>
                              </w:divBdr>
                              <w:divsChild>
                                <w:div w:id="116562646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617375033">
                  <w:marLeft w:val="0"/>
                  <w:marRight w:val="0"/>
                  <w:marTop w:val="0"/>
                  <w:marBottom w:val="0"/>
                  <w:divBdr>
                    <w:top w:val="none" w:sz="0" w:space="0" w:color="auto"/>
                    <w:left w:val="none" w:sz="0" w:space="0" w:color="auto"/>
                    <w:bottom w:val="none" w:sz="0" w:space="0" w:color="auto"/>
                    <w:right w:val="none" w:sz="0" w:space="0" w:color="auto"/>
                  </w:divBdr>
                  <w:divsChild>
                    <w:div w:id="234360947">
                      <w:marLeft w:val="0"/>
                      <w:marRight w:val="0"/>
                      <w:marTop w:val="0"/>
                      <w:marBottom w:val="0"/>
                      <w:divBdr>
                        <w:top w:val="none" w:sz="0" w:space="0" w:color="auto"/>
                        <w:left w:val="none" w:sz="0" w:space="0" w:color="auto"/>
                        <w:bottom w:val="none" w:sz="0" w:space="0" w:color="auto"/>
                        <w:right w:val="none" w:sz="0" w:space="0" w:color="auto"/>
                      </w:divBdr>
                      <w:divsChild>
                        <w:div w:id="1389456529">
                          <w:marLeft w:val="0"/>
                          <w:marRight w:val="0"/>
                          <w:marTop w:val="0"/>
                          <w:marBottom w:val="0"/>
                          <w:divBdr>
                            <w:top w:val="none" w:sz="0" w:space="0" w:color="auto"/>
                            <w:left w:val="none" w:sz="0" w:space="0" w:color="auto"/>
                            <w:bottom w:val="none" w:sz="0" w:space="0" w:color="auto"/>
                            <w:right w:val="none" w:sz="0" w:space="0" w:color="auto"/>
                          </w:divBdr>
                          <w:divsChild>
                            <w:div w:id="862861498">
                              <w:marLeft w:val="0"/>
                              <w:marRight w:val="0"/>
                              <w:marTop w:val="0"/>
                              <w:marBottom w:val="0"/>
                              <w:divBdr>
                                <w:top w:val="none" w:sz="0" w:space="0" w:color="auto"/>
                                <w:left w:val="none" w:sz="0" w:space="0" w:color="auto"/>
                                <w:bottom w:val="none" w:sz="0" w:space="0" w:color="auto"/>
                                <w:right w:val="none" w:sz="0" w:space="0" w:color="auto"/>
                              </w:divBdr>
                              <w:divsChild>
                                <w:div w:id="126426318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862626847">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sChild>
        <w:div w:id="70780308">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opama.org/regional-observatories-for-protected-areas-and-biodiversity-an-update/"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otectedplanet.net/" TargetMode="External"/><Relationship Id="rId2" Type="http://schemas.openxmlformats.org/officeDocument/2006/relationships/customXml" Target="../customXml/item2.xml"/><Relationship Id="rId16" Type="http://schemas.openxmlformats.org/officeDocument/2006/relationships/hyperlink" Target="http://www.protectedplane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about/plat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cad=rja&amp;uact=8&amp;ved=2ahUKEwiHmaeEiv7vAhVH66QKHX8UAzgQFjAFegQIHxAD&amp;url=http%3A%2F%2Fwww.dinaricarc.net%2Fcontent_docs%2Fdownload.php%3Ffile%3D91-PPT-4-Protected-area-governance.pdf&amp;usg=AOvVaw1fGs_DxWsvGycVdgmSg_cY" TargetMode="External"/><Relationship Id="rId2" Type="http://schemas.openxmlformats.org/officeDocument/2006/relationships/hyperlink" Target="https://www.iucn.org/theme/protected-areas/about/protected-area-categories" TargetMode="External"/><Relationship Id="rId1" Type="http://schemas.openxmlformats.org/officeDocument/2006/relationships/hyperlink" Target="https://iucngreenlist.org/" TargetMode="External"/><Relationship Id="rId4" Type="http://schemas.openxmlformats.org/officeDocument/2006/relationships/hyperlink" Target="https://op.europa.eu/en/publication-detail/-/publication/d5aa8385-7b19-11e7-b2f2-01aa75ed71a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4a49c739ae9be05491f2d545860ff452">
  <xsd:schema xmlns:xsd="http://www.w3.org/2001/XMLSchema" xmlns:xs="http://www.w3.org/2001/XMLSchema" xmlns:p="http://schemas.microsoft.com/office/2006/metadata/properties" xmlns:ns2="541a8a8b-b856-4d35-a5c7-7f2c0ec3d499" targetNamespace="http://schemas.microsoft.com/office/2006/metadata/properties" ma:root="true" ma:fieldsID="1841f555566a6f269417855c9091f88d"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45CA-34A1-445B-8489-1575C8D7B126}">
  <ds:schemaRefs>
    <ds:schemaRef ds:uri="http://schemas.microsoft.com/sharepoint/v3/contenttype/forms"/>
  </ds:schemaRefs>
</ds:datastoreItem>
</file>

<file path=customXml/itemProps2.xml><?xml version="1.0" encoding="utf-8"?>
<ds:datastoreItem xmlns:ds="http://schemas.openxmlformats.org/officeDocument/2006/customXml" ds:itemID="{21F99C0E-6C8A-4DDF-A37F-077F98FE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EDEF9-87A2-43E1-B28C-F698C3FE9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88CA3-4CCB-4F05-9524-8545B499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5143</Words>
  <Characters>29319</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Paolini</dc:creator>
  <cp:lastModifiedBy>DEGUIGNET Marine</cp:lastModifiedBy>
  <cp:revision>2</cp:revision>
  <cp:lastPrinted>2021-04-14T14:41:00Z</cp:lastPrinted>
  <dcterms:created xsi:type="dcterms:W3CDTF">2021-05-28T13:21:00Z</dcterms:created>
  <dcterms:modified xsi:type="dcterms:W3CDTF">2021-05-28T13:21:00Z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