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7F" w:rsidRDefault="0095787F" w:rsidP="0095787F">
      <w:pPr>
        <w:pStyle w:val="Heading2"/>
        <w:jc w:val="both"/>
      </w:pPr>
    </w:p>
    <w:p w:rsidR="0095787F" w:rsidRPr="002B2303" w:rsidRDefault="0095787F" w:rsidP="0095787F">
      <w:pPr>
        <w:pStyle w:val="Heading2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  <w:r w:rsidRPr="0095787F">
        <w:t xml:space="preserve">Mandat du codemandeur (à signer et téléverser) </w:t>
      </w:r>
      <w:r>
        <w:rPr>
          <w:rFonts w:ascii="Arial" w:hAnsi="Arial"/>
          <w:i/>
          <w:color w:val="000000" w:themeColor="text1"/>
          <w:sz w:val="24"/>
          <w:szCs w:val="24"/>
          <w:highlight w:val="yellow"/>
        </w:rPr>
        <w:t>(Veuillez inclure ici le numéro de référence de votre demande)</w:t>
      </w:r>
    </w:p>
    <w:p w:rsidR="0095787F" w:rsidRPr="007817F5" w:rsidRDefault="0095787F" w:rsidP="0095787F">
      <w:pPr>
        <w:pStyle w:val="Heading2"/>
      </w:pPr>
    </w:p>
    <w:p w:rsidR="0095787F" w:rsidRPr="009A2D4C" w:rsidRDefault="0095787F" w:rsidP="0095787F">
      <w:pPr>
        <w:ind w:left="360" w:right="66"/>
        <w:jc w:val="both"/>
        <w:rPr>
          <w:sz w:val="20"/>
          <w:szCs w:val="20"/>
        </w:rPr>
      </w:pPr>
    </w:p>
    <w:p w:rsidR="0095787F" w:rsidRPr="006F0AA9" w:rsidRDefault="0095787F" w:rsidP="0095787F">
      <w:pPr>
        <w:ind w:left="360" w:right="66"/>
        <w:jc w:val="both"/>
        <w:rPr>
          <w:sz w:val="20"/>
          <w:szCs w:val="20"/>
        </w:rPr>
      </w:pPr>
      <w:r>
        <w:rPr>
          <w:sz w:val="20"/>
          <w:szCs w:val="20"/>
        </w:rPr>
        <w:t>Le codemandeur autorise le Demandeur &lt;</w:t>
      </w:r>
      <w:r>
        <w:rPr>
          <w:sz w:val="20"/>
          <w:szCs w:val="20"/>
          <w:highlight w:val="yellow"/>
        </w:rPr>
        <w:t>insérer le nom de l’organisation du demandeur principal</w:t>
      </w:r>
      <w:r>
        <w:rPr>
          <w:sz w:val="20"/>
          <w:szCs w:val="20"/>
        </w:rPr>
        <w:t>&gt; à soumettre en son nom le formulaire de demande ci-joint et à signer le contrat de subvention standard avec l’UICN, et à être représenté par le Demandeur pour toutes les questions concernant le présent contrat de subvention.</w:t>
      </w:r>
    </w:p>
    <w:p w:rsidR="0095787F" w:rsidRPr="009A2D4C" w:rsidRDefault="0095787F" w:rsidP="0095787F">
      <w:pPr>
        <w:ind w:left="360" w:right="66"/>
        <w:jc w:val="both"/>
        <w:rPr>
          <w:sz w:val="20"/>
          <w:szCs w:val="20"/>
        </w:rPr>
      </w:pPr>
    </w:p>
    <w:p w:rsidR="0095787F" w:rsidRPr="006F0AA9" w:rsidRDefault="0095787F" w:rsidP="0095787F">
      <w:pPr>
        <w:ind w:left="360" w:right="66"/>
        <w:jc w:val="both"/>
        <w:rPr>
          <w:sz w:val="20"/>
          <w:szCs w:val="20"/>
        </w:rPr>
      </w:pPr>
      <w:r>
        <w:rPr>
          <w:sz w:val="20"/>
          <w:szCs w:val="20"/>
        </w:rPr>
        <w:t>J’ai lu et approuvé le contenu de la proposition soumise à l’UICN. Je m’engage à me conformer aux principes des bonnes pratiques en matière de partenariat.</w:t>
      </w:r>
    </w:p>
    <w:p w:rsidR="0095787F" w:rsidRPr="009A2D4C" w:rsidRDefault="0095787F" w:rsidP="0095787F">
      <w:pPr>
        <w:ind w:left="360" w:right="66"/>
        <w:rPr>
          <w:sz w:val="20"/>
          <w:szCs w:val="20"/>
        </w:rPr>
      </w:pPr>
    </w:p>
    <w:p w:rsidR="0095787F" w:rsidRPr="009A2D4C" w:rsidRDefault="0095787F" w:rsidP="0095787F">
      <w:pPr>
        <w:ind w:left="360" w:right="66"/>
        <w:rPr>
          <w:sz w:val="20"/>
          <w:szCs w:val="20"/>
        </w:rPr>
      </w:pPr>
    </w:p>
    <w:p w:rsidR="0095787F" w:rsidRPr="00D56490" w:rsidRDefault="0095787F" w:rsidP="0095787F">
      <w:pPr>
        <w:ind w:left="360" w:right="66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95787F" w:rsidRPr="00D56490" w:rsidRDefault="0095787F" w:rsidP="0095787F">
      <w:pPr>
        <w:ind w:left="360" w:right="66"/>
        <w:rPr>
          <w:sz w:val="20"/>
          <w:szCs w:val="20"/>
        </w:rPr>
      </w:pPr>
      <w:r>
        <w:rPr>
          <w:sz w:val="20"/>
          <w:szCs w:val="20"/>
        </w:rPr>
        <w:t xml:space="preserve">(Signature) </w:t>
      </w:r>
    </w:p>
    <w:p w:rsidR="0095787F" w:rsidRPr="00D56490" w:rsidRDefault="0095787F" w:rsidP="0095787F">
      <w:pPr>
        <w:ind w:left="360" w:right="66"/>
        <w:rPr>
          <w:sz w:val="20"/>
          <w:szCs w:val="20"/>
        </w:rPr>
      </w:pPr>
    </w:p>
    <w:p w:rsidR="0095787F" w:rsidRPr="00D56490" w:rsidRDefault="0095787F" w:rsidP="0095787F">
      <w:pPr>
        <w:ind w:left="360" w:right="66"/>
        <w:rPr>
          <w:sz w:val="20"/>
          <w:szCs w:val="20"/>
        </w:rPr>
      </w:pPr>
      <w:r>
        <w:rPr>
          <w:sz w:val="20"/>
          <w:szCs w:val="20"/>
        </w:rPr>
        <w:t>Nom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95787F" w:rsidRPr="00D56490" w:rsidRDefault="0095787F" w:rsidP="0095787F">
      <w:pPr>
        <w:ind w:left="360" w:right="66"/>
        <w:rPr>
          <w:sz w:val="20"/>
          <w:szCs w:val="20"/>
        </w:rPr>
      </w:pPr>
    </w:p>
    <w:p w:rsidR="0095787F" w:rsidRPr="00D56490" w:rsidRDefault="0095787F" w:rsidP="0095787F">
      <w:pPr>
        <w:ind w:left="360" w:right="66"/>
        <w:rPr>
          <w:sz w:val="20"/>
          <w:szCs w:val="20"/>
        </w:rPr>
      </w:pPr>
      <w:r>
        <w:rPr>
          <w:sz w:val="20"/>
          <w:szCs w:val="20"/>
        </w:rPr>
        <w:t>Poste :</w:t>
      </w:r>
      <w:r>
        <w:rPr>
          <w:sz w:val="20"/>
          <w:szCs w:val="20"/>
        </w:rPr>
        <w:tab/>
        <w:t xml:space="preserve"> </w:t>
      </w:r>
    </w:p>
    <w:p w:rsidR="0095787F" w:rsidRPr="00D56490" w:rsidRDefault="0095787F" w:rsidP="0095787F">
      <w:pPr>
        <w:ind w:left="360" w:right="66"/>
        <w:rPr>
          <w:sz w:val="20"/>
          <w:szCs w:val="20"/>
        </w:rPr>
      </w:pPr>
    </w:p>
    <w:p w:rsidR="0095787F" w:rsidRPr="00D56490" w:rsidRDefault="0095787F" w:rsidP="0095787F">
      <w:pPr>
        <w:ind w:left="360" w:right="66"/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95787F" w:rsidRPr="00D56490" w:rsidRDefault="0095787F" w:rsidP="0095787F">
      <w:pPr>
        <w:ind w:left="360" w:right="66"/>
        <w:rPr>
          <w:sz w:val="20"/>
          <w:szCs w:val="20"/>
        </w:rPr>
      </w:pPr>
    </w:p>
    <w:p w:rsidR="0095787F" w:rsidRPr="00D56490" w:rsidRDefault="0095787F" w:rsidP="0095787F">
      <w:pPr>
        <w:ind w:left="360" w:right="66"/>
        <w:rPr>
          <w:sz w:val="20"/>
          <w:szCs w:val="20"/>
        </w:rPr>
      </w:pPr>
    </w:p>
    <w:p w:rsidR="0095787F" w:rsidRPr="00D56490" w:rsidRDefault="0095787F" w:rsidP="0095787F">
      <w:pPr>
        <w:ind w:left="360" w:right="6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(Cachet de l’organisation)</w:t>
      </w:r>
    </w:p>
    <w:sectPr w:rsidR="0095787F" w:rsidRPr="00D564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9E" w:rsidRDefault="005E7E9E" w:rsidP="0095787F">
      <w:r>
        <w:separator/>
      </w:r>
    </w:p>
  </w:endnote>
  <w:endnote w:type="continuationSeparator" w:id="0">
    <w:p w:rsidR="005E7E9E" w:rsidRDefault="005E7E9E" w:rsidP="0095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9E" w:rsidRDefault="005E7E9E" w:rsidP="0095787F">
      <w:r>
        <w:separator/>
      </w:r>
    </w:p>
  </w:footnote>
  <w:footnote w:type="continuationSeparator" w:id="0">
    <w:p w:rsidR="005E7E9E" w:rsidRDefault="005E7E9E" w:rsidP="0095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7F" w:rsidRDefault="0095787F">
    <w:pPr>
      <w:pStyle w:val="Header"/>
    </w:pPr>
    <w:r>
      <w:rPr>
        <w:noProof/>
        <w:highlight w:val="yellow"/>
        <w:lang w:val="en-GB" w:eastAsia="en-GB"/>
      </w:rPr>
      <w:drawing>
        <wp:anchor distT="0" distB="0" distL="114300" distR="114300" simplePos="0" relativeHeight="251659264" behindDoc="1" locked="0" layoutInCell="1" allowOverlap="1" wp14:anchorId="0C9BFB45" wp14:editId="57034B60">
          <wp:simplePos x="0" y="0"/>
          <wp:positionH relativeFrom="column">
            <wp:posOffset>3541594</wp:posOffset>
          </wp:positionH>
          <wp:positionV relativeFrom="paragraph">
            <wp:posOffset>-253118</wp:posOffset>
          </wp:positionV>
          <wp:extent cx="2489200" cy="5630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56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7F"/>
    <w:rsid w:val="002D6973"/>
    <w:rsid w:val="005E7E9E"/>
    <w:rsid w:val="007B75C1"/>
    <w:rsid w:val="009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C5FC"/>
  <w15:chartTrackingRefBased/>
  <w15:docId w15:val="{E1E1FCDB-1C7D-4D18-9378-57CE309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7F"/>
    <w:pPr>
      <w:spacing w:after="0" w:line="240" w:lineRule="auto"/>
    </w:pPr>
    <w:rPr>
      <w:rFonts w:ascii="Franklin Gothic Book" w:hAnsi="Franklin Gothic Book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87F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679C9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87F"/>
    <w:rPr>
      <w:rFonts w:ascii="Franklin Gothic Demi" w:eastAsiaTheme="majorEastAsia" w:hAnsi="Franklin Gothic Demi" w:cstheme="majorBidi"/>
      <w:color w:val="679C97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57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F"/>
    <w:rPr>
      <w:rFonts w:ascii="Franklin Gothic Book" w:hAnsi="Franklin Gothic Book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57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F"/>
    <w:rPr>
      <w:rFonts w:ascii="Franklin Gothic Book" w:hAnsi="Franklin Gothic Book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Carole</dc:creator>
  <cp:keywords/>
  <dc:description/>
  <cp:lastModifiedBy>MARTINEZ Carole</cp:lastModifiedBy>
  <cp:revision>1</cp:revision>
  <dcterms:created xsi:type="dcterms:W3CDTF">2020-11-23T08:08:00Z</dcterms:created>
  <dcterms:modified xsi:type="dcterms:W3CDTF">2020-11-23T08:10:00Z</dcterms:modified>
</cp:coreProperties>
</file>