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07BB" w14:textId="15ED1859" w:rsidR="0051795E" w:rsidRPr="00522D84" w:rsidRDefault="00522D84" w:rsidP="00A4602B">
      <w:pPr>
        <w:pStyle w:val="Heading1"/>
        <w:jc w:val="center"/>
        <w:rPr>
          <w:lang w:val="fr-FR"/>
        </w:rPr>
      </w:pPr>
      <w:r w:rsidRPr="00522D84">
        <w:rPr>
          <w:lang w:val="fr-FR"/>
        </w:rPr>
        <w:t xml:space="preserve">Communications des </w:t>
      </w:r>
      <w:r w:rsidR="00BD45F3" w:rsidRPr="00522D84">
        <w:rPr>
          <w:lang w:val="fr-FR"/>
        </w:rPr>
        <w:t>bénéficiaires</w:t>
      </w:r>
      <w:bookmarkStart w:id="0" w:name="_GoBack"/>
      <w:bookmarkEnd w:id="0"/>
      <w:r w:rsidRPr="00522D84">
        <w:rPr>
          <w:lang w:val="fr-FR"/>
        </w:rPr>
        <w:t xml:space="preserve"> du Fonds d’Action BIOPAMA</w:t>
      </w:r>
      <w:r w:rsidR="00A4602B" w:rsidRPr="00522D84">
        <w:rPr>
          <w:lang w:val="fr-FR"/>
        </w:rPr>
        <w:t xml:space="preserve"> </w:t>
      </w:r>
    </w:p>
    <w:p w14:paraId="432DC78F" w14:textId="7F2EFCE3" w:rsidR="00B93F61" w:rsidRPr="00522D84" w:rsidRDefault="00522D84" w:rsidP="00A4602B">
      <w:pPr>
        <w:pStyle w:val="Heading1"/>
        <w:jc w:val="center"/>
        <w:rPr>
          <w:lang w:val="fr-FR"/>
        </w:rPr>
      </w:pPr>
      <w:r w:rsidRPr="00522D84">
        <w:rPr>
          <w:lang w:val="fr-FR"/>
        </w:rPr>
        <w:t>F</w:t>
      </w:r>
      <w:r w:rsidR="00A4602B" w:rsidRPr="00522D84">
        <w:rPr>
          <w:lang w:val="fr-FR"/>
        </w:rPr>
        <w:t>iche</w:t>
      </w:r>
      <w:r w:rsidRPr="00522D84">
        <w:rPr>
          <w:lang w:val="fr-FR"/>
        </w:rPr>
        <w:t xml:space="preserve"> de projet</w:t>
      </w:r>
    </w:p>
    <w:p w14:paraId="20F0FFE1" w14:textId="3B6CA4A6" w:rsidR="00A4602B" w:rsidRPr="00522D84" w:rsidRDefault="00522D84" w:rsidP="002E411D">
      <w:pPr>
        <w:jc w:val="both"/>
        <w:rPr>
          <w:lang w:val="fr-FR"/>
        </w:rPr>
      </w:pPr>
      <w:r w:rsidRPr="001454F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BA4D55" wp14:editId="486D31A1">
            <wp:simplePos x="0" y="0"/>
            <wp:positionH relativeFrom="margin">
              <wp:posOffset>0</wp:posOffset>
            </wp:positionH>
            <wp:positionV relativeFrom="margin">
              <wp:posOffset>886986</wp:posOffset>
            </wp:positionV>
            <wp:extent cx="476250" cy="476250"/>
            <wp:effectExtent l="0" t="0" r="0" b="0"/>
            <wp:wrapSquare wrapText="bothSides"/>
            <wp:docPr id="6" name="Picture 6" descr="D:\Home\Desktop\high impor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Desktop\high import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94093" w14:textId="1ABF3810" w:rsidR="00522D84" w:rsidRPr="00522D84" w:rsidRDefault="00522D84" w:rsidP="00522D84">
      <w:pPr>
        <w:jc w:val="both"/>
        <w:rPr>
          <w:rFonts w:asciiTheme="minorHAnsi" w:hAnsiTheme="minorHAnsi" w:cstheme="minorHAnsi"/>
          <w:sz w:val="22"/>
          <w:lang w:val="fr-FR"/>
        </w:rPr>
      </w:pPr>
      <w:r w:rsidRPr="00522D84">
        <w:rPr>
          <w:rFonts w:asciiTheme="minorHAnsi" w:hAnsiTheme="minorHAnsi" w:cstheme="minorHAnsi"/>
          <w:sz w:val="22"/>
          <w:lang w:val="fr-FR"/>
        </w:rPr>
        <w:t xml:space="preserve">Veuillez remplir cette fiche en anglais, français ou espagnol, et l’envoyer à votre point focal pour le Fonds d’action BIOPAMA dans les 30 jours suivant la signature de votre contrat.  </w:t>
      </w:r>
    </w:p>
    <w:p w14:paraId="59A5E512" w14:textId="5EF01543" w:rsidR="00371FE9" w:rsidRPr="00522D84" w:rsidRDefault="00371FE9" w:rsidP="002E411D">
      <w:pPr>
        <w:jc w:val="both"/>
        <w:rPr>
          <w:rFonts w:asciiTheme="minorHAnsi" w:hAnsiTheme="minorHAnsi" w:cstheme="minorHAnsi"/>
          <w:sz w:val="22"/>
          <w:lang w:val="fr-FR"/>
        </w:rPr>
      </w:pPr>
    </w:p>
    <w:p w14:paraId="1FB0369D" w14:textId="43F28E38" w:rsidR="00A4602B" w:rsidRPr="00522D84" w:rsidRDefault="00522D84" w:rsidP="00A4602B">
      <w:pPr>
        <w:jc w:val="both"/>
        <w:rPr>
          <w:rStyle w:val="tlid-translation"/>
          <w:b/>
          <w:i/>
          <w:sz w:val="22"/>
          <w:lang w:val="fr-FR"/>
        </w:rPr>
      </w:pPr>
      <w:r w:rsidRPr="00522D84">
        <w:rPr>
          <w:rStyle w:val="tlid-translation"/>
          <w:b/>
          <w:i/>
          <w:sz w:val="22"/>
          <w:lang w:val="fr-FR"/>
        </w:rPr>
        <w:t xml:space="preserve">N'oubliez pas de nous envoyer trois images qui représentent votre projet en même temps avec </w:t>
      </w:r>
      <w:r w:rsidRPr="00522D84">
        <w:rPr>
          <w:rStyle w:val="tlid-translation"/>
          <w:b/>
          <w:i/>
          <w:sz w:val="22"/>
          <w:lang w:val="fr-FR"/>
        </w:rPr>
        <w:t xml:space="preserve">la </w:t>
      </w:r>
      <w:r w:rsidRPr="00522D84">
        <w:rPr>
          <w:rStyle w:val="tlid-translation"/>
          <w:b/>
          <w:i/>
          <w:sz w:val="22"/>
          <w:lang w:val="fr-FR"/>
        </w:rPr>
        <w:t>fiche de projet</w:t>
      </w:r>
      <w:r w:rsidRPr="00522D84">
        <w:rPr>
          <w:rStyle w:val="tlid-translation"/>
          <w:b/>
          <w:i/>
          <w:sz w:val="22"/>
          <w:lang w:val="fr-FR"/>
        </w:rPr>
        <w:t xml:space="preserve"> remplie</w:t>
      </w:r>
      <w:r w:rsidRPr="00522D84">
        <w:rPr>
          <w:rStyle w:val="tlid-translation"/>
          <w:b/>
          <w:i/>
          <w:sz w:val="22"/>
          <w:lang w:val="fr-FR"/>
        </w:rPr>
        <w:t>.</w:t>
      </w:r>
    </w:p>
    <w:p w14:paraId="4B46E040" w14:textId="77777777" w:rsidR="00522D84" w:rsidRPr="00522D84" w:rsidRDefault="00522D84" w:rsidP="00A4602B">
      <w:pPr>
        <w:jc w:val="both"/>
        <w:rPr>
          <w:lang w:val="fr-FR"/>
        </w:rPr>
      </w:pPr>
    </w:p>
    <w:tbl>
      <w:tblPr>
        <w:tblStyle w:val="ListTable6Colorful-Accent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71FE9" w:rsidRPr="00371FE9" w14:paraId="7F9C07D9" w14:textId="77777777" w:rsidTr="0037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2A2788AE" w14:textId="3615FDAA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BD45F3" w:rsidRPr="00BD45F3">
              <w:rPr>
                <w:rFonts w:asciiTheme="minorHAnsi" w:hAnsiTheme="minorHAnsi" w:cstheme="minorHAnsi"/>
                <w:color w:val="auto"/>
                <w:lang w:val="fr-FR"/>
              </w:rPr>
              <w:t>Titre du projet</w:t>
            </w:r>
          </w:p>
          <w:p w14:paraId="1EB4D0AC" w14:textId="7BDEE38A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04966683" w14:textId="30CC1A06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49B353A0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BD45F3" w14:paraId="552ABD0A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582D1926" w14:textId="192A8EC4" w:rsidR="00371FE9" w:rsidRPr="00BD45F3" w:rsidRDefault="00371FE9" w:rsidP="00BD45F3">
            <w:pPr>
              <w:rPr>
                <w:rFonts w:asciiTheme="minorHAnsi" w:hAnsiTheme="minorHAnsi" w:cstheme="minorHAnsi"/>
                <w:b w:val="0"/>
                <w:bCs w:val="0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2. </w:t>
            </w:r>
            <w:r w:rsidR="00BD45F3"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Numéro de référence du projet  </w:t>
            </w:r>
            <w:r w:rsidRPr="00BD45F3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(</w:t>
            </w:r>
            <w:proofErr w:type="spellStart"/>
            <w:r w:rsidRPr="00BD45F3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add</w:t>
            </w:r>
            <w:proofErr w:type="spellEnd"/>
            <w:r w:rsidRPr="00BD45F3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 xml:space="preserve"> </w:t>
            </w:r>
            <w:proofErr w:type="spellStart"/>
            <w:r w:rsidRPr="00BD45F3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text</w:t>
            </w:r>
            <w:proofErr w:type="spellEnd"/>
            <w:r w:rsidRPr="00BD45F3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)</w:t>
            </w:r>
          </w:p>
        </w:tc>
      </w:tr>
      <w:tr w:rsidR="00371FE9" w:rsidRPr="00371FE9" w14:paraId="537D03AC" w14:textId="77777777" w:rsidTr="00371FE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63A31A99" w14:textId="048B3313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 xml:space="preserve">3. </w:t>
            </w:r>
            <w:r w:rsidR="00BD45F3"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Localisation (pays et région) </w:t>
            </w:r>
          </w:p>
          <w:p w14:paraId="5BBFDF7C" w14:textId="6AED78B4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333C775F" w14:textId="31BC333B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034043FD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27BB5" w14:paraId="4856FE4D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7E02B141" w14:textId="65CD296A" w:rsidR="00371FE9" w:rsidRPr="00BD45F3" w:rsidRDefault="00327BB5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>4. Durée (dates exactes de début et de fin, conformément à votre contrat)</w:t>
            </w:r>
          </w:p>
        </w:tc>
      </w:tr>
      <w:tr w:rsidR="00371FE9" w:rsidRPr="00371FE9" w14:paraId="1C28443C" w14:textId="77777777" w:rsidTr="00371FE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36808DF5" w14:textId="614DEDF8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5. </w:t>
            </w:r>
            <w:r w:rsidR="00327BB5" w:rsidRPr="00BD45F3">
              <w:rPr>
                <w:rFonts w:asciiTheme="minorHAnsi" w:hAnsiTheme="minorHAnsi" w:cstheme="minorHAnsi"/>
                <w:color w:val="auto"/>
                <w:lang w:val="fr-FR"/>
              </w:rPr>
              <w:t>Aire(s) protégée(s) et conservée(s) concernée(s) (avec référence de la BDMAP si applicable et lien vers le Système d’information de référence (RIS) rris.biopama.org</w:t>
            </w:r>
          </w:p>
          <w:p w14:paraId="3C994086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53E3CB5A" w14:textId="77777777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4C66BB32" w14:textId="4ECE1AB7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  <w:tr w:rsidR="00371FE9" w:rsidRPr="00371FE9" w14:paraId="723ACF1D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4FCE67D2" w14:textId="3ED9E849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6. </w:t>
            </w:r>
            <w:r w:rsidR="00747A83" w:rsidRPr="00BD45F3">
              <w:rPr>
                <w:rFonts w:asciiTheme="minorHAnsi" w:hAnsiTheme="minorHAnsi" w:cstheme="minorHAnsi"/>
                <w:color w:val="auto"/>
                <w:lang w:val="fr-FR"/>
              </w:rPr>
              <w:t>Outil de diagnostic utilisé (lorsqu’applicable)</w:t>
            </w:r>
          </w:p>
          <w:p w14:paraId="7EDD199F" w14:textId="032CEC44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6D7097C9" w14:textId="137BE4DF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3C71BBB4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0AFDC160" w14:textId="77777777" w:rsidTr="00371FE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2205B2B4" w14:textId="77777777" w:rsidR="00747A83" w:rsidRPr="00BD45F3" w:rsidRDefault="00371FE9" w:rsidP="00747A83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7. </w:t>
            </w:r>
            <w:r w:rsidR="00747A83" w:rsidRPr="00BD45F3">
              <w:rPr>
                <w:rFonts w:asciiTheme="minorHAnsi" w:hAnsiTheme="minorHAnsi" w:cstheme="minorHAnsi"/>
                <w:color w:val="auto"/>
                <w:lang w:val="fr-FR"/>
              </w:rPr>
              <w:t>Objectifs du FA BIOPAMA réalisés :</w:t>
            </w:r>
          </w:p>
          <w:p w14:paraId="42547524" w14:textId="17D6AF09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62252FFA" w14:textId="47AE7DA9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0FB0C18C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3D39B950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43F0251D" w14:textId="2233E204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 xml:space="preserve">8. </w:t>
            </w:r>
            <w:r w:rsidR="00747A83" w:rsidRPr="00BD45F3">
              <w:rPr>
                <w:rFonts w:asciiTheme="minorHAnsi" w:hAnsiTheme="minorHAnsi" w:cstheme="minorHAnsi"/>
                <w:color w:val="auto"/>
                <w:lang w:val="fr-FR"/>
              </w:rPr>
              <w:t>8. Besoin prioritaire répondu</w:t>
            </w:r>
          </w:p>
          <w:p w14:paraId="603B0C32" w14:textId="544FB760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</w:p>
          <w:p w14:paraId="113AC1AF" w14:textId="162507F4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6ECCADF0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1BFE58FF" w14:textId="77777777" w:rsidTr="00371FE9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6A8705E8" w14:textId="7A994018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9. </w:t>
            </w:r>
            <w:r w:rsidR="00747A83" w:rsidRPr="00BD45F3">
              <w:rPr>
                <w:rFonts w:asciiTheme="minorHAnsi" w:hAnsiTheme="minorHAnsi" w:cstheme="minorHAnsi"/>
                <w:color w:val="auto"/>
                <w:lang w:val="fr-FR"/>
              </w:rPr>
              <w:t>Activités du projet (env. 200 mots)</w:t>
            </w:r>
          </w:p>
          <w:p w14:paraId="66629C3E" w14:textId="7010F1C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551857C7" w14:textId="21EC4A22" w:rsidR="00371FE9" w:rsidRPr="00BD45F3" w:rsidRDefault="00371FE9" w:rsidP="005B40D5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  <w:p w14:paraId="58FA78EF" w14:textId="77777777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</w:rPr>
            </w:pPr>
            <w:r w:rsidRPr="00BD45F3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371FE9" w:rsidRPr="00371FE9" w14:paraId="747BA9C4" w14:textId="77777777" w:rsidTr="0037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hideMark/>
          </w:tcPr>
          <w:p w14:paraId="676E39D4" w14:textId="77777777" w:rsidR="00747A83" w:rsidRPr="00BD45F3" w:rsidRDefault="00371FE9" w:rsidP="00747A83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BD45F3">
              <w:rPr>
                <w:rFonts w:asciiTheme="minorHAnsi" w:hAnsiTheme="minorHAnsi" w:cstheme="minorHAnsi"/>
                <w:color w:val="auto"/>
                <w:lang w:val="fr-FR"/>
              </w:rPr>
              <w:t xml:space="preserve">10. </w:t>
            </w:r>
            <w:r w:rsidR="00747A83" w:rsidRPr="00BD45F3">
              <w:rPr>
                <w:rFonts w:asciiTheme="minorHAnsi" w:hAnsiTheme="minorHAnsi" w:cstheme="minorHAnsi"/>
                <w:color w:val="auto"/>
                <w:lang w:val="fr-FR"/>
              </w:rPr>
              <w:t>Changement que l’exécution du projet apporter à l’aire(s) protégée(s) (env. 200 mots)</w:t>
            </w:r>
          </w:p>
          <w:p w14:paraId="299DAAAE" w14:textId="1B9CBF93" w:rsidR="00371FE9" w:rsidRPr="00BD45F3" w:rsidRDefault="00371FE9" w:rsidP="005B40D5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1779929E" w14:textId="77777777" w:rsidR="00371FE9" w:rsidRPr="00BD45F3" w:rsidRDefault="00371FE9" w:rsidP="00371FE9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07A8DEE5" w14:textId="1BCBB5AE" w:rsidR="00371FE9" w:rsidRPr="00BD45F3" w:rsidRDefault="00371FE9" w:rsidP="00371FE9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BD45F3">
              <w:rPr>
                <w:rFonts w:asciiTheme="minorHAnsi" w:hAnsiTheme="minorHAnsi" w:cstheme="minorHAnsi"/>
                <w:b w:val="0"/>
                <w:color w:val="auto"/>
              </w:rPr>
              <w:t>(add text)</w:t>
            </w:r>
          </w:p>
        </w:tc>
      </w:tr>
      <w:tr w:rsidR="00371FE9" w:rsidRPr="00522D84" w14:paraId="56505D2B" w14:textId="77777777" w:rsidTr="00371FE9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84CD5A1" w14:textId="77777777" w:rsidR="00522D84" w:rsidRPr="00522D84" w:rsidRDefault="00522D84" w:rsidP="00522D84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lastRenderedPageBreak/>
              <w:t xml:space="preserve">11. Mots clés </w:t>
            </w:r>
            <w:r w:rsidRPr="00522D84">
              <w:rPr>
                <w:rFonts w:asciiTheme="minorHAnsi" w:hAnsiTheme="minorHAnsi" w:cstheme="minorHAnsi"/>
                <w:color w:val="auto"/>
                <w:highlight w:val="yellow"/>
                <w:lang w:val="fr-FR"/>
              </w:rPr>
              <w:t>(choisissez-en au maximum trois dans chacune des catégories suivantes, en effaçant les mots non-pertinents) :</w:t>
            </w: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 xml:space="preserve"> </w:t>
            </w:r>
          </w:p>
          <w:p w14:paraId="56AC321E" w14:textId="77777777" w:rsidR="00522D84" w:rsidRPr="00522D84" w:rsidRDefault="00522D84" w:rsidP="00522D84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> </w:t>
            </w:r>
          </w:p>
          <w:p w14:paraId="270B7E52" w14:textId="2D5C4E10" w:rsidR="00000000" w:rsidRPr="00522D84" w:rsidRDefault="001F7FC9" w:rsidP="00522D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>Type de zone prioritaire :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 xml:space="preserve">  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Aire mari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ne protégée - Aire marine gérée - Aire terrestre protégée - Aire conservée par des communautés autochtones et locales - Aire protégée à gouvernance privée - Conservatoire - Paysage clé pour la conservation - Zone clé pour la biodiversité - Zone transfronta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lière </w:t>
            </w:r>
          </w:p>
          <w:p w14:paraId="492B83AB" w14:textId="77777777" w:rsidR="00522D84" w:rsidRPr="00522D84" w:rsidRDefault="00522D84" w:rsidP="00522D84">
            <w:pPr>
              <w:ind w:left="720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7EF9C5F5" w14:textId="25671861" w:rsidR="00000000" w:rsidRPr="00522D84" w:rsidRDefault="001F7FC9" w:rsidP="00522D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 xml:space="preserve">Objectif principal : 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Gouvernance - Efficacité de la gestion - Moyens d'existence</w:t>
            </w:r>
          </w:p>
          <w:p w14:paraId="7F1F123B" w14:textId="5FB5C47A" w:rsidR="00522D84" w:rsidRPr="00522D84" w:rsidRDefault="00522D84" w:rsidP="00522D84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4F2C54B8" w14:textId="5B3F6B10" w:rsidR="00000000" w:rsidRPr="00522D84" w:rsidRDefault="001F7FC9" w:rsidP="00522D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 xml:space="preserve">Groupes cibles : 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Communautés locales - Peuples autochtones - Jeunes - Femmes - Secteur privé - Agriculteurs/pêcheurs – Agence des aires prot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égées nationale ou régionale – Gouvernement national – Gouvernement local</w:t>
            </w:r>
          </w:p>
          <w:p w14:paraId="2AFB307C" w14:textId="21B05AFA" w:rsidR="00522D84" w:rsidRPr="00522D84" w:rsidRDefault="00522D84" w:rsidP="00522D84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3DB14FD4" w14:textId="56F93B6E" w:rsidR="00371FE9" w:rsidRPr="00522D84" w:rsidRDefault="001F7FC9" w:rsidP="00522D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fr-FR"/>
              </w:rPr>
            </w:pPr>
            <w:r w:rsidRPr="00522D84">
              <w:rPr>
                <w:rFonts w:asciiTheme="minorHAnsi" w:hAnsiTheme="minorHAnsi" w:cstheme="minorHAnsi"/>
                <w:color w:val="auto"/>
                <w:lang w:val="fr-FR"/>
              </w:rPr>
              <w:t xml:space="preserve">Principal axe de l’activité : 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Plan de ge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stion - Application - Cadre légal/régulation - Activités illégales - Cogestion - Participation - Moyens d'existence/Activités économiques alternatives - Développement durable - Approche basée sur le paysage - Ecotourisme - Financement durable - Espèces men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acées - Conflit humain/vie sauvage - Restauration de l'écosystème/des habitats - Espèces exotiques envahissantes - Enquête/Gestion des données de connaissances - Efficacité de la gestion des aires protégées - Efficacité de la gouvernance des aires protégée</w:t>
            </w:r>
            <w:r w:rsidRPr="00522D84"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>s - Renforcement des capacités - Sensibilisation/éducation - Adaptation/Atténuation/résilience au climat - Suivi/équipement des patrouilles - Droits humains - Liste verte de l'UICN.</w:t>
            </w:r>
          </w:p>
        </w:tc>
      </w:tr>
    </w:tbl>
    <w:p w14:paraId="6DE0FDA6" w14:textId="3E81C93F" w:rsidR="00371FE9" w:rsidRPr="00522D84" w:rsidRDefault="00371FE9" w:rsidP="00A4602B">
      <w:pPr>
        <w:jc w:val="both"/>
        <w:rPr>
          <w:lang w:val="fr-FR"/>
        </w:rPr>
      </w:pPr>
    </w:p>
    <w:p w14:paraId="723BD3F8" w14:textId="64BE7434" w:rsidR="00A4602B" w:rsidRPr="00522D84" w:rsidRDefault="00A4602B" w:rsidP="00A4602B">
      <w:pPr>
        <w:jc w:val="both"/>
        <w:rPr>
          <w:lang w:val="fr-FR"/>
        </w:rPr>
      </w:pPr>
    </w:p>
    <w:p w14:paraId="33E9096A" w14:textId="39E1D060" w:rsidR="00A4602B" w:rsidRPr="00522D84" w:rsidRDefault="00A4602B" w:rsidP="00A4602B">
      <w:pPr>
        <w:jc w:val="both"/>
        <w:rPr>
          <w:lang w:val="fr-FR"/>
        </w:rPr>
      </w:pPr>
    </w:p>
    <w:p w14:paraId="281E7F42" w14:textId="11B39348" w:rsidR="00A4602B" w:rsidRPr="00522D84" w:rsidRDefault="00A4602B" w:rsidP="00A4602B">
      <w:pPr>
        <w:ind w:left="720"/>
        <w:jc w:val="both"/>
        <w:rPr>
          <w:lang w:val="fr-FR"/>
        </w:rPr>
      </w:pPr>
      <w:r w:rsidRPr="00522D84">
        <w:rPr>
          <w:lang w:val="fr-FR"/>
        </w:rPr>
        <w:t xml:space="preserve"> </w:t>
      </w:r>
    </w:p>
    <w:sectPr w:rsidR="00A4602B" w:rsidRPr="00522D84" w:rsidSect="00A4602B">
      <w:headerReference w:type="default" r:id="rId9"/>
      <w:footerReference w:type="default" r:id="rId10"/>
      <w:pgSz w:w="11900" w:h="16840"/>
      <w:pgMar w:top="1843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ACF8" w14:textId="77777777" w:rsidR="001F7FC9" w:rsidRDefault="001F7FC9" w:rsidP="0016098E">
      <w:r>
        <w:separator/>
      </w:r>
    </w:p>
  </w:endnote>
  <w:endnote w:type="continuationSeparator" w:id="0">
    <w:p w14:paraId="231CB500" w14:textId="77777777" w:rsidR="001F7FC9" w:rsidRDefault="001F7FC9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32C2E7F8" w:rsidR="0016098E" w:rsidRDefault="0012672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B922370" wp14:editId="0A04AD66">
          <wp:simplePos x="0" y="0"/>
          <wp:positionH relativeFrom="column">
            <wp:posOffset>1569193</wp:posOffset>
          </wp:positionH>
          <wp:positionV relativeFrom="paragraph">
            <wp:posOffset>-688340</wp:posOffset>
          </wp:positionV>
          <wp:extent cx="2870835" cy="1285990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128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9862C" wp14:editId="707CE364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4F290993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4F290993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61E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3CAB79" wp14:editId="022C67A9">
          <wp:simplePos x="0" y="0"/>
          <wp:positionH relativeFrom="column">
            <wp:posOffset>2580640</wp:posOffset>
          </wp:positionH>
          <wp:positionV relativeFrom="paragraph">
            <wp:posOffset>-1913061</wp:posOffset>
          </wp:positionV>
          <wp:extent cx="4087521" cy="2604576"/>
          <wp:effectExtent l="0" t="0" r="1905" b="1206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_1@3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9"/>
                  <a:stretch/>
                </pic:blipFill>
                <pic:spPr bwMode="auto">
                  <a:xfrm>
                    <a:off x="0" y="0"/>
                    <a:ext cx="4110890" cy="2619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D9B4" w14:textId="77777777" w:rsidR="001F7FC9" w:rsidRDefault="001F7FC9" w:rsidP="0016098E">
      <w:r>
        <w:separator/>
      </w:r>
    </w:p>
  </w:footnote>
  <w:footnote w:type="continuationSeparator" w:id="0">
    <w:p w14:paraId="55A12B4D" w14:textId="77777777" w:rsidR="001F7FC9" w:rsidRDefault="001F7FC9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4D5B" w14:textId="4BF69B0F" w:rsidR="0016098E" w:rsidRDefault="0016098E">
    <w:pPr>
      <w:pStyle w:val="Header"/>
    </w:pPr>
    <w:r w:rsidRPr="0031526D">
      <w:rPr>
        <w:noProof/>
        <w:highlight w:val="yellow"/>
        <w:lang w:eastAsia="en-GB"/>
      </w:rPr>
      <w:drawing>
        <wp:anchor distT="0" distB="0" distL="114300" distR="114300" simplePos="0" relativeHeight="251656192" behindDoc="1" locked="0" layoutInCell="1" allowOverlap="1" wp14:anchorId="1FA3A6A2" wp14:editId="27E0A831">
          <wp:simplePos x="0" y="0"/>
          <wp:positionH relativeFrom="column">
            <wp:posOffset>3266313</wp:posOffset>
          </wp:positionH>
          <wp:positionV relativeFrom="paragraph">
            <wp:posOffset>125095</wp:posOffset>
          </wp:positionV>
          <wp:extent cx="2489200" cy="56303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994"/>
    <w:multiLevelType w:val="hybridMultilevel"/>
    <w:tmpl w:val="44560114"/>
    <w:lvl w:ilvl="0" w:tplc="AC303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EB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2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E7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CB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E1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C2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B10D2A"/>
    <w:multiLevelType w:val="hybridMultilevel"/>
    <w:tmpl w:val="F5AC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90F51"/>
    <w:rsid w:val="000C29ED"/>
    <w:rsid w:val="0012672E"/>
    <w:rsid w:val="0016098E"/>
    <w:rsid w:val="00171C49"/>
    <w:rsid w:val="001D2728"/>
    <w:rsid w:val="001F7FC9"/>
    <w:rsid w:val="00206F06"/>
    <w:rsid w:val="00240408"/>
    <w:rsid w:val="00275597"/>
    <w:rsid w:val="00294363"/>
    <w:rsid w:val="002E411D"/>
    <w:rsid w:val="003147CC"/>
    <w:rsid w:val="0031526D"/>
    <w:rsid w:val="00327BB5"/>
    <w:rsid w:val="00371FE9"/>
    <w:rsid w:val="00373E37"/>
    <w:rsid w:val="003771C2"/>
    <w:rsid w:val="00390DDA"/>
    <w:rsid w:val="003969FA"/>
    <w:rsid w:val="003C4858"/>
    <w:rsid w:val="003E1C4B"/>
    <w:rsid w:val="00401F24"/>
    <w:rsid w:val="0051795E"/>
    <w:rsid w:val="00522D84"/>
    <w:rsid w:val="00534338"/>
    <w:rsid w:val="005A1D7D"/>
    <w:rsid w:val="0064536A"/>
    <w:rsid w:val="00671A47"/>
    <w:rsid w:val="006A043E"/>
    <w:rsid w:val="00734E7E"/>
    <w:rsid w:val="00747A83"/>
    <w:rsid w:val="007520E0"/>
    <w:rsid w:val="00767CF3"/>
    <w:rsid w:val="0078093F"/>
    <w:rsid w:val="008301D6"/>
    <w:rsid w:val="008B20B2"/>
    <w:rsid w:val="0091126B"/>
    <w:rsid w:val="0096009D"/>
    <w:rsid w:val="009A3A98"/>
    <w:rsid w:val="009D61E5"/>
    <w:rsid w:val="00A07E77"/>
    <w:rsid w:val="00A4602B"/>
    <w:rsid w:val="00A976E6"/>
    <w:rsid w:val="00AA183A"/>
    <w:rsid w:val="00AB3D8C"/>
    <w:rsid w:val="00B744FD"/>
    <w:rsid w:val="00B75078"/>
    <w:rsid w:val="00B93F61"/>
    <w:rsid w:val="00BB2243"/>
    <w:rsid w:val="00BD45F3"/>
    <w:rsid w:val="00BD4ECC"/>
    <w:rsid w:val="00C6378D"/>
    <w:rsid w:val="00CA019E"/>
    <w:rsid w:val="00D17AB2"/>
    <w:rsid w:val="00DA2EDF"/>
    <w:rsid w:val="00DC0441"/>
    <w:rsid w:val="00DF5806"/>
    <w:rsid w:val="00E05AF4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724A"/>
  <w14:defaultImageDpi w14:val="32767"/>
  <w15:docId w15:val="{1A204841-7298-4FBC-B800-7AB9E7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8B2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0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ListTable6Colorful-Accent1">
    <w:name w:val="List Table 6 Colorful Accent 1"/>
    <w:basedOn w:val="TableNormal"/>
    <w:uiPriority w:val="51"/>
    <w:rsid w:val="00371FE9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lid-translation">
    <w:name w:val="tlid-translation"/>
    <w:basedOn w:val="DefaultParagraphFont"/>
    <w:rsid w:val="00522D84"/>
  </w:style>
  <w:style w:type="paragraph" w:styleId="NormalWeb">
    <w:name w:val="Normal (Web)"/>
    <w:basedOn w:val="Normal"/>
    <w:uiPriority w:val="99"/>
    <w:semiHidden/>
    <w:unhideWhenUsed/>
    <w:rsid w:val="00747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6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5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637F-C20C-4253-869D-33193C87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BUCIOACA Roxana</cp:lastModifiedBy>
  <cp:revision>6</cp:revision>
  <dcterms:created xsi:type="dcterms:W3CDTF">2020-09-23T10:19:00Z</dcterms:created>
  <dcterms:modified xsi:type="dcterms:W3CDTF">2020-09-23T10:27:00Z</dcterms:modified>
</cp:coreProperties>
</file>